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00577646"/>
        <w:docPartObj>
          <w:docPartGallery w:val="Cover Pages"/>
          <w:docPartUnique/>
        </w:docPartObj>
      </w:sdtPr>
      <w:sdtEndPr>
        <w:rPr>
          <w:caps/>
          <w:color w:val="4B4748" w:themeColor="text1" w:themeTint="E6"/>
          <w:sz w:val="56"/>
          <w:szCs w:val="56"/>
        </w:rPr>
      </w:sdtEndPr>
      <w:sdtContent>
        <w:p w:rsidR="00CB7C62" w:rsidRDefault="00CB7C62">
          <w:r>
            <w:rPr>
              <w:noProof/>
              <w:lang w:eastAsia="en-ZA"/>
            </w:rPr>
            <mc:AlternateContent>
              <mc:Choice Requires="wpg">
                <w:drawing>
                  <wp:anchor distT="0" distB="0" distL="114300" distR="114300" simplePos="0" relativeHeight="251662336" behindDoc="0" locked="0" layoutInCell="1" allowOverlap="1" wp14:anchorId="208ED279" wp14:editId="222D3D7B">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7E8648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1c5083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en-ZA"/>
            </w:rPr>
            <mc:AlternateContent>
              <mc:Choice Requires="wps">
                <w:drawing>
                  <wp:anchor distT="0" distB="0" distL="114300" distR="114300" simplePos="0" relativeHeight="251661312" behindDoc="0" locked="0" layoutInCell="1" allowOverlap="1" wp14:anchorId="3C9C6323" wp14:editId="56940C2E">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1CD5" w:rsidRDefault="000F1CD5">
                                <w:pPr>
                                  <w:pStyle w:val="NoSpacing"/>
                                  <w:jc w:val="right"/>
                                  <w:rPr>
                                    <w:color w:val="1C5083" w:themeColor="accent1"/>
                                    <w:sz w:val="28"/>
                                    <w:szCs w:val="28"/>
                                  </w:rPr>
                                </w:pPr>
                                <w:r>
                                  <w:rPr>
                                    <w:color w:val="1C5083" w:themeColor="accent1"/>
                                    <w:sz w:val="28"/>
                                    <w:szCs w:val="28"/>
                                  </w:rPr>
                                  <w:t>Abstract</w:t>
                                </w:r>
                              </w:p>
                              <w:sdt>
                                <w:sdtPr>
                                  <w:rPr>
                                    <w:color w:val="7F787A" w:themeColor="text1" w:themeTint="A6"/>
                                    <w:sz w:val="20"/>
                                    <w:szCs w:val="20"/>
                                  </w:rPr>
                                  <w:alias w:val="Abstract"/>
                                  <w:tag w:val=""/>
                                  <w:id w:val="-2063936940"/>
                                  <w:dataBinding w:prefixMappings="xmlns:ns0='http://schemas.microsoft.com/office/2006/coverPageProps' " w:xpath="/ns0:CoverPageProperties[1]/ns0:Abstract[1]" w:storeItemID="{55AF091B-3C7A-41E3-B477-F2FDAA23CFDA}"/>
                                  <w:text w:multiLine="1"/>
                                </w:sdtPr>
                                <w:sdtContent>
                                  <w:p w:rsidR="000F1CD5" w:rsidRDefault="000F1CD5" w:rsidP="00CB7C62">
                                    <w:pPr>
                                      <w:pStyle w:val="NoSpacing"/>
                                      <w:jc w:val="both"/>
                                      <w:rPr>
                                        <w:color w:val="7F787A" w:themeColor="text1" w:themeTint="A6"/>
                                        <w:sz w:val="20"/>
                                        <w:szCs w:val="20"/>
                                      </w:rPr>
                                    </w:pPr>
                                    <w:r>
                                      <w:rPr>
                                        <w:color w:val="7F787A" w:themeColor="text1" w:themeTint="A6"/>
                                        <w:sz w:val="20"/>
                                        <w:szCs w:val="20"/>
                                      </w:rPr>
                                      <w:t>Climate change is a harsh reality that will eventually impact all of us if mitigating measures are not implemented. As a responsible diamond mining company, Petra Diamond places great emphasis on its GHG emission monitoring, recording, verification and reporting in order to decrease its GHG emissions. This report serves to document relevant data and information regarding this process in line with the GHG Protocol principles of relevance, completeness, consistency, transparency and accuracy and as required by the ISO 14064 – 1 standard. THIS REPORT IS BASED ON UNAUDITED DATA AND WILL BE UPDATED WITH AUDITED FIGURES WHEN AVAILABLE.</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C9C6323" id="_x0000_t202" coordsize="21600,21600" o:spt="202" path="m,l,21600r21600,l21600,xe">
                    <v:stroke joinstyle="miter"/>
                    <v:path gradientshapeok="t" o:connecttype="rect"/>
                  </v:shapetype>
                  <v:shape id="Text Box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rsidR="000F1CD5" w:rsidRDefault="000F1CD5">
                          <w:pPr>
                            <w:pStyle w:val="NoSpacing"/>
                            <w:jc w:val="right"/>
                            <w:rPr>
                              <w:color w:val="1C5083" w:themeColor="accent1"/>
                              <w:sz w:val="28"/>
                              <w:szCs w:val="28"/>
                            </w:rPr>
                          </w:pPr>
                          <w:r>
                            <w:rPr>
                              <w:color w:val="1C5083" w:themeColor="accent1"/>
                              <w:sz w:val="28"/>
                              <w:szCs w:val="28"/>
                            </w:rPr>
                            <w:t>Abstract</w:t>
                          </w:r>
                        </w:p>
                        <w:sdt>
                          <w:sdtPr>
                            <w:rPr>
                              <w:color w:val="7F787A" w:themeColor="text1" w:themeTint="A6"/>
                              <w:sz w:val="20"/>
                              <w:szCs w:val="20"/>
                            </w:rPr>
                            <w:alias w:val="Abstract"/>
                            <w:tag w:val=""/>
                            <w:id w:val="-2063936940"/>
                            <w:dataBinding w:prefixMappings="xmlns:ns0='http://schemas.microsoft.com/office/2006/coverPageProps' " w:xpath="/ns0:CoverPageProperties[1]/ns0:Abstract[1]" w:storeItemID="{55AF091B-3C7A-41E3-B477-F2FDAA23CFDA}"/>
                            <w:text w:multiLine="1"/>
                          </w:sdtPr>
                          <w:sdtContent>
                            <w:p w:rsidR="000F1CD5" w:rsidRDefault="000F1CD5" w:rsidP="00CB7C62">
                              <w:pPr>
                                <w:pStyle w:val="NoSpacing"/>
                                <w:jc w:val="both"/>
                                <w:rPr>
                                  <w:color w:val="7F787A" w:themeColor="text1" w:themeTint="A6"/>
                                  <w:sz w:val="20"/>
                                  <w:szCs w:val="20"/>
                                </w:rPr>
                              </w:pPr>
                              <w:r>
                                <w:rPr>
                                  <w:color w:val="7F787A" w:themeColor="text1" w:themeTint="A6"/>
                                  <w:sz w:val="20"/>
                                  <w:szCs w:val="20"/>
                                </w:rPr>
                                <w:t>Climate change is a harsh reality that will eventually impact all of us if mitigating measures are not implemented. As a responsible diamond mining company, Petra Diamond places great emphasis on its GHG emission monitoring, recording, verification and reporting in order to decrease its GHG emissions. This report serves to document relevant data and information regarding this process in line with the GHG Protocol principles of relevance, completeness, consistency, transparency and accuracy and as required by the ISO 14064 – 1 standard. THIS REPORT IS BASED ON UNAUDITED DATA AND WILL BE UPDATED WITH AUDITED FIGURES WHEN AVAILABLE.</w:t>
                              </w:r>
                            </w:p>
                          </w:sdtContent>
                        </w:sdt>
                      </w:txbxContent>
                    </v:textbox>
                    <w10:wrap type="square" anchorx="page" anchory="page"/>
                  </v:shape>
                </w:pict>
              </mc:Fallback>
            </mc:AlternateContent>
          </w:r>
        </w:p>
        <w:p w:rsidR="00CB7C62" w:rsidRDefault="00ED3979">
          <w:pPr>
            <w:rPr>
              <w:caps/>
              <w:color w:val="4B4748" w:themeColor="text1" w:themeTint="E6"/>
              <w:sz w:val="56"/>
              <w:szCs w:val="56"/>
            </w:rPr>
          </w:pPr>
          <w:r>
            <w:rPr>
              <w:noProof/>
              <w:lang w:eastAsia="en-ZA"/>
            </w:rPr>
            <mc:AlternateContent>
              <mc:Choice Requires="wps">
                <w:drawing>
                  <wp:anchor distT="0" distB="0" distL="114300" distR="114300" simplePos="0" relativeHeight="251659264" behindDoc="0" locked="0" layoutInCell="1" allowOverlap="1" wp14:anchorId="08A43215" wp14:editId="1E21FC4A">
                    <wp:simplePos x="0" y="0"/>
                    <wp:positionH relativeFrom="page">
                      <wp:posOffset>220717</wp:posOffset>
                    </wp:positionH>
                    <wp:positionV relativeFrom="page">
                      <wp:posOffset>4761186</wp:posOffset>
                    </wp:positionV>
                    <wp:extent cx="7315200" cy="2511644"/>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25116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1CD5" w:rsidRDefault="000F1CD5" w:rsidP="00ED3979">
                                <w:pPr>
                                  <w:jc w:val="center"/>
                                  <w:rPr>
                                    <w:color w:val="1C5083" w:themeColor="accent1"/>
                                    <w:sz w:val="64"/>
                                    <w:szCs w:val="64"/>
                                  </w:rPr>
                                </w:pPr>
                                <w:sdt>
                                  <w:sdtPr>
                                    <w:rPr>
                                      <w:caps/>
                                      <w:color w:val="1C5083" w:themeColor="accent1"/>
                                      <w:sz w:val="64"/>
                                      <w:szCs w:val="64"/>
                                    </w:rPr>
                                    <w:alias w:val="Title"/>
                                    <w:tag w:val=""/>
                                    <w:id w:val="-427968488"/>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1C5083" w:themeColor="accent1"/>
                                        <w:sz w:val="64"/>
                                        <w:szCs w:val="64"/>
                                      </w:rPr>
                                      <w:t>Annual GHG emissions report- FY 2020 audited</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8A43215" id="Text Box 154" o:spid="_x0000_s1027" type="#_x0000_t202" style="position:absolute;margin-left:17.4pt;margin-top:374.9pt;width:8in;height:197.75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" filled="f" stroked="f" strokeweight=".5pt">
                    <v:textbox inset="126pt,0,54pt,0">
                      <w:txbxContent>
                        <w:p w:rsidR="000F1CD5" w:rsidRDefault="000F1CD5" w:rsidP="00ED3979">
                          <w:pPr>
                            <w:jc w:val="center"/>
                            <w:rPr>
                              <w:color w:val="1C5083" w:themeColor="accent1"/>
                              <w:sz w:val="64"/>
                              <w:szCs w:val="64"/>
                            </w:rPr>
                          </w:pPr>
                          <w:sdt>
                            <w:sdtPr>
                              <w:rPr>
                                <w:caps/>
                                <w:color w:val="1C5083" w:themeColor="accent1"/>
                                <w:sz w:val="64"/>
                                <w:szCs w:val="64"/>
                              </w:rPr>
                              <w:alias w:val="Title"/>
                              <w:tag w:val=""/>
                              <w:id w:val="-427968488"/>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1C5083" w:themeColor="accent1"/>
                                  <w:sz w:val="64"/>
                                  <w:szCs w:val="64"/>
                                </w:rPr>
                                <w:t>Annual GHG emissions report- FY 2020 audited</w:t>
                              </w:r>
                            </w:sdtContent>
                          </w:sdt>
                        </w:p>
                      </w:txbxContent>
                    </v:textbox>
                    <w10:wrap type="square" anchorx="page" anchory="page"/>
                  </v:shape>
                </w:pict>
              </mc:Fallback>
            </mc:AlternateContent>
          </w:r>
          <w:r w:rsidR="00FC0909" w:rsidRPr="00842B8C">
            <w:rPr>
              <w:rFonts w:ascii="Calibri" w:eastAsia="Calibri" w:hAnsi="Calibri" w:cs="Times New Roman"/>
              <w:noProof/>
              <w:sz w:val="36"/>
              <w:szCs w:val="36"/>
              <w:lang w:eastAsia="en-ZA"/>
            </w:rPr>
            <w:drawing>
              <wp:anchor distT="0" distB="0" distL="114300" distR="114300" simplePos="0" relativeHeight="251665408" behindDoc="1" locked="0" layoutInCell="1" allowOverlap="1" wp14:anchorId="18D86040" wp14:editId="3FF14806">
                <wp:simplePos x="0" y="0"/>
                <wp:positionH relativeFrom="margin">
                  <wp:align>center</wp:align>
                </wp:positionH>
                <wp:positionV relativeFrom="paragraph">
                  <wp:posOffset>296238</wp:posOffset>
                </wp:positionV>
                <wp:extent cx="3685879" cy="1671145"/>
                <wp:effectExtent l="0" t="0" r="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lopperg\Documents\Branding\Branding project\New PDL logo\PDL_logo-2013-small.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685879" cy="1671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7C62">
            <w:rPr>
              <w:noProof/>
              <w:lang w:eastAsia="en-ZA"/>
            </w:rPr>
            <mc:AlternateContent>
              <mc:Choice Requires="wps">
                <w:drawing>
                  <wp:anchor distT="0" distB="0" distL="114300" distR="114300" simplePos="0" relativeHeight="251660288" behindDoc="0" locked="0" layoutInCell="1" allowOverlap="1" wp14:anchorId="2664E0AD" wp14:editId="070C262A">
                    <wp:simplePos x="0" y="0"/>
                    <wp:positionH relativeFrom="page">
                      <wp:posOffset>219075</wp:posOffset>
                    </wp:positionH>
                    <wp:positionV relativeFrom="page">
                      <wp:posOffset>9048750</wp:posOffset>
                    </wp:positionV>
                    <wp:extent cx="7315200" cy="670560"/>
                    <wp:effectExtent l="0" t="0" r="0" b="1524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670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87A"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0F1CD5" w:rsidRDefault="000F1CD5">
                                    <w:pPr>
                                      <w:pStyle w:val="NoSpacing"/>
                                      <w:jc w:val="right"/>
                                      <w:rPr>
                                        <w:color w:val="7F787A" w:themeColor="text1" w:themeTint="A6"/>
                                        <w:sz w:val="28"/>
                                        <w:szCs w:val="28"/>
                                      </w:rPr>
                                    </w:pPr>
                                    <w:r>
                                      <w:rPr>
                                        <w:color w:val="7F787A" w:themeColor="text1" w:themeTint="A6"/>
                                        <w:sz w:val="28"/>
                                        <w:szCs w:val="28"/>
                                      </w:rPr>
                                      <w:t>Magda le Roux</w:t>
                                    </w:r>
                                  </w:p>
                                </w:sdtContent>
                              </w:sdt>
                              <w:p w:rsidR="000F1CD5" w:rsidRDefault="000F1CD5">
                                <w:pPr>
                                  <w:pStyle w:val="NoSpacing"/>
                                  <w:jc w:val="right"/>
                                  <w:rPr>
                                    <w:color w:val="7F787A" w:themeColor="text1" w:themeTint="A6"/>
                                    <w:sz w:val="18"/>
                                    <w:szCs w:val="18"/>
                                  </w:rPr>
                                </w:pPr>
                                <w:sdt>
                                  <w:sdtPr>
                                    <w:rPr>
                                      <w:color w:val="7F787A"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7F787A" w:themeColor="text1" w:themeTint="A6"/>
                                        <w:sz w:val="18"/>
                                        <w:szCs w:val="18"/>
                                      </w:rPr>
                                      <w:t>magda.leroux@petradiamonds.com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2664E0AD" id="Text Box 152" o:spid="_x0000_s1028" type="#_x0000_t202" style="position:absolute;margin-left:17.25pt;margin-top:712.5pt;width:8in;height:52.8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" filled="f" stroked="f" strokeweight=".5pt">
                    <v:textbox inset="126pt,0,54pt,0">
                      <w:txbxContent>
                        <w:sdt>
                          <w:sdtPr>
                            <w:rPr>
                              <w:color w:val="7F787A"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0F1CD5" w:rsidRDefault="000F1CD5">
                              <w:pPr>
                                <w:pStyle w:val="NoSpacing"/>
                                <w:jc w:val="right"/>
                                <w:rPr>
                                  <w:color w:val="7F787A" w:themeColor="text1" w:themeTint="A6"/>
                                  <w:sz w:val="28"/>
                                  <w:szCs w:val="28"/>
                                </w:rPr>
                              </w:pPr>
                              <w:r>
                                <w:rPr>
                                  <w:color w:val="7F787A" w:themeColor="text1" w:themeTint="A6"/>
                                  <w:sz w:val="28"/>
                                  <w:szCs w:val="28"/>
                                </w:rPr>
                                <w:t>Magda le Roux</w:t>
                              </w:r>
                            </w:p>
                          </w:sdtContent>
                        </w:sdt>
                        <w:p w:rsidR="000F1CD5" w:rsidRDefault="000F1CD5">
                          <w:pPr>
                            <w:pStyle w:val="NoSpacing"/>
                            <w:jc w:val="right"/>
                            <w:rPr>
                              <w:color w:val="7F787A" w:themeColor="text1" w:themeTint="A6"/>
                              <w:sz w:val="18"/>
                              <w:szCs w:val="18"/>
                            </w:rPr>
                          </w:pPr>
                          <w:sdt>
                            <w:sdtPr>
                              <w:rPr>
                                <w:color w:val="7F787A"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7F787A" w:themeColor="text1" w:themeTint="A6"/>
                                  <w:sz w:val="18"/>
                                  <w:szCs w:val="18"/>
                                </w:rPr>
                                <w:t>magda.leroux@petradiamonds.com</w:t>
                              </w:r>
                            </w:sdtContent>
                          </w:sdt>
                        </w:p>
                      </w:txbxContent>
                    </v:textbox>
                    <w10:wrap type="square" anchorx="page" anchory="page"/>
                  </v:shape>
                </w:pict>
              </mc:Fallback>
            </mc:AlternateContent>
          </w:r>
          <w:r w:rsidR="00CB7C62">
            <w:rPr>
              <w:caps/>
              <w:color w:val="4B4748" w:themeColor="text1" w:themeTint="E6"/>
              <w:sz w:val="56"/>
              <w:szCs w:val="56"/>
            </w:rPr>
            <w:br w:type="page"/>
          </w:r>
        </w:p>
      </w:sdtContent>
    </w:sdt>
    <w:sdt>
      <w:sdtPr>
        <w:rPr>
          <w:rFonts w:asciiTheme="minorHAnsi" w:eastAsiaTheme="minorEastAsia" w:hAnsiTheme="minorHAnsi" w:cstheme="minorBidi"/>
          <w:color w:val="auto"/>
          <w:sz w:val="22"/>
          <w:szCs w:val="22"/>
        </w:rPr>
        <w:id w:val="100455453"/>
        <w:docPartObj>
          <w:docPartGallery w:val="Table of Contents"/>
          <w:docPartUnique/>
        </w:docPartObj>
      </w:sdtPr>
      <w:sdtEndPr>
        <w:rPr>
          <w:b/>
          <w:bCs/>
          <w:noProof/>
        </w:rPr>
      </w:sdtEndPr>
      <w:sdtContent>
        <w:p w:rsidR="007E5FE1" w:rsidRDefault="007E5FE1">
          <w:pPr>
            <w:pStyle w:val="TOCHeading"/>
          </w:pPr>
          <w:r>
            <w:t>Contents</w:t>
          </w:r>
        </w:p>
        <w:p w:rsidR="008A55BF" w:rsidRDefault="007E5FE1">
          <w:pPr>
            <w:pStyle w:val="TOC1"/>
            <w:tabs>
              <w:tab w:val="left" w:pos="660"/>
              <w:tab w:val="right" w:leader="dot" w:pos="9016"/>
            </w:tabs>
            <w:rPr>
              <w:noProof/>
              <w:lang w:eastAsia="en-ZA"/>
            </w:rPr>
          </w:pPr>
          <w:r>
            <w:rPr>
              <w:b/>
              <w:bCs/>
              <w:noProof/>
            </w:rPr>
            <w:fldChar w:fldCharType="begin"/>
          </w:r>
          <w:r>
            <w:rPr>
              <w:b/>
              <w:bCs/>
              <w:noProof/>
            </w:rPr>
            <w:instrText xml:space="preserve"> TOC \o "1-3" \h \z \u </w:instrText>
          </w:r>
          <w:r>
            <w:rPr>
              <w:b/>
              <w:bCs/>
              <w:noProof/>
            </w:rPr>
            <w:fldChar w:fldCharType="separate"/>
          </w:r>
          <w:hyperlink w:anchor="_Toc47344318" w:history="1">
            <w:r w:rsidR="008A55BF" w:rsidRPr="0082170F">
              <w:rPr>
                <w:rStyle w:val="Hyperlink"/>
                <w:b/>
                <w:noProof/>
              </w:rPr>
              <w:t xml:space="preserve">1. </w:t>
            </w:r>
            <w:r w:rsidR="008A55BF">
              <w:rPr>
                <w:noProof/>
                <w:lang w:eastAsia="en-ZA"/>
              </w:rPr>
              <w:tab/>
            </w:r>
            <w:r w:rsidR="008A55BF" w:rsidRPr="0082170F">
              <w:rPr>
                <w:rStyle w:val="Hyperlink"/>
                <w:b/>
                <w:noProof/>
              </w:rPr>
              <w:t>Introduction and background</w:t>
            </w:r>
            <w:r w:rsidR="008A55BF">
              <w:rPr>
                <w:noProof/>
                <w:webHidden/>
              </w:rPr>
              <w:tab/>
            </w:r>
            <w:r w:rsidR="008A55BF">
              <w:rPr>
                <w:noProof/>
                <w:webHidden/>
              </w:rPr>
              <w:fldChar w:fldCharType="begin"/>
            </w:r>
            <w:r w:rsidR="008A55BF">
              <w:rPr>
                <w:noProof/>
                <w:webHidden/>
              </w:rPr>
              <w:instrText xml:space="preserve"> PAGEREF _Toc47344318 \h </w:instrText>
            </w:r>
            <w:r w:rsidR="008A55BF">
              <w:rPr>
                <w:noProof/>
                <w:webHidden/>
              </w:rPr>
            </w:r>
            <w:r w:rsidR="008A55BF">
              <w:rPr>
                <w:noProof/>
                <w:webHidden/>
              </w:rPr>
              <w:fldChar w:fldCharType="separate"/>
            </w:r>
            <w:r w:rsidR="008A55BF">
              <w:rPr>
                <w:noProof/>
                <w:webHidden/>
              </w:rPr>
              <w:t>2</w:t>
            </w:r>
            <w:r w:rsidR="008A55BF">
              <w:rPr>
                <w:noProof/>
                <w:webHidden/>
              </w:rPr>
              <w:fldChar w:fldCharType="end"/>
            </w:r>
          </w:hyperlink>
        </w:p>
        <w:p w:rsidR="008A55BF" w:rsidRDefault="000F1CD5">
          <w:pPr>
            <w:pStyle w:val="TOC1"/>
            <w:tabs>
              <w:tab w:val="left" w:pos="660"/>
              <w:tab w:val="right" w:leader="dot" w:pos="9016"/>
            </w:tabs>
            <w:rPr>
              <w:noProof/>
              <w:lang w:eastAsia="en-ZA"/>
            </w:rPr>
          </w:pPr>
          <w:hyperlink w:anchor="_Toc47344319" w:history="1">
            <w:r w:rsidR="008A55BF" w:rsidRPr="0082170F">
              <w:rPr>
                <w:rStyle w:val="Hyperlink"/>
                <w:b/>
                <w:noProof/>
              </w:rPr>
              <w:t xml:space="preserve">2. </w:t>
            </w:r>
            <w:r w:rsidR="008A55BF">
              <w:rPr>
                <w:noProof/>
                <w:lang w:eastAsia="en-ZA"/>
              </w:rPr>
              <w:tab/>
            </w:r>
            <w:r w:rsidR="008A55BF" w:rsidRPr="0082170F">
              <w:rPr>
                <w:rStyle w:val="Hyperlink"/>
                <w:b/>
                <w:noProof/>
              </w:rPr>
              <w:t>Scope</w:t>
            </w:r>
            <w:r w:rsidR="008A55BF">
              <w:rPr>
                <w:noProof/>
                <w:webHidden/>
              </w:rPr>
              <w:tab/>
            </w:r>
            <w:r w:rsidR="008A55BF">
              <w:rPr>
                <w:noProof/>
                <w:webHidden/>
              </w:rPr>
              <w:fldChar w:fldCharType="begin"/>
            </w:r>
            <w:r w:rsidR="008A55BF">
              <w:rPr>
                <w:noProof/>
                <w:webHidden/>
              </w:rPr>
              <w:instrText xml:space="preserve"> PAGEREF _Toc47344319 \h </w:instrText>
            </w:r>
            <w:r w:rsidR="008A55BF">
              <w:rPr>
                <w:noProof/>
                <w:webHidden/>
              </w:rPr>
            </w:r>
            <w:r w:rsidR="008A55BF">
              <w:rPr>
                <w:noProof/>
                <w:webHidden/>
              </w:rPr>
              <w:fldChar w:fldCharType="separate"/>
            </w:r>
            <w:r w:rsidR="008A55BF">
              <w:rPr>
                <w:noProof/>
                <w:webHidden/>
              </w:rPr>
              <w:t>2</w:t>
            </w:r>
            <w:r w:rsidR="008A55BF">
              <w:rPr>
                <w:noProof/>
                <w:webHidden/>
              </w:rPr>
              <w:fldChar w:fldCharType="end"/>
            </w:r>
          </w:hyperlink>
        </w:p>
        <w:p w:rsidR="008A55BF" w:rsidRDefault="000F1CD5">
          <w:pPr>
            <w:pStyle w:val="TOC1"/>
            <w:tabs>
              <w:tab w:val="left" w:pos="660"/>
              <w:tab w:val="right" w:leader="dot" w:pos="9016"/>
            </w:tabs>
            <w:rPr>
              <w:noProof/>
              <w:lang w:eastAsia="en-ZA"/>
            </w:rPr>
          </w:pPr>
          <w:hyperlink w:anchor="_Toc47344320" w:history="1">
            <w:r w:rsidR="008A55BF" w:rsidRPr="0082170F">
              <w:rPr>
                <w:rStyle w:val="Hyperlink"/>
                <w:b/>
                <w:noProof/>
              </w:rPr>
              <w:t xml:space="preserve">3. </w:t>
            </w:r>
            <w:r w:rsidR="008A55BF">
              <w:rPr>
                <w:noProof/>
                <w:lang w:eastAsia="en-ZA"/>
              </w:rPr>
              <w:tab/>
            </w:r>
            <w:r w:rsidR="008A55BF" w:rsidRPr="0082170F">
              <w:rPr>
                <w:rStyle w:val="Hyperlink"/>
                <w:b/>
                <w:noProof/>
              </w:rPr>
              <w:t>GHG emissions: FY 2020</w:t>
            </w:r>
            <w:r w:rsidR="008A55BF">
              <w:rPr>
                <w:noProof/>
                <w:webHidden/>
              </w:rPr>
              <w:tab/>
            </w:r>
            <w:r w:rsidR="008A55BF">
              <w:rPr>
                <w:noProof/>
                <w:webHidden/>
              </w:rPr>
              <w:fldChar w:fldCharType="begin"/>
            </w:r>
            <w:r w:rsidR="008A55BF">
              <w:rPr>
                <w:noProof/>
                <w:webHidden/>
              </w:rPr>
              <w:instrText xml:space="preserve"> PAGEREF _Toc47344320 \h </w:instrText>
            </w:r>
            <w:r w:rsidR="008A55BF">
              <w:rPr>
                <w:noProof/>
                <w:webHidden/>
              </w:rPr>
            </w:r>
            <w:r w:rsidR="008A55BF">
              <w:rPr>
                <w:noProof/>
                <w:webHidden/>
              </w:rPr>
              <w:fldChar w:fldCharType="separate"/>
            </w:r>
            <w:r w:rsidR="008A55BF">
              <w:rPr>
                <w:noProof/>
                <w:webHidden/>
              </w:rPr>
              <w:t>4</w:t>
            </w:r>
            <w:r w:rsidR="008A55BF">
              <w:rPr>
                <w:noProof/>
                <w:webHidden/>
              </w:rPr>
              <w:fldChar w:fldCharType="end"/>
            </w:r>
          </w:hyperlink>
        </w:p>
        <w:p w:rsidR="008A55BF" w:rsidRDefault="000F1CD5">
          <w:pPr>
            <w:pStyle w:val="TOC1"/>
            <w:tabs>
              <w:tab w:val="left" w:pos="660"/>
              <w:tab w:val="right" w:leader="dot" w:pos="9016"/>
            </w:tabs>
            <w:rPr>
              <w:noProof/>
              <w:lang w:eastAsia="en-ZA"/>
            </w:rPr>
          </w:pPr>
          <w:hyperlink w:anchor="_Toc47344321" w:history="1">
            <w:r w:rsidR="008A55BF" w:rsidRPr="0082170F">
              <w:rPr>
                <w:rStyle w:val="Hyperlink"/>
                <w:b/>
                <w:noProof/>
              </w:rPr>
              <w:t xml:space="preserve">4. </w:t>
            </w:r>
            <w:r w:rsidR="008A55BF">
              <w:rPr>
                <w:noProof/>
                <w:lang w:eastAsia="en-ZA"/>
              </w:rPr>
              <w:tab/>
            </w:r>
            <w:r w:rsidR="008A55BF" w:rsidRPr="0082170F">
              <w:rPr>
                <w:rStyle w:val="Hyperlink"/>
                <w:b/>
                <w:noProof/>
              </w:rPr>
              <w:t>Consolidation Approach and Methodology</w:t>
            </w:r>
            <w:r w:rsidR="008A55BF">
              <w:rPr>
                <w:noProof/>
                <w:webHidden/>
              </w:rPr>
              <w:tab/>
            </w:r>
            <w:r w:rsidR="008A55BF">
              <w:rPr>
                <w:noProof/>
                <w:webHidden/>
              </w:rPr>
              <w:fldChar w:fldCharType="begin"/>
            </w:r>
            <w:r w:rsidR="008A55BF">
              <w:rPr>
                <w:noProof/>
                <w:webHidden/>
              </w:rPr>
              <w:instrText xml:space="preserve"> PAGEREF _Toc47344321 \h </w:instrText>
            </w:r>
            <w:r w:rsidR="008A55BF">
              <w:rPr>
                <w:noProof/>
                <w:webHidden/>
              </w:rPr>
            </w:r>
            <w:r w:rsidR="008A55BF">
              <w:rPr>
                <w:noProof/>
                <w:webHidden/>
              </w:rPr>
              <w:fldChar w:fldCharType="separate"/>
            </w:r>
            <w:r w:rsidR="008A55BF">
              <w:rPr>
                <w:noProof/>
                <w:webHidden/>
              </w:rPr>
              <w:t>11</w:t>
            </w:r>
            <w:r w:rsidR="008A55BF">
              <w:rPr>
                <w:noProof/>
                <w:webHidden/>
              </w:rPr>
              <w:fldChar w:fldCharType="end"/>
            </w:r>
          </w:hyperlink>
        </w:p>
        <w:p w:rsidR="008A55BF" w:rsidRDefault="000F1CD5">
          <w:pPr>
            <w:pStyle w:val="TOC1"/>
            <w:tabs>
              <w:tab w:val="left" w:pos="660"/>
              <w:tab w:val="right" w:leader="dot" w:pos="9016"/>
            </w:tabs>
            <w:rPr>
              <w:noProof/>
              <w:lang w:eastAsia="en-ZA"/>
            </w:rPr>
          </w:pPr>
          <w:hyperlink w:anchor="_Toc47344322" w:history="1">
            <w:r w:rsidR="008A55BF" w:rsidRPr="0082170F">
              <w:rPr>
                <w:rStyle w:val="Hyperlink"/>
                <w:b/>
                <w:noProof/>
              </w:rPr>
              <w:t xml:space="preserve">5. </w:t>
            </w:r>
            <w:r w:rsidR="008A55BF">
              <w:rPr>
                <w:noProof/>
                <w:lang w:eastAsia="en-ZA"/>
              </w:rPr>
              <w:tab/>
            </w:r>
            <w:r w:rsidR="008A55BF" w:rsidRPr="0082170F">
              <w:rPr>
                <w:rStyle w:val="Hyperlink"/>
                <w:b/>
                <w:noProof/>
              </w:rPr>
              <w:t>Assumptions and Sources excluded from GHG Inventory</w:t>
            </w:r>
            <w:r w:rsidR="008A55BF">
              <w:rPr>
                <w:noProof/>
                <w:webHidden/>
              </w:rPr>
              <w:tab/>
            </w:r>
            <w:r w:rsidR="008A55BF">
              <w:rPr>
                <w:noProof/>
                <w:webHidden/>
              </w:rPr>
              <w:fldChar w:fldCharType="begin"/>
            </w:r>
            <w:r w:rsidR="008A55BF">
              <w:rPr>
                <w:noProof/>
                <w:webHidden/>
              </w:rPr>
              <w:instrText xml:space="preserve"> PAGEREF _Toc47344322 \h </w:instrText>
            </w:r>
            <w:r w:rsidR="008A55BF">
              <w:rPr>
                <w:noProof/>
                <w:webHidden/>
              </w:rPr>
            </w:r>
            <w:r w:rsidR="008A55BF">
              <w:rPr>
                <w:noProof/>
                <w:webHidden/>
              </w:rPr>
              <w:fldChar w:fldCharType="separate"/>
            </w:r>
            <w:r w:rsidR="008A55BF">
              <w:rPr>
                <w:noProof/>
                <w:webHidden/>
              </w:rPr>
              <w:t>12</w:t>
            </w:r>
            <w:r w:rsidR="008A55BF">
              <w:rPr>
                <w:noProof/>
                <w:webHidden/>
              </w:rPr>
              <w:fldChar w:fldCharType="end"/>
            </w:r>
          </w:hyperlink>
        </w:p>
        <w:p w:rsidR="008A55BF" w:rsidRDefault="000F1CD5">
          <w:pPr>
            <w:pStyle w:val="TOC1"/>
            <w:tabs>
              <w:tab w:val="left" w:pos="660"/>
              <w:tab w:val="right" w:leader="dot" w:pos="9016"/>
            </w:tabs>
            <w:rPr>
              <w:noProof/>
              <w:lang w:eastAsia="en-ZA"/>
            </w:rPr>
          </w:pPr>
          <w:hyperlink w:anchor="_Toc47344323" w:history="1">
            <w:r w:rsidR="008A55BF" w:rsidRPr="0082170F">
              <w:rPr>
                <w:rStyle w:val="Hyperlink"/>
                <w:b/>
                <w:noProof/>
              </w:rPr>
              <w:t xml:space="preserve">6. </w:t>
            </w:r>
            <w:r w:rsidR="008A55BF">
              <w:rPr>
                <w:noProof/>
                <w:lang w:eastAsia="en-ZA"/>
              </w:rPr>
              <w:tab/>
            </w:r>
            <w:r w:rsidR="008A55BF" w:rsidRPr="0082170F">
              <w:rPr>
                <w:rStyle w:val="Hyperlink"/>
                <w:b/>
                <w:noProof/>
              </w:rPr>
              <w:t>Base year and Base year policy</w:t>
            </w:r>
            <w:r w:rsidR="008A55BF">
              <w:rPr>
                <w:noProof/>
                <w:webHidden/>
              </w:rPr>
              <w:tab/>
            </w:r>
            <w:r w:rsidR="008A55BF">
              <w:rPr>
                <w:noProof/>
                <w:webHidden/>
              </w:rPr>
              <w:fldChar w:fldCharType="begin"/>
            </w:r>
            <w:r w:rsidR="008A55BF">
              <w:rPr>
                <w:noProof/>
                <w:webHidden/>
              </w:rPr>
              <w:instrText xml:space="preserve"> PAGEREF _Toc47344323 \h </w:instrText>
            </w:r>
            <w:r w:rsidR="008A55BF">
              <w:rPr>
                <w:noProof/>
                <w:webHidden/>
              </w:rPr>
            </w:r>
            <w:r w:rsidR="008A55BF">
              <w:rPr>
                <w:noProof/>
                <w:webHidden/>
              </w:rPr>
              <w:fldChar w:fldCharType="separate"/>
            </w:r>
            <w:r w:rsidR="008A55BF">
              <w:rPr>
                <w:noProof/>
                <w:webHidden/>
              </w:rPr>
              <w:t>13</w:t>
            </w:r>
            <w:r w:rsidR="008A55BF">
              <w:rPr>
                <w:noProof/>
                <w:webHidden/>
              </w:rPr>
              <w:fldChar w:fldCharType="end"/>
            </w:r>
          </w:hyperlink>
        </w:p>
        <w:p w:rsidR="008A55BF" w:rsidRDefault="000F1CD5">
          <w:pPr>
            <w:pStyle w:val="TOC1"/>
            <w:tabs>
              <w:tab w:val="left" w:pos="660"/>
              <w:tab w:val="right" w:leader="dot" w:pos="9016"/>
            </w:tabs>
            <w:rPr>
              <w:noProof/>
              <w:lang w:eastAsia="en-ZA"/>
            </w:rPr>
          </w:pPr>
          <w:hyperlink w:anchor="_Toc47344324" w:history="1">
            <w:r w:rsidR="008A55BF" w:rsidRPr="0082170F">
              <w:rPr>
                <w:rStyle w:val="Hyperlink"/>
                <w:b/>
                <w:noProof/>
              </w:rPr>
              <w:t xml:space="preserve">7. </w:t>
            </w:r>
            <w:r w:rsidR="008A55BF">
              <w:rPr>
                <w:noProof/>
                <w:lang w:eastAsia="en-ZA"/>
              </w:rPr>
              <w:tab/>
            </w:r>
            <w:r w:rsidR="008A55BF" w:rsidRPr="0082170F">
              <w:rPr>
                <w:rStyle w:val="Hyperlink"/>
                <w:b/>
                <w:noProof/>
              </w:rPr>
              <w:t>Annexures</w:t>
            </w:r>
            <w:r w:rsidR="008A55BF">
              <w:rPr>
                <w:noProof/>
                <w:webHidden/>
              </w:rPr>
              <w:tab/>
            </w:r>
            <w:r w:rsidR="008A55BF">
              <w:rPr>
                <w:noProof/>
                <w:webHidden/>
              </w:rPr>
              <w:fldChar w:fldCharType="begin"/>
            </w:r>
            <w:r w:rsidR="008A55BF">
              <w:rPr>
                <w:noProof/>
                <w:webHidden/>
              </w:rPr>
              <w:instrText xml:space="preserve"> PAGEREF _Toc47344324 \h </w:instrText>
            </w:r>
            <w:r w:rsidR="008A55BF">
              <w:rPr>
                <w:noProof/>
                <w:webHidden/>
              </w:rPr>
            </w:r>
            <w:r w:rsidR="008A55BF">
              <w:rPr>
                <w:noProof/>
                <w:webHidden/>
              </w:rPr>
              <w:fldChar w:fldCharType="separate"/>
            </w:r>
            <w:r w:rsidR="008A55BF">
              <w:rPr>
                <w:noProof/>
                <w:webHidden/>
              </w:rPr>
              <w:t>14</w:t>
            </w:r>
            <w:r w:rsidR="008A55BF">
              <w:rPr>
                <w:noProof/>
                <w:webHidden/>
              </w:rPr>
              <w:fldChar w:fldCharType="end"/>
            </w:r>
          </w:hyperlink>
        </w:p>
        <w:p w:rsidR="007E5FE1" w:rsidRDefault="007E5FE1">
          <w:r>
            <w:rPr>
              <w:b/>
              <w:bCs/>
              <w:noProof/>
            </w:rPr>
            <w:fldChar w:fldCharType="end"/>
          </w:r>
        </w:p>
      </w:sdtContent>
    </w:sdt>
    <w:p w:rsidR="00FF0F7D" w:rsidRDefault="00FF0F7D" w:rsidP="00FF0F7D">
      <w:pPr>
        <w:pStyle w:val="TOCHeading"/>
      </w:pPr>
      <w:r>
        <w:t>Table of Tables</w:t>
      </w:r>
    </w:p>
    <w:p w:rsidR="00AC6D19" w:rsidRDefault="007E5FE1">
      <w:pPr>
        <w:pStyle w:val="TableofFigures"/>
        <w:tabs>
          <w:tab w:val="right" w:leader="dot" w:pos="9016"/>
        </w:tabs>
        <w:rPr>
          <w:rFonts w:cstheme="minorBidi"/>
          <w:b w:val="0"/>
          <w:bCs w:val="0"/>
          <w:noProof/>
          <w:sz w:val="22"/>
          <w:szCs w:val="22"/>
          <w:lang w:eastAsia="en-ZA"/>
        </w:rPr>
      </w:pPr>
      <w:r w:rsidRPr="00265892">
        <w:rPr>
          <w:sz w:val="22"/>
          <w:szCs w:val="22"/>
        </w:rPr>
        <w:fldChar w:fldCharType="begin"/>
      </w:r>
      <w:r w:rsidRPr="00265892">
        <w:rPr>
          <w:sz w:val="22"/>
          <w:szCs w:val="22"/>
        </w:rPr>
        <w:instrText xml:space="preserve"> TOC \h \z \c "Table" </w:instrText>
      </w:r>
      <w:r w:rsidRPr="00265892">
        <w:rPr>
          <w:sz w:val="22"/>
          <w:szCs w:val="22"/>
        </w:rPr>
        <w:fldChar w:fldCharType="separate"/>
      </w:r>
      <w:hyperlink w:anchor="_Toc64546755" w:history="1">
        <w:r w:rsidR="00AC6D19" w:rsidRPr="002D60C5">
          <w:rPr>
            <w:rStyle w:val="Hyperlink"/>
            <w:i/>
            <w:noProof/>
          </w:rPr>
          <w:t>Table 1: Intensity Measures</w:t>
        </w:r>
        <w:r w:rsidR="00AC6D19">
          <w:rPr>
            <w:noProof/>
            <w:webHidden/>
          </w:rPr>
          <w:tab/>
        </w:r>
        <w:r w:rsidR="00AC6D19">
          <w:rPr>
            <w:noProof/>
            <w:webHidden/>
          </w:rPr>
          <w:fldChar w:fldCharType="begin"/>
        </w:r>
        <w:r w:rsidR="00AC6D19">
          <w:rPr>
            <w:noProof/>
            <w:webHidden/>
          </w:rPr>
          <w:instrText xml:space="preserve"> PAGEREF _Toc64546755 \h </w:instrText>
        </w:r>
        <w:r w:rsidR="00AC6D19">
          <w:rPr>
            <w:noProof/>
            <w:webHidden/>
          </w:rPr>
        </w:r>
        <w:r w:rsidR="00AC6D19">
          <w:rPr>
            <w:noProof/>
            <w:webHidden/>
          </w:rPr>
          <w:fldChar w:fldCharType="separate"/>
        </w:r>
        <w:r w:rsidR="00AC6D19">
          <w:rPr>
            <w:noProof/>
            <w:webHidden/>
          </w:rPr>
          <w:t>4</w:t>
        </w:r>
        <w:r w:rsidR="00AC6D19">
          <w:rPr>
            <w:noProof/>
            <w:webHidden/>
          </w:rPr>
          <w:fldChar w:fldCharType="end"/>
        </w:r>
      </w:hyperlink>
    </w:p>
    <w:p w:rsidR="00AC6D19" w:rsidRDefault="000F1CD5">
      <w:pPr>
        <w:pStyle w:val="TableofFigures"/>
        <w:tabs>
          <w:tab w:val="right" w:leader="dot" w:pos="9016"/>
        </w:tabs>
        <w:rPr>
          <w:rFonts w:cstheme="minorBidi"/>
          <w:b w:val="0"/>
          <w:bCs w:val="0"/>
          <w:noProof/>
          <w:sz w:val="22"/>
          <w:szCs w:val="22"/>
          <w:lang w:eastAsia="en-ZA"/>
        </w:rPr>
      </w:pPr>
      <w:hyperlink w:anchor="_Toc64546756" w:history="1">
        <w:r w:rsidR="00AC6D19" w:rsidRPr="002D60C5">
          <w:rPr>
            <w:rStyle w:val="Hyperlink"/>
            <w:i/>
            <w:noProof/>
          </w:rPr>
          <w:t>Table 2: GHG Emissions</w:t>
        </w:r>
        <w:r w:rsidR="00AC6D19">
          <w:rPr>
            <w:noProof/>
            <w:webHidden/>
          </w:rPr>
          <w:tab/>
        </w:r>
        <w:r w:rsidR="00AC6D19">
          <w:rPr>
            <w:noProof/>
            <w:webHidden/>
          </w:rPr>
          <w:fldChar w:fldCharType="begin"/>
        </w:r>
        <w:r w:rsidR="00AC6D19">
          <w:rPr>
            <w:noProof/>
            <w:webHidden/>
          </w:rPr>
          <w:instrText xml:space="preserve"> PAGEREF _Toc64546756 \h </w:instrText>
        </w:r>
        <w:r w:rsidR="00AC6D19">
          <w:rPr>
            <w:noProof/>
            <w:webHidden/>
          </w:rPr>
        </w:r>
        <w:r w:rsidR="00AC6D19">
          <w:rPr>
            <w:noProof/>
            <w:webHidden/>
          </w:rPr>
          <w:fldChar w:fldCharType="separate"/>
        </w:r>
        <w:r w:rsidR="00AC6D19">
          <w:rPr>
            <w:noProof/>
            <w:webHidden/>
          </w:rPr>
          <w:t>5</w:t>
        </w:r>
        <w:r w:rsidR="00AC6D19">
          <w:rPr>
            <w:noProof/>
            <w:webHidden/>
          </w:rPr>
          <w:fldChar w:fldCharType="end"/>
        </w:r>
      </w:hyperlink>
    </w:p>
    <w:p w:rsidR="00AC6D19" w:rsidRDefault="000F1CD5">
      <w:pPr>
        <w:pStyle w:val="TableofFigures"/>
        <w:tabs>
          <w:tab w:val="right" w:leader="dot" w:pos="9016"/>
        </w:tabs>
        <w:rPr>
          <w:rFonts w:cstheme="minorBidi"/>
          <w:b w:val="0"/>
          <w:bCs w:val="0"/>
          <w:noProof/>
          <w:sz w:val="22"/>
          <w:szCs w:val="22"/>
          <w:lang w:eastAsia="en-ZA"/>
        </w:rPr>
      </w:pPr>
      <w:hyperlink w:anchor="_Toc64546757" w:history="1">
        <w:r w:rsidR="00AC6D19" w:rsidRPr="002D60C5">
          <w:rPr>
            <w:rStyle w:val="Hyperlink"/>
            <w:i/>
            <w:noProof/>
          </w:rPr>
          <w:t>Table 3: Scope 1 (Direct) emissions</w:t>
        </w:r>
        <w:r w:rsidR="00AC6D19">
          <w:rPr>
            <w:noProof/>
            <w:webHidden/>
          </w:rPr>
          <w:tab/>
        </w:r>
        <w:r w:rsidR="00AC6D19">
          <w:rPr>
            <w:noProof/>
            <w:webHidden/>
          </w:rPr>
          <w:fldChar w:fldCharType="begin"/>
        </w:r>
        <w:r w:rsidR="00AC6D19">
          <w:rPr>
            <w:noProof/>
            <w:webHidden/>
          </w:rPr>
          <w:instrText xml:space="preserve"> PAGEREF _Toc64546757 \h </w:instrText>
        </w:r>
        <w:r w:rsidR="00AC6D19">
          <w:rPr>
            <w:noProof/>
            <w:webHidden/>
          </w:rPr>
        </w:r>
        <w:r w:rsidR="00AC6D19">
          <w:rPr>
            <w:noProof/>
            <w:webHidden/>
          </w:rPr>
          <w:fldChar w:fldCharType="separate"/>
        </w:r>
        <w:r w:rsidR="00AC6D19">
          <w:rPr>
            <w:noProof/>
            <w:webHidden/>
          </w:rPr>
          <w:t>7</w:t>
        </w:r>
        <w:r w:rsidR="00AC6D19">
          <w:rPr>
            <w:noProof/>
            <w:webHidden/>
          </w:rPr>
          <w:fldChar w:fldCharType="end"/>
        </w:r>
      </w:hyperlink>
    </w:p>
    <w:p w:rsidR="00AC6D19" w:rsidRDefault="000F1CD5">
      <w:pPr>
        <w:pStyle w:val="TableofFigures"/>
        <w:tabs>
          <w:tab w:val="right" w:leader="dot" w:pos="9016"/>
        </w:tabs>
        <w:rPr>
          <w:rFonts w:cstheme="minorBidi"/>
          <w:b w:val="0"/>
          <w:bCs w:val="0"/>
          <w:noProof/>
          <w:sz w:val="22"/>
          <w:szCs w:val="22"/>
          <w:lang w:eastAsia="en-ZA"/>
        </w:rPr>
      </w:pPr>
      <w:hyperlink w:anchor="_Toc64546758" w:history="1">
        <w:r w:rsidR="00AC6D19" w:rsidRPr="002D60C5">
          <w:rPr>
            <w:rStyle w:val="Hyperlink"/>
            <w:i/>
            <w:noProof/>
          </w:rPr>
          <w:t>Table 4: Scope 2 (Indirect) Emissions</w:t>
        </w:r>
        <w:r w:rsidR="00AC6D19">
          <w:rPr>
            <w:noProof/>
            <w:webHidden/>
          </w:rPr>
          <w:tab/>
        </w:r>
        <w:r w:rsidR="00AC6D19">
          <w:rPr>
            <w:noProof/>
            <w:webHidden/>
          </w:rPr>
          <w:fldChar w:fldCharType="begin"/>
        </w:r>
        <w:r w:rsidR="00AC6D19">
          <w:rPr>
            <w:noProof/>
            <w:webHidden/>
          </w:rPr>
          <w:instrText xml:space="preserve"> PAGEREF _Toc64546758 \h </w:instrText>
        </w:r>
        <w:r w:rsidR="00AC6D19">
          <w:rPr>
            <w:noProof/>
            <w:webHidden/>
          </w:rPr>
        </w:r>
        <w:r w:rsidR="00AC6D19">
          <w:rPr>
            <w:noProof/>
            <w:webHidden/>
          </w:rPr>
          <w:fldChar w:fldCharType="separate"/>
        </w:r>
        <w:r w:rsidR="00AC6D19">
          <w:rPr>
            <w:noProof/>
            <w:webHidden/>
          </w:rPr>
          <w:t>8</w:t>
        </w:r>
        <w:r w:rsidR="00AC6D19">
          <w:rPr>
            <w:noProof/>
            <w:webHidden/>
          </w:rPr>
          <w:fldChar w:fldCharType="end"/>
        </w:r>
      </w:hyperlink>
    </w:p>
    <w:p w:rsidR="00AC6D19" w:rsidRDefault="000F1CD5">
      <w:pPr>
        <w:pStyle w:val="TableofFigures"/>
        <w:tabs>
          <w:tab w:val="right" w:leader="dot" w:pos="9016"/>
        </w:tabs>
        <w:rPr>
          <w:rFonts w:cstheme="minorBidi"/>
          <w:b w:val="0"/>
          <w:bCs w:val="0"/>
          <w:noProof/>
          <w:sz w:val="22"/>
          <w:szCs w:val="22"/>
          <w:lang w:eastAsia="en-ZA"/>
        </w:rPr>
      </w:pPr>
      <w:hyperlink w:anchor="_Toc64546759" w:history="1">
        <w:r w:rsidR="00AC6D19" w:rsidRPr="002D60C5">
          <w:rPr>
            <w:rStyle w:val="Hyperlink"/>
            <w:i/>
            <w:noProof/>
          </w:rPr>
          <w:t>Table 5: Scope 3 (Other Indirect) Emissions</w:t>
        </w:r>
        <w:r w:rsidR="00AC6D19">
          <w:rPr>
            <w:noProof/>
            <w:webHidden/>
          </w:rPr>
          <w:tab/>
        </w:r>
        <w:r w:rsidR="00AC6D19">
          <w:rPr>
            <w:noProof/>
            <w:webHidden/>
          </w:rPr>
          <w:fldChar w:fldCharType="begin"/>
        </w:r>
        <w:r w:rsidR="00AC6D19">
          <w:rPr>
            <w:noProof/>
            <w:webHidden/>
          </w:rPr>
          <w:instrText xml:space="preserve"> PAGEREF _Toc64546759 \h </w:instrText>
        </w:r>
        <w:r w:rsidR="00AC6D19">
          <w:rPr>
            <w:noProof/>
            <w:webHidden/>
          </w:rPr>
        </w:r>
        <w:r w:rsidR="00AC6D19">
          <w:rPr>
            <w:noProof/>
            <w:webHidden/>
          </w:rPr>
          <w:fldChar w:fldCharType="separate"/>
        </w:r>
        <w:r w:rsidR="00AC6D19">
          <w:rPr>
            <w:noProof/>
            <w:webHidden/>
          </w:rPr>
          <w:t>9</w:t>
        </w:r>
        <w:r w:rsidR="00AC6D19">
          <w:rPr>
            <w:noProof/>
            <w:webHidden/>
          </w:rPr>
          <w:fldChar w:fldCharType="end"/>
        </w:r>
      </w:hyperlink>
    </w:p>
    <w:p w:rsidR="00AC6D19" w:rsidRDefault="000F1CD5">
      <w:pPr>
        <w:pStyle w:val="TableofFigures"/>
        <w:tabs>
          <w:tab w:val="right" w:leader="dot" w:pos="9016"/>
        </w:tabs>
        <w:rPr>
          <w:rFonts w:cstheme="minorBidi"/>
          <w:b w:val="0"/>
          <w:bCs w:val="0"/>
          <w:noProof/>
          <w:sz w:val="22"/>
          <w:szCs w:val="22"/>
          <w:lang w:eastAsia="en-ZA"/>
        </w:rPr>
      </w:pPr>
      <w:hyperlink w:anchor="_Toc64546760" w:history="1">
        <w:r w:rsidR="00AC6D19" w:rsidRPr="002D60C5">
          <w:rPr>
            <w:rStyle w:val="Hyperlink"/>
            <w:rFonts w:ascii="Calibri" w:hAnsi="Calibri"/>
            <w:i/>
            <w:noProof/>
          </w:rPr>
          <w:t>Table 6: R-22 GHG Emissions</w:t>
        </w:r>
        <w:r w:rsidR="00AC6D19">
          <w:rPr>
            <w:noProof/>
            <w:webHidden/>
          </w:rPr>
          <w:tab/>
        </w:r>
        <w:r w:rsidR="00AC6D19">
          <w:rPr>
            <w:noProof/>
            <w:webHidden/>
          </w:rPr>
          <w:fldChar w:fldCharType="begin"/>
        </w:r>
        <w:r w:rsidR="00AC6D19">
          <w:rPr>
            <w:noProof/>
            <w:webHidden/>
          </w:rPr>
          <w:instrText xml:space="preserve"> PAGEREF _Toc64546760 \h </w:instrText>
        </w:r>
        <w:r w:rsidR="00AC6D19">
          <w:rPr>
            <w:noProof/>
            <w:webHidden/>
          </w:rPr>
        </w:r>
        <w:r w:rsidR="00AC6D19">
          <w:rPr>
            <w:noProof/>
            <w:webHidden/>
          </w:rPr>
          <w:fldChar w:fldCharType="separate"/>
        </w:r>
        <w:r w:rsidR="00AC6D19">
          <w:rPr>
            <w:noProof/>
            <w:webHidden/>
          </w:rPr>
          <w:t>10</w:t>
        </w:r>
        <w:r w:rsidR="00AC6D19">
          <w:rPr>
            <w:noProof/>
            <w:webHidden/>
          </w:rPr>
          <w:fldChar w:fldCharType="end"/>
        </w:r>
      </w:hyperlink>
    </w:p>
    <w:p w:rsidR="00A158A1" w:rsidRDefault="007E5FE1" w:rsidP="00265892">
      <w:pPr>
        <w:spacing w:line="360" w:lineRule="auto"/>
      </w:pPr>
      <w:r w:rsidRPr="00265892">
        <w:fldChar w:fldCharType="end"/>
      </w:r>
    </w:p>
    <w:p w:rsidR="005421D9" w:rsidRDefault="005421D9" w:rsidP="005421D9">
      <w:pPr>
        <w:pStyle w:val="TOCHeading"/>
      </w:pPr>
      <w:r>
        <w:t>Table of Graphs</w:t>
      </w:r>
    </w:p>
    <w:p w:rsidR="008A55BF" w:rsidRDefault="00A733A5">
      <w:pPr>
        <w:pStyle w:val="TableofFigures"/>
        <w:tabs>
          <w:tab w:val="right" w:leader="dot" w:pos="9016"/>
        </w:tabs>
        <w:rPr>
          <w:rFonts w:cstheme="minorBidi"/>
          <w:b w:val="0"/>
          <w:bCs w:val="0"/>
          <w:noProof/>
          <w:sz w:val="22"/>
          <w:szCs w:val="22"/>
          <w:lang w:eastAsia="en-ZA"/>
        </w:rPr>
      </w:pPr>
      <w:r>
        <w:fldChar w:fldCharType="begin"/>
      </w:r>
      <w:r>
        <w:instrText xml:space="preserve"> TOC \h \z \c "Graph" </w:instrText>
      </w:r>
      <w:r>
        <w:fldChar w:fldCharType="separate"/>
      </w:r>
      <w:hyperlink w:anchor="_Toc47344331" w:history="1">
        <w:r w:rsidR="008A55BF" w:rsidRPr="001600E4">
          <w:rPr>
            <w:rStyle w:val="Hyperlink"/>
            <w:i/>
            <w:noProof/>
          </w:rPr>
          <w:t>Graph 1: Total GHG Emission Contribution by Organisation</w:t>
        </w:r>
        <w:r w:rsidR="008A55BF">
          <w:rPr>
            <w:noProof/>
            <w:webHidden/>
          </w:rPr>
          <w:tab/>
        </w:r>
        <w:r w:rsidR="008A55BF">
          <w:rPr>
            <w:noProof/>
            <w:webHidden/>
          </w:rPr>
          <w:fldChar w:fldCharType="begin"/>
        </w:r>
        <w:r w:rsidR="008A55BF">
          <w:rPr>
            <w:noProof/>
            <w:webHidden/>
          </w:rPr>
          <w:instrText xml:space="preserve"> PAGEREF _Toc47344331 \h </w:instrText>
        </w:r>
        <w:r w:rsidR="008A55BF">
          <w:rPr>
            <w:noProof/>
            <w:webHidden/>
          </w:rPr>
        </w:r>
        <w:r w:rsidR="008A55BF">
          <w:rPr>
            <w:noProof/>
            <w:webHidden/>
          </w:rPr>
          <w:fldChar w:fldCharType="separate"/>
        </w:r>
        <w:r w:rsidR="008A55BF">
          <w:rPr>
            <w:noProof/>
            <w:webHidden/>
          </w:rPr>
          <w:t>5</w:t>
        </w:r>
        <w:r w:rsidR="008A55BF">
          <w:rPr>
            <w:noProof/>
            <w:webHidden/>
          </w:rPr>
          <w:fldChar w:fldCharType="end"/>
        </w:r>
      </w:hyperlink>
    </w:p>
    <w:p w:rsidR="008A55BF" w:rsidRDefault="000F1CD5">
      <w:pPr>
        <w:pStyle w:val="TableofFigures"/>
        <w:tabs>
          <w:tab w:val="right" w:leader="dot" w:pos="9016"/>
        </w:tabs>
        <w:rPr>
          <w:rFonts w:cstheme="minorBidi"/>
          <w:b w:val="0"/>
          <w:bCs w:val="0"/>
          <w:noProof/>
          <w:sz w:val="22"/>
          <w:szCs w:val="22"/>
          <w:lang w:eastAsia="en-ZA"/>
        </w:rPr>
      </w:pPr>
      <w:hyperlink w:anchor="_Toc47344332" w:history="1">
        <w:r w:rsidR="008A55BF" w:rsidRPr="001600E4">
          <w:rPr>
            <w:rStyle w:val="Hyperlink"/>
            <w:i/>
            <w:noProof/>
          </w:rPr>
          <w:t>Graph 2: GHG Emissions (tCO</w:t>
        </w:r>
        <w:r w:rsidR="008A55BF" w:rsidRPr="001600E4">
          <w:rPr>
            <w:rStyle w:val="Hyperlink"/>
            <w:i/>
            <w:noProof/>
            <w:vertAlign w:val="subscript"/>
          </w:rPr>
          <w:t>2</w:t>
        </w:r>
        <w:r w:rsidR="008A55BF" w:rsidRPr="001600E4">
          <w:rPr>
            <w:rStyle w:val="Hyperlink"/>
            <w:i/>
            <w:noProof/>
          </w:rPr>
          <w:t>e/Ct.)</w:t>
        </w:r>
        <w:r w:rsidR="008A55BF">
          <w:rPr>
            <w:noProof/>
            <w:webHidden/>
          </w:rPr>
          <w:tab/>
        </w:r>
        <w:r w:rsidR="008A55BF">
          <w:rPr>
            <w:noProof/>
            <w:webHidden/>
          </w:rPr>
          <w:fldChar w:fldCharType="begin"/>
        </w:r>
        <w:r w:rsidR="008A55BF">
          <w:rPr>
            <w:noProof/>
            <w:webHidden/>
          </w:rPr>
          <w:instrText xml:space="preserve"> PAGEREF _Toc47344332 \h </w:instrText>
        </w:r>
        <w:r w:rsidR="008A55BF">
          <w:rPr>
            <w:noProof/>
            <w:webHidden/>
          </w:rPr>
        </w:r>
        <w:r w:rsidR="008A55BF">
          <w:rPr>
            <w:noProof/>
            <w:webHidden/>
          </w:rPr>
          <w:fldChar w:fldCharType="separate"/>
        </w:r>
        <w:r w:rsidR="008A55BF">
          <w:rPr>
            <w:noProof/>
            <w:webHidden/>
          </w:rPr>
          <w:t>5</w:t>
        </w:r>
        <w:r w:rsidR="008A55BF">
          <w:rPr>
            <w:noProof/>
            <w:webHidden/>
          </w:rPr>
          <w:fldChar w:fldCharType="end"/>
        </w:r>
      </w:hyperlink>
    </w:p>
    <w:p w:rsidR="008A55BF" w:rsidRDefault="000F1CD5">
      <w:pPr>
        <w:pStyle w:val="TableofFigures"/>
        <w:tabs>
          <w:tab w:val="right" w:leader="dot" w:pos="9016"/>
        </w:tabs>
        <w:rPr>
          <w:rFonts w:cstheme="minorBidi"/>
          <w:b w:val="0"/>
          <w:bCs w:val="0"/>
          <w:noProof/>
          <w:sz w:val="22"/>
          <w:szCs w:val="22"/>
          <w:lang w:eastAsia="en-ZA"/>
        </w:rPr>
      </w:pPr>
      <w:hyperlink w:anchor="_Toc47344333" w:history="1">
        <w:r w:rsidR="008A55BF" w:rsidRPr="001600E4">
          <w:rPr>
            <w:rStyle w:val="Hyperlink"/>
            <w:i/>
            <w:noProof/>
          </w:rPr>
          <w:t>Graph 3: GHG Inventory Boundaries by Scope</w:t>
        </w:r>
        <w:r w:rsidR="008A55BF">
          <w:rPr>
            <w:noProof/>
            <w:webHidden/>
          </w:rPr>
          <w:tab/>
        </w:r>
        <w:r w:rsidR="008A55BF">
          <w:rPr>
            <w:noProof/>
            <w:webHidden/>
          </w:rPr>
          <w:fldChar w:fldCharType="begin"/>
        </w:r>
        <w:r w:rsidR="008A55BF">
          <w:rPr>
            <w:noProof/>
            <w:webHidden/>
          </w:rPr>
          <w:instrText xml:space="preserve"> PAGEREF _Toc47344333 \h </w:instrText>
        </w:r>
        <w:r w:rsidR="008A55BF">
          <w:rPr>
            <w:noProof/>
            <w:webHidden/>
          </w:rPr>
        </w:r>
        <w:r w:rsidR="008A55BF">
          <w:rPr>
            <w:noProof/>
            <w:webHidden/>
          </w:rPr>
          <w:fldChar w:fldCharType="separate"/>
        </w:r>
        <w:r w:rsidR="008A55BF">
          <w:rPr>
            <w:noProof/>
            <w:webHidden/>
          </w:rPr>
          <w:t>6</w:t>
        </w:r>
        <w:r w:rsidR="008A55BF">
          <w:rPr>
            <w:noProof/>
            <w:webHidden/>
          </w:rPr>
          <w:fldChar w:fldCharType="end"/>
        </w:r>
      </w:hyperlink>
    </w:p>
    <w:p w:rsidR="008A55BF" w:rsidRDefault="000F1CD5">
      <w:pPr>
        <w:pStyle w:val="TableofFigures"/>
        <w:tabs>
          <w:tab w:val="right" w:leader="dot" w:pos="9016"/>
        </w:tabs>
        <w:rPr>
          <w:rFonts w:cstheme="minorBidi"/>
          <w:b w:val="0"/>
          <w:bCs w:val="0"/>
          <w:noProof/>
          <w:sz w:val="22"/>
          <w:szCs w:val="22"/>
          <w:lang w:eastAsia="en-ZA"/>
        </w:rPr>
      </w:pPr>
      <w:hyperlink w:anchor="_Toc47344334" w:history="1">
        <w:r w:rsidR="008A55BF" w:rsidRPr="001600E4">
          <w:rPr>
            <w:rStyle w:val="Hyperlink"/>
            <w:i/>
            <w:noProof/>
          </w:rPr>
          <w:t>Graph 4 : Scope 1 Emissions Petra Diamonds Limited</w:t>
        </w:r>
        <w:r w:rsidR="008A55BF">
          <w:rPr>
            <w:noProof/>
            <w:webHidden/>
          </w:rPr>
          <w:tab/>
        </w:r>
        <w:r w:rsidR="008A55BF">
          <w:rPr>
            <w:noProof/>
            <w:webHidden/>
          </w:rPr>
          <w:fldChar w:fldCharType="begin"/>
        </w:r>
        <w:r w:rsidR="008A55BF">
          <w:rPr>
            <w:noProof/>
            <w:webHidden/>
          </w:rPr>
          <w:instrText xml:space="preserve"> PAGEREF _Toc47344334 \h </w:instrText>
        </w:r>
        <w:r w:rsidR="008A55BF">
          <w:rPr>
            <w:noProof/>
            <w:webHidden/>
          </w:rPr>
        </w:r>
        <w:r w:rsidR="008A55BF">
          <w:rPr>
            <w:noProof/>
            <w:webHidden/>
          </w:rPr>
          <w:fldChar w:fldCharType="separate"/>
        </w:r>
        <w:r w:rsidR="008A55BF">
          <w:rPr>
            <w:noProof/>
            <w:webHidden/>
          </w:rPr>
          <w:t>7</w:t>
        </w:r>
        <w:r w:rsidR="008A55BF">
          <w:rPr>
            <w:noProof/>
            <w:webHidden/>
          </w:rPr>
          <w:fldChar w:fldCharType="end"/>
        </w:r>
      </w:hyperlink>
    </w:p>
    <w:p w:rsidR="008A55BF" w:rsidRDefault="000F1CD5">
      <w:pPr>
        <w:pStyle w:val="TableofFigures"/>
        <w:tabs>
          <w:tab w:val="right" w:leader="dot" w:pos="9016"/>
        </w:tabs>
        <w:rPr>
          <w:rFonts w:cstheme="minorBidi"/>
          <w:b w:val="0"/>
          <w:bCs w:val="0"/>
          <w:noProof/>
          <w:sz w:val="22"/>
          <w:szCs w:val="22"/>
          <w:lang w:eastAsia="en-ZA"/>
        </w:rPr>
      </w:pPr>
      <w:hyperlink w:anchor="_Toc47344335" w:history="1">
        <w:r w:rsidR="008A55BF" w:rsidRPr="001600E4">
          <w:rPr>
            <w:rStyle w:val="Hyperlink"/>
            <w:i/>
            <w:noProof/>
          </w:rPr>
          <w:t>Graph 5: Scope 3 Emissions Petra Diamonds Limited</w:t>
        </w:r>
        <w:r w:rsidR="008A55BF">
          <w:rPr>
            <w:noProof/>
            <w:webHidden/>
          </w:rPr>
          <w:tab/>
        </w:r>
        <w:r w:rsidR="008A55BF">
          <w:rPr>
            <w:noProof/>
            <w:webHidden/>
          </w:rPr>
          <w:fldChar w:fldCharType="begin"/>
        </w:r>
        <w:r w:rsidR="008A55BF">
          <w:rPr>
            <w:noProof/>
            <w:webHidden/>
          </w:rPr>
          <w:instrText xml:space="preserve"> PAGEREF _Toc47344335 \h </w:instrText>
        </w:r>
        <w:r w:rsidR="008A55BF">
          <w:rPr>
            <w:noProof/>
            <w:webHidden/>
          </w:rPr>
        </w:r>
        <w:r w:rsidR="008A55BF">
          <w:rPr>
            <w:noProof/>
            <w:webHidden/>
          </w:rPr>
          <w:fldChar w:fldCharType="separate"/>
        </w:r>
        <w:r w:rsidR="008A55BF">
          <w:rPr>
            <w:noProof/>
            <w:webHidden/>
          </w:rPr>
          <w:t>9</w:t>
        </w:r>
        <w:r w:rsidR="008A55BF">
          <w:rPr>
            <w:noProof/>
            <w:webHidden/>
          </w:rPr>
          <w:fldChar w:fldCharType="end"/>
        </w:r>
      </w:hyperlink>
    </w:p>
    <w:p w:rsidR="008A55BF" w:rsidRDefault="000F1CD5">
      <w:pPr>
        <w:pStyle w:val="TableofFigures"/>
        <w:tabs>
          <w:tab w:val="right" w:leader="dot" w:pos="9016"/>
        </w:tabs>
        <w:rPr>
          <w:rFonts w:cstheme="minorBidi"/>
          <w:b w:val="0"/>
          <w:bCs w:val="0"/>
          <w:noProof/>
          <w:sz w:val="22"/>
          <w:szCs w:val="22"/>
          <w:lang w:eastAsia="en-ZA"/>
        </w:rPr>
      </w:pPr>
      <w:hyperlink w:anchor="_Toc47344336" w:history="1">
        <w:r w:rsidR="008A55BF" w:rsidRPr="001600E4">
          <w:rPr>
            <w:rStyle w:val="Hyperlink"/>
            <w:i/>
            <w:noProof/>
          </w:rPr>
          <w:t>Graph 6: Scope 1 and Scope 2 GHG Emissions by Organisation (tCO</w:t>
        </w:r>
        <w:r w:rsidR="008A55BF" w:rsidRPr="001600E4">
          <w:rPr>
            <w:rStyle w:val="Hyperlink"/>
            <w:i/>
            <w:noProof/>
            <w:vertAlign w:val="subscript"/>
          </w:rPr>
          <w:t>2</w:t>
        </w:r>
        <w:r w:rsidR="008A55BF" w:rsidRPr="001600E4">
          <w:rPr>
            <w:rStyle w:val="Hyperlink"/>
            <w:i/>
            <w:noProof/>
          </w:rPr>
          <w:t>e)</w:t>
        </w:r>
        <w:r w:rsidR="008A55BF">
          <w:rPr>
            <w:noProof/>
            <w:webHidden/>
          </w:rPr>
          <w:tab/>
        </w:r>
        <w:r w:rsidR="008A55BF">
          <w:rPr>
            <w:noProof/>
            <w:webHidden/>
          </w:rPr>
          <w:fldChar w:fldCharType="begin"/>
        </w:r>
        <w:r w:rsidR="008A55BF">
          <w:rPr>
            <w:noProof/>
            <w:webHidden/>
          </w:rPr>
          <w:instrText xml:space="preserve"> PAGEREF _Toc47344336 \h </w:instrText>
        </w:r>
        <w:r w:rsidR="008A55BF">
          <w:rPr>
            <w:noProof/>
            <w:webHidden/>
          </w:rPr>
        </w:r>
        <w:r w:rsidR="008A55BF">
          <w:rPr>
            <w:noProof/>
            <w:webHidden/>
          </w:rPr>
          <w:fldChar w:fldCharType="separate"/>
        </w:r>
        <w:r w:rsidR="008A55BF">
          <w:rPr>
            <w:noProof/>
            <w:webHidden/>
          </w:rPr>
          <w:t>9</w:t>
        </w:r>
        <w:r w:rsidR="008A55BF">
          <w:rPr>
            <w:noProof/>
            <w:webHidden/>
          </w:rPr>
          <w:fldChar w:fldCharType="end"/>
        </w:r>
      </w:hyperlink>
    </w:p>
    <w:p w:rsidR="008A55BF" w:rsidRDefault="000F1CD5">
      <w:pPr>
        <w:pStyle w:val="TableofFigures"/>
        <w:tabs>
          <w:tab w:val="right" w:leader="dot" w:pos="9016"/>
        </w:tabs>
        <w:rPr>
          <w:rFonts w:cstheme="minorBidi"/>
          <w:b w:val="0"/>
          <w:bCs w:val="0"/>
          <w:noProof/>
          <w:sz w:val="22"/>
          <w:szCs w:val="22"/>
          <w:lang w:eastAsia="en-ZA"/>
        </w:rPr>
      </w:pPr>
      <w:hyperlink w:anchor="_Toc47344337" w:history="1">
        <w:r w:rsidR="008A55BF" w:rsidRPr="001600E4">
          <w:rPr>
            <w:rStyle w:val="Hyperlink"/>
            <w:i/>
            <w:noProof/>
          </w:rPr>
          <w:t>Graph 7: GHG Emissions Petra Diamonds Limited FY 2018 - FY 2020</w:t>
        </w:r>
        <w:r w:rsidR="008A55BF">
          <w:rPr>
            <w:noProof/>
            <w:webHidden/>
          </w:rPr>
          <w:tab/>
        </w:r>
        <w:r w:rsidR="008A55BF">
          <w:rPr>
            <w:noProof/>
            <w:webHidden/>
          </w:rPr>
          <w:fldChar w:fldCharType="begin"/>
        </w:r>
        <w:r w:rsidR="008A55BF">
          <w:rPr>
            <w:noProof/>
            <w:webHidden/>
          </w:rPr>
          <w:instrText xml:space="preserve"> PAGEREF _Toc47344337 \h </w:instrText>
        </w:r>
        <w:r w:rsidR="008A55BF">
          <w:rPr>
            <w:noProof/>
            <w:webHidden/>
          </w:rPr>
        </w:r>
        <w:r w:rsidR="008A55BF">
          <w:rPr>
            <w:noProof/>
            <w:webHidden/>
          </w:rPr>
          <w:fldChar w:fldCharType="separate"/>
        </w:r>
        <w:r w:rsidR="008A55BF">
          <w:rPr>
            <w:noProof/>
            <w:webHidden/>
          </w:rPr>
          <w:t>10</w:t>
        </w:r>
        <w:r w:rsidR="008A55BF">
          <w:rPr>
            <w:noProof/>
            <w:webHidden/>
          </w:rPr>
          <w:fldChar w:fldCharType="end"/>
        </w:r>
      </w:hyperlink>
    </w:p>
    <w:p w:rsidR="008A55BF" w:rsidRDefault="000F1CD5">
      <w:pPr>
        <w:pStyle w:val="TableofFigures"/>
        <w:tabs>
          <w:tab w:val="right" w:leader="dot" w:pos="9016"/>
        </w:tabs>
        <w:rPr>
          <w:rFonts w:cstheme="minorBidi"/>
          <w:b w:val="0"/>
          <w:bCs w:val="0"/>
          <w:noProof/>
          <w:sz w:val="22"/>
          <w:szCs w:val="22"/>
          <w:lang w:eastAsia="en-ZA"/>
        </w:rPr>
      </w:pPr>
      <w:hyperlink w:anchor="_Toc47344338" w:history="1">
        <w:r w:rsidR="008A55BF" w:rsidRPr="001600E4">
          <w:rPr>
            <w:rStyle w:val="Hyperlink"/>
            <w:i/>
            <w:noProof/>
          </w:rPr>
          <w:t>Graph 8: Intensity Ratio GHG emissions Petra Diamonds Limited FY2018 - FY 2020</w:t>
        </w:r>
        <w:r w:rsidR="008A55BF">
          <w:rPr>
            <w:noProof/>
            <w:webHidden/>
          </w:rPr>
          <w:tab/>
        </w:r>
        <w:r w:rsidR="008A55BF">
          <w:rPr>
            <w:noProof/>
            <w:webHidden/>
          </w:rPr>
          <w:fldChar w:fldCharType="begin"/>
        </w:r>
        <w:r w:rsidR="008A55BF">
          <w:rPr>
            <w:noProof/>
            <w:webHidden/>
          </w:rPr>
          <w:instrText xml:space="preserve"> PAGEREF _Toc47344338 \h </w:instrText>
        </w:r>
        <w:r w:rsidR="008A55BF">
          <w:rPr>
            <w:noProof/>
            <w:webHidden/>
          </w:rPr>
        </w:r>
        <w:r w:rsidR="008A55BF">
          <w:rPr>
            <w:noProof/>
            <w:webHidden/>
          </w:rPr>
          <w:fldChar w:fldCharType="separate"/>
        </w:r>
        <w:r w:rsidR="008A55BF">
          <w:rPr>
            <w:noProof/>
            <w:webHidden/>
          </w:rPr>
          <w:t>10</w:t>
        </w:r>
        <w:r w:rsidR="008A55BF">
          <w:rPr>
            <w:noProof/>
            <w:webHidden/>
          </w:rPr>
          <w:fldChar w:fldCharType="end"/>
        </w:r>
      </w:hyperlink>
    </w:p>
    <w:p w:rsidR="00FF0F7D" w:rsidRDefault="00A733A5" w:rsidP="00900C48">
      <w:pPr>
        <w:tabs>
          <w:tab w:val="left" w:pos="1374"/>
        </w:tabs>
        <w:spacing w:line="360" w:lineRule="auto"/>
      </w:pPr>
      <w:r>
        <w:fldChar w:fldCharType="end"/>
      </w:r>
      <w:r w:rsidR="00FF0F7D">
        <w:tab/>
      </w:r>
    </w:p>
    <w:p w:rsidR="007E5FE1" w:rsidRDefault="007E5FE1" w:rsidP="00E02E8B"/>
    <w:p w:rsidR="009E6F73" w:rsidRDefault="009E6F73" w:rsidP="00E02E8B"/>
    <w:p w:rsidR="009E6F73" w:rsidRDefault="009E6F73" w:rsidP="00E02E8B"/>
    <w:p w:rsidR="009E6F73" w:rsidRDefault="009E6F73" w:rsidP="00E02E8B"/>
    <w:p w:rsidR="001A5DD5" w:rsidRDefault="001A5DD5" w:rsidP="00E02E8B"/>
    <w:p w:rsidR="001A5DD5" w:rsidRDefault="001A5DD5" w:rsidP="00E02E8B"/>
    <w:p w:rsidR="005B1115" w:rsidRDefault="00755717" w:rsidP="00950297">
      <w:pPr>
        <w:pStyle w:val="Heading1"/>
        <w:tabs>
          <w:tab w:val="left" w:pos="567"/>
        </w:tabs>
        <w:rPr>
          <w:b/>
          <w:color w:val="1C5083"/>
          <w:sz w:val="32"/>
          <w:szCs w:val="32"/>
        </w:rPr>
      </w:pPr>
      <w:r w:rsidRPr="007E5FE1">
        <w:rPr>
          <w:sz w:val="32"/>
          <w:szCs w:val="32"/>
        </w:rPr>
        <w:t xml:space="preserve"> </w:t>
      </w:r>
      <w:bookmarkStart w:id="0" w:name="_Toc37252989"/>
      <w:bookmarkStart w:id="1" w:name="_Toc47344318"/>
      <w:r w:rsidR="005B1115" w:rsidRPr="007E5FE1">
        <w:rPr>
          <w:b/>
          <w:color w:val="1C5083"/>
          <w:sz w:val="32"/>
          <w:szCs w:val="32"/>
        </w:rPr>
        <w:t xml:space="preserve">1. </w:t>
      </w:r>
      <w:r w:rsidR="00950297">
        <w:rPr>
          <w:b/>
          <w:color w:val="1C5083"/>
          <w:sz w:val="32"/>
          <w:szCs w:val="32"/>
        </w:rPr>
        <w:tab/>
      </w:r>
      <w:r w:rsidR="002C5369" w:rsidRPr="007E5FE1">
        <w:rPr>
          <w:b/>
          <w:color w:val="1C5083"/>
          <w:sz w:val="32"/>
          <w:szCs w:val="32"/>
        </w:rPr>
        <w:t>Introduction</w:t>
      </w:r>
      <w:r w:rsidR="0006736B" w:rsidRPr="007E5FE1">
        <w:rPr>
          <w:b/>
          <w:color w:val="1C5083"/>
          <w:sz w:val="32"/>
          <w:szCs w:val="32"/>
        </w:rPr>
        <w:t xml:space="preserve"> and background</w:t>
      </w:r>
      <w:bookmarkEnd w:id="0"/>
      <w:bookmarkEnd w:id="1"/>
    </w:p>
    <w:p w:rsidR="009E6F73" w:rsidRPr="009E6F73" w:rsidRDefault="009E6F73" w:rsidP="009E6F73"/>
    <w:p w:rsidR="00E75DAB" w:rsidRDefault="0006736B" w:rsidP="00950297">
      <w:pPr>
        <w:jc w:val="both"/>
        <w:rPr>
          <w:rFonts w:ascii="Calibri" w:hAnsi="Calibri" w:cs="Calibri"/>
        </w:rPr>
      </w:pPr>
      <w:r w:rsidRPr="0006736B">
        <w:rPr>
          <w:rFonts w:ascii="Calibri" w:hAnsi="Calibri" w:cs="Calibri"/>
        </w:rPr>
        <w:t xml:space="preserve">Petra </w:t>
      </w:r>
      <w:r>
        <w:rPr>
          <w:rFonts w:ascii="Calibri" w:hAnsi="Calibri" w:cs="Calibri"/>
        </w:rPr>
        <w:t>Diamonds</w:t>
      </w:r>
      <w:r w:rsidR="00FC03B2">
        <w:rPr>
          <w:rFonts w:ascii="Calibri" w:hAnsi="Calibri" w:cs="Calibri"/>
        </w:rPr>
        <w:t xml:space="preserve"> Limited</w:t>
      </w:r>
      <w:r w:rsidR="00FA7778">
        <w:rPr>
          <w:rFonts w:ascii="Calibri" w:hAnsi="Calibri" w:cs="Calibri"/>
        </w:rPr>
        <w:t xml:space="preserve"> (“Petra Diamonds” or the “Company”)</w:t>
      </w:r>
      <w:r>
        <w:rPr>
          <w:rFonts w:ascii="Calibri" w:hAnsi="Calibri" w:cs="Calibri"/>
        </w:rPr>
        <w:t xml:space="preserve"> </w:t>
      </w:r>
      <w:r w:rsidR="00FA7778">
        <w:rPr>
          <w:rFonts w:ascii="Calibri" w:hAnsi="Calibri" w:cs="Calibri"/>
        </w:rPr>
        <w:t xml:space="preserve">is </w:t>
      </w:r>
      <w:r w:rsidR="00EB40E7">
        <w:rPr>
          <w:rFonts w:ascii="Calibri" w:hAnsi="Calibri" w:cs="Calibri"/>
        </w:rPr>
        <w:t xml:space="preserve">a </w:t>
      </w:r>
      <w:r w:rsidR="00FC03B2">
        <w:rPr>
          <w:rFonts w:ascii="Calibri" w:hAnsi="Calibri" w:cs="Calibri"/>
        </w:rPr>
        <w:t>d</w:t>
      </w:r>
      <w:r w:rsidR="00EB40E7">
        <w:rPr>
          <w:rFonts w:ascii="Calibri" w:hAnsi="Calibri" w:cs="Calibri"/>
        </w:rPr>
        <w:t>iamond mining company</w:t>
      </w:r>
      <w:r w:rsidR="00FC03B2">
        <w:rPr>
          <w:rFonts w:ascii="Calibri" w:hAnsi="Calibri" w:cs="Calibri"/>
        </w:rPr>
        <w:t xml:space="preserve"> </w:t>
      </w:r>
      <w:r w:rsidR="00FA7778">
        <w:rPr>
          <w:rFonts w:ascii="Calibri" w:hAnsi="Calibri" w:cs="Calibri"/>
        </w:rPr>
        <w:t>listed</w:t>
      </w:r>
      <w:r w:rsidR="00E75DAB">
        <w:rPr>
          <w:rFonts w:ascii="Calibri" w:hAnsi="Calibri" w:cs="Calibri"/>
        </w:rPr>
        <w:t xml:space="preserve"> on the Lo</w:t>
      </w:r>
      <w:r w:rsidR="0048507D">
        <w:rPr>
          <w:rFonts w:ascii="Calibri" w:hAnsi="Calibri" w:cs="Calibri"/>
        </w:rPr>
        <w:t xml:space="preserve">ndon stock exchange </w:t>
      </w:r>
      <w:r w:rsidR="00FC03B2">
        <w:rPr>
          <w:rFonts w:ascii="Calibri" w:hAnsi="Calibri" w:cs="Calibri"/>
        </w:rPr>
        <w:t xml:space="preserve">and </w:t>
      </w:r>
      <w:r w:rsidR="00FA7778">
        <w:rPr>
          <w:rFonts w:ascii="Calibri" w:hAnsi="Calibri" w:cs="Calibri"/>
        </w:rPr>
        <w:t xml:space="preserve">which </w:t>
      </w:r>
      <w:r w:rsidR="00FC03B2">
        <w:rPr>
          <w:rFonts w:ascii="Calibri" w:hAnsi="Calibri" w:cs="Calibri"/>
        </w:rPr>
        <w:t xml:space="preserve">operates </w:t>
      </w:r>
      <w:r w:rsidR="00E75DAB">
        <w:rPr>
          <w:rFonts w:ascii="Calibri" w:hAnsi="Calibri" w:cs="Calibri"/>
        </w:rPr>
        <w:t xml:space="preserve"> in South Africa</w:t>
      </w:r>
      <w:r w:rsidR="0048507D">
        <w:rPr>
          <w:rFonts w:ascii="Calibri" w:hAnsi="Calibri" w:cs="Calibri"/>
        </w:rPr>
        <w:t xml:space="preserve"> (three underground mines</w:t>
      </w:r>
      <w:r w:rsidR="00F23D45">
        <w:rPr>
          <w:rFonts w:ascii="Calibri" w:hAnsi="Calibri" w:cs="Calibri"/>
        </w:rPr>
        <w:t>: Cullinan, Finsch and Koffiefontein</w:t>
      </w:r>
      <w:r w:rsidR="0048507D">
        <w:rPr>
          <w:rFonts w:ascii="Calibri" w:hAnsi="Calibri" w:cs="Calibri"/>
        </w:rPr>
        <w:t>)</w:t>
      </w:r>
      <w:r w:rsidR="00E75DAB">
        <w:rPr>
          <w:rFonts w:ascii="Calibri" w:hAnsi="Calibri" w:cs="Calibri"/>
        </w:rPr>
        <w:t xml:space="preserve"> and Tanzania</w:t>
      </w:r>
      <w:r w:rsidR="0048507D">
        <w:rPr>
          <w:rFonts w:ascii="Calibri" w:hAnsi="Calibri" w:cs="Calibri"/>
        </w:rPr>
        <w:t xml:space="preserve"> (one open-pit mine</w:t>
      </w:r>
      <w:r w:rsidR="00642529">
        <w:rPr>
          <w:rFonts w:ascii="Calibri" w:hAnsi="Calibri" w:cs="Calibri"/>
        </w:rPr>
        <w:t>: Williamson</w:t>
      </w:r>
      <w:r w:rsidR="0048507D">
        <w:rPr>
          <w:rFonts w:ascii="Calibri" w:hAnsi="Calibri" w:cs="Calibri"/>
        </w:rPr>
        <w:t>)</w:t>
      </w:r>
      <w:r w:rsidR="00FC03B2">
        <w:rPr>
          <w:rFonts w:ascii="Calibri" w:hAnsi="Calibri" w:cs="Calibri"/>
        </w:rPr>
        <w:t xml:space="preserve">.  </w:t>
      </w:r>
      <w:r w:rsidR="00FA7778">
        <w:rPr>
          <w:rFonts w:ascii="Calibri" w:hAnsi="Calibri" w:cs="Calibri"/>
        </w:rPr>
        <w:t>Petra Diamonds is committed to responsible mining practices across all areas of its business and it</w:t>
      </w:r>
      <w:r w:rsidR="0048507D">
        <w:rPr>
          <w:rFonts w:ascii="Calibri" w:hAnsi="Calibri" w:cs="Calibri"/>
        </w:rPr>
        <w:t xml:space="preserve"> has identi</w:t>
      </w:r>
      <w:r w:rsidR="00C95DB3">
        <w:rPr>
          <w:rFonts w:ascii="Calibri" w:hAnsi="Calibri" w:cs="Calibri"/>
        </w:rPr>
        <w:t>fied Climate Change and Energy U</w:t>
      </w:r>
      <w:r w:rsidR="0048507D">
        <w:rPr>
          <w:rFonts w:ascii="Calibri" w:hAnsi="Calibri" w:cs="Calibri"/>
        </w:rPr>
        <w:t xml:space="preserve">sage as one of its </w:t>
      </w:r>
      <w:r w:rsidR="00FA7778">
        <w:rPr>
          <w:rFonts w:ascii="Calibri" w:hAnsi="Calibri" w:cs="Calibri"/>
        </w:rPr>
        <w:t>most material environmental issues</w:t>
      </w:r>
      <w:r w:rsidR="00FC03B2">
        <w:rPr>
          <w:rFonts w:ascii="Calibri" w:hAnsi="Calibri" w:cs="Calibri"/>
        </w:rPr>
        <w:t>. The Company has</w:t>
      </w:r>
      <w:r w:rsidR="00FA7778">
        <w:rPr>
          <w:rFonts w:ascii="Calibri" w:hAnsi="Calibri" w:cs="Calibri"/>
        </w:rPr>
        <w:t xml:space="preserve"> </w:t>
      </w:r>
      <w:r w:rsidR="00FC03B2">
        <w:rPr>
          <w:rFonts w:ascii="Calibri" w:hAnsi="Calibri" w:cs="Calibri"/>
        </w:rPr>
        <w:t>a number of</w:t>
      </w:r>
      <w:r w:rsidR="007C3752">
        <w:rPr>
          <w:rFonts w:ascii="Calibri" w:hAnsi="Calibri" w:cs="Calibri"/>
        </w:rPr>
        <w:t xml:space="preserve"> initiatives</w:t>
      </w:r>
      <w:r w:rsidR="00FC03B2">
        <w:rPr>
          <w:rFonts w:ascii="Calibri" w:hAnsi="Calibri" w:cs="Calibri"/>
        </w:rPr>
        <w:t xml:space="preserve"> in place</w:t>
      </w:r>
      <w:r w:rsidR="0048507D">
        <w:rPr>
          <w:rFonts w:ascii="Calibri" w:hAnsi="Calibri" w:cs="Calibri"/>
        </w:rPr>
        <w:t xml:space="preserve"> to limit its</w:t>
      </w:r>
      <w:r w:rsidR="00FA7778">
        <w:rPr>
          <w:rFonts w:ascii="Calibri" w:hAnsi="Calibri" w:cs="Calibri"/>
        </w:rPr>
        <w:t xml:space="preserve"> greenhouse gas (“</w:t>
      </w:r>
      <w:r w:rsidR="0048507D">
        <w:rPr>
          <w:rFonts w:ascii="Calibri" w:hAnsi="Calibri" w:cs="Calibri"/>
        </w:rPr>
        <w:t>GHG</w:t>
      </w:r>
      <w:r w:rsidR="00FA7778">
        <w:rPr>
          <w:rFonts w:ascii="Calibri" w:hAnsi="Calibri" w:cs="Calibri"/>
        </w:rPr>
        <w:t>”)</w:t>
      </w:r>
      <w:r w:rsidR="0048507D">
        <w:rPr>
          <w:rFonts w:ascii="Calibri" w:hAnsi="Calibri" w:cs="Calibri"/>
        </w:rPr>
        <w:t xml:space="preserve"> emissions – one of t</w:t>
      </w:r>
      <w:r w:rsidR="007C3752">
        <w:rPr>
          <w:rFonts w:ascii="Calibri" w:hAnsi="Calibri" w:cs="Calibri"/>
        </w:rPr>
        <w:t>he main contributing factors to</w:t>
      </w:r>
      <w:r w:rsidR="0048507D">
        <w:rPr>
          <w:rFonts w:ascii="Calibri" w:hAnsi="Calibri" w:cs="Calibri"/>
        </w:rPr>
        <w:t xml:space="preserve"> climate change. </w:t>
      </w:r>
    </w:p>
    <w:p w:rsidR="00C95DB3" w:rsidRDefault="007C3752" w:rsidP="00950297">
      <w:pPr>
        <w:jc w:val="both"/>
        <w:rPr>
          <w:rFonts w:ascii="Calibri" w:hAnsi="Calibri" w:cs="Calibri"/>
        </w:rPr>
      </w:pPr>
      <w:r>
        <w:rPr>
          <w:rFonts w:ascii="Calibri" w:hAnsi="Calibri" w:cs="Calibri"/>
        </w:rPr>
        <w:t>These initiatives are based on the quantification, monitoring, reporting and verification of GHG emissions and removals</w:t>
      </w:r>
      <w:r w:rsidR="00FC03B2">
        <w:rPr>
          <w:rFonts w:ascii="Calibri" w:hAnsi="Calibri" w:cs="Calibri"/>
        </w:rPr>
        <w:t>,</w:t>
      </w:r>
      <w:r>
        <w:rPr>
          <w:rFonts w:ascii="Calibri" w:hAnsi="Calibri" w:cs="Calibri"/>
        </w:rPr>
        <w:t xml:space="preserve"> </w:t>
      </w:r>
      <w:r w:rsidR="00FC03B2">
        <w:rPr>
          <w:rFonts w:ascii="Calibri" w:hAnsi="Calibri" w:cs="Calibri"/>
        </w:rPr>
        <w:t>in line with</w:t>
      </w:r>
      <w:r>
        <w:rPr>
          <w:rFonts w:ascii="Calibri" w:hAnsi="Calibri" w:cs="Calibri"/>
        </w:rPr>
        <w:t xml:space="preserve"> the </w:t>
      </w:r>
      <w:r w:rsidR="00E22108" w:rsidRPr="00E22108">
        <w:rPr>
          <w:i/>
          <w:iCs/>
          <w:sz w:val="20"/>
          <w:szCs w:val="20"/>
        </w:rPr>
        <w:t>Greenhouse Gas Protocol: A Corporate Accounting and Reporting Standard (Revised 2004)</w:t>
      </w:r>
      <w:r w:rsidR="00455704">
        <w:rPr>
          <w:sz w:val="20"/>
          <w:szCs w:val="20"/>
        </w:rPr>
        <w:t xml:space="preserve">. </w:t>
      </w:r>
      <w:r w:rsidR="00455704" w:rsidRPr="002E3C84">
        <w:rPr>
          <w:rFonts w:ascii="Calibri" w:hAnsi="Calibri" w:cs="Calibri"/>
        </w:rPr>
        <w:t>Initiatives implemented</w:t>
      </w:r>
      <w:r w:rsidR="00455704">
        <w:rPr>
          <w:sz w:val="20"/>
          <w:szCs w:val="20"/>
        </w:rPr>
        <w:t xml:space="preserve"> </w:t>
      </w:r>
      <w:r w:rsidR="00C95DB3">
        <w:rPr>
          <w:rFonts w:ascii="Calibri" w:hAnsi="Calibri" w:cs="Calibri"/>
        </w:rPr>
        <w:t>include amongst others</w:t>
      </w:r>
      <w:r w:rsidR="00FC03B2">
        <w:rPr>
          <w:rFonts w:ascii="Calibri" w:hAnsi="Calibri" w:cs="Calibri"/>
        </w:rPr>
        <w:t>,</w:t>
      </w:r>
      <w:r w:rsidR="00C95DB3">
        <w:rPr>
          <w:rFonts w:ascii="Calibri" w:hAnsi="Calibri" w:cs="Calibri"/>
        </w:rPr>
        <w:t xml:space="preserve"> several energy saving activities</w:t>
      </w:r>
      <w:r w:rsidR="00642529">
        <w:rPr>
          <w:rStyle w:val="FootnoteReference"/>
          <w:rFonts w:ascii="Calibri" w:hAnsi="Calibri" w:cs="Calibri"/>
        </w:rPr>
        <w:footnoteReference w:id="1"/>
      </w:r>
      <w:r>
        <w:rPr>
          <w:rFonts w:ascii="Calibri" w:hAnsi="Calibri" w:cs="Calibri"/>
        </w:rPr>
        <w:t xml:space="preserve"> and the </w:t>
      </w:r>
      <w:r w:rsidR="00FC03B2">
        <w:rPr>
          <w:rFonts w:ascii="Calibri" w:hAnsi="Calibri" w:cs="Calibri"/>
        </w:rPr>
        <w:t>implementation</w:t>
      </w:r>
      <w:r>
        <w:rPr>
          <w:rFonts w:ascii="Calibri" w:hAnsi="Calibri" w:cs="Calibri"/>
        </w:rPr>
        <w:t xml:space="preserve"> of a key performance indicator to</w:t>
      </w:r>
      <w:r w:rsidR="00C95DB3">
        <w:rPr>
          <w:rFonts w:ascii="Calibri" w:hAnsi="Calibri" w:cs="Calibri"/>
        </w:rPr>
        <w:t xml:space="preserve"> dec</w:t>
      </w:r>
      <w:r>
        <w:rPr>
          <w:rFonts w:ascii="Calibri" w:hAnsi="Calibri" w:cs="Calibri"/>
        </w:rPr>
        <w:t>rease</w:t>
      </w:r>
      <w:r w:rsidR="002D2274">
        <w:rPr>
          <w:rFonts w:ascii="Calibri" w:hAnsi="Calibri" w:cs="Calibri"/>
        </w:rPr>
        <w:t xml:space="preserve"> GHG emissions</w:t>
      </w:r>
      <w:r w:rsidR="001635CD">
        <w:rPr>
          <w:rFonts w:ascii="Calibri" w:hAnsi="Calibri" w:cs="Calibri"/>
        </w:rPr>
        <w:t xml:space="preserve"> per carat</w:t>
      </w:r>
      <w:r w:rsidR="002D2274">
        <w:rPr>
          <w:rFonts w:ascii="Calibri" w:hAnsi="Calibri" w:cs="Calibri"/>
        </w:rPr>
        <w:t xml:space="preserve"> by 1% </w:t>
      </w:r>
      <w:r w:rsidR="00C95DB3">
        <w:rPr>
          <w:rFonts w:ascii="Calibri" w:hAnsi="Calibri" w:cs="Calibri"/>
        </w:rPr>
        <w:t>year on year</w:t>
      </w:r>
      <w:r w:rsidR="002D2274">
        <w:rPr>
          <w:rFonts w:ascii="Calibri" w:hAnsi="Calibri" w:cs="Calibri"/>
        </w:rPr>
        <w:t>.</w:t>
      </w:r>
      <w:r w:rsidR="00C95DB3">
        <w:rPr>
          <w:rFonts w:ascii="Calibri" w:hAnsi="Calibri" w:cs="Calibri"/>
        </w:rPr>
        <w:t xml:space="preserve"> Petra Diamonds </w:t>
      </w:r>
      <w:r w:rsidR="00367684">
        <w:rPr>
          <w:rFonts w:ascii="Calibri" w:hAnsi="Calibri" w:cs="Calibri"/>
        </w:rPr>
        <w:t>started recording its GHG emission</w:t>
      </w:r>
      <w:r w:rsidR="00FA7778">
        <w:rPr>
          <w:rFonts w:ascii="Calibri" w:hAnsi="Calibri" w:cs="Calibri"/>
        </w:rPr>
        <w:t>s</w:t>
      </w:r>
      <w:r w:rsidR="00367684">
        <w:rPr>
          <w:rFonts w:ascii="Calibri" w:hAnsi="Calibri" w:cs="Calibri"/>
        </w:rPr>
        <w:t xml:space="preserve"> in FY 2013 and has since </w:t>
      </w:r>
      <w:r w:rsidR="00C95DB3">
        <w:rPr>
          <w:rFonts w:ascii="Calibri" w:hAnsi="Calibri" w:cs="Calibri"/>
        </w:rPr>
        <w:t xml:space="preserve">succeeded </w:t>
      </w:r>
      <w:r w:rsidR="00367684">
        <w:rPr>
          <w:rFonts w:ascii="Calibri" w:hAnsi="Calibri" w:cs="Calibri"/>
        </w:rPr>
        <w:t xml:space="preserve">in </w:t>
      </w:r>
      <w:r w:rsidR="00FA7778">
        <w:rPr>
          <w:rFonts w:ascii="Calibri" w:hAnsi="Calibri" w:cs="Calibri"/>
        </w:rPr>
        <w:t>achieving this target each</w:t>
      </w:r>
      <w:r w:rsidR="00367684">
        <w:rPr>
          <w:rFonts w:ascii="Calibri" w:hAnsi="Calibri" w:cs="Calibri"/>
        </w:rPr>
        <w:t xml:space="preserve"> year</w:t>
      </w:r>
      <w:r w:rsidR="00B3194F">
        <w:rPr>
          <w:rFonts w:ascii="Calibri" w:hAnsi="Calibri" w:cs="Calibri"/>
        </w:rPr>
        <w:t xml:space="preserve"> up to FY 2019.</w:t>
      </w:r>
      <w:r w:rsidR="002D2274">
        <w:rPr>
          <w:rFonts w:ascii="Calibri" w:hAnsi="Calibri" w:cs="Calibri"/>
        </w:rPr>
        <w:t xml:space="preserve"> </w:t>
      </w:r>
      <w:r w:rsidR="001635CD">
        <w:rPr>
          <w:rFonts w:ascii="Calibri" w:hAnsi="Calibri" w:cs="Calibri"/>
        </w:rPr>
        <w:t>The target was not achieved in FY 2020, mainly due to a significant decrease in carats produced due to the impact of the COVID-19 pandemic</w:t>
      </w:r>
      <w:r w:rsidR="00452ECF">
        <w:rPr>
          <w:rFonts w:eastAsia="Times New Roman" w:cs="Arial"/>
          <w:bCs/>
          <w:lang w:eastAsia="en-GB"/>
        </w:rPr>
        <w:t>.</w:t>
      </w:r>
      <w:r w:rsidR="001635CD" w:rsidRPr="00A54E63">
        <w:rPr>
          <w:rFonts w:eastAsia="Times New Roman" w:cs="Arial"/>
          <w:bCs/>
          <w:lang w:eastAsia="en-GB"/>
        </w:rPr>
        <w:t xml:space="preserve"> </w:t>
      </w:r>
    </w:p>
    <w:p w:rsidR="002D2274" w:rsidRPr="00CF1A36" w:rsidRDefault="006615A5" w:rsidP="00950297">
      <w:pPr>
        <w:jc w:val="both"/>
        <w:rPr>
          <w:rFonts w:ascii="Calibri" w:hAnsi="Calibri" w:cs="Calibri"/>
        </w:rPr>
      </w:pPr>
      <w:r>
        <w:rPr>
          <w:rFonts w:ascii="Calibri" w:hAnsi="Calibri" w:cs="Calibri"/>
        </w:rPr>
        <w:t xml:space="preserve">Petra Diamonds </w:t>
      </w:r>
      <w:r w:rsidR="002D2274">
        <w:rPr>
          <w:rFonts w:ascii="Calibri" w:hAnsi="Calibri" w:cs="Calibri"/>
        </w:rPr>
        <w:t xml:space="preserve">voluntarily </w:t>
      </w:r>
      <w:r>
        <w:rPr>
          <w:rFonts w:ascii="Calibri" w:hAnsi="Calibri" w:cs="Calibri"/>
        </w:rPr>
        <w:t>report</w:t>
      </w:r>
      <w:r w:rsidR="00551C85">
        <w:rPr>
          <w:rFonts w:ascii="Calibri" w:hAnsi="Calibri" w:cs="Calibri"/>
        </w:rPr>
        <w:t>s</w:t>
      </w:r>
      <w:r>
        <w:rPr>
          <w:rFonts w:ascii="Calibri" w:hAnsi="Calibri" w:cs="Calibri"/>
        </w:rPr>
        <w:t xml:space="preserve"> its GHG emissions on several forums, </w:t>
      </w:r>
      <w:r w:rsidR="00293348">
        <w:rPr>
          <w:rFonts w:ascii="Calibri" w:hAnsi="Calibri" w:cs="Calibri"/>
        </w:rPr>
        <w:t xml:space="preserve">such as the Carbon Disclosure Project </w:t>
      </w:r>
      <w:r w:rsidR="00CC44D2">
        <w:rPr>
          <w:rFonts w:ascii="Calibri" w:hAnsi="Calibri" w:cs="Calibri"/>
        </w:rPr>
        <w:t>(“CDP”)</w:t>
      </w:r>
      <w:r w:rsidR="00551C85">
        <w:rPr>
          <w:rFonts w:ascii="Calibri" w:hAnsi="Calibri" w:cs="Calibri"/>
        </w:rPr>
        <w:t>,</w:t>
      </w:r>
      <w:r>
        <w:rPr>
          <w:rFonts w:ascii="Calibri" w:hAnsi="Calibri" w:cs="Calibri"/>
        </w:rPr>
        <w:t xml:space="preserve"> as it believes that “</w:t>
      </w:r>
      <w:r w:rsidR="00FA7778">
        <w:rPr>
          <w:rFonts w:ascii="Calibri" w:hAnsi="Calibri" w:cs="Calibri"/>
        </w:rPr>
        <w:t>t</w:t>
      </w:r>
      <w:r>
        <w:rPr>
          <w:rFonts w:ascii="Calibri" w:hAnsi="Calibri" w:cs="Calibri"/>
        </w:rPr>
        <w:t>hrough disclosure, companies can benchmark themselves and demonstrate to investors their commitment to address their environmental risks and their ability to adapt to the risks and opportunities that exist.” (CDP, 2019)</w:t>
      </w:r>
      <w:r w:rsidR="00BA6B5E">
        <w:rPr>
          <w:rFonts w:ascii="Calibri" w:hAnsi="Calibri" w:cs="Calibri"/>
        </w:rPr>
        <w:t>.</w:t>
      </w:r>
      <w:r w:rsidR="002D2274">
        <w:rPr>
          <w:rFonts w:ascii="Calibri" w:hAnsi="Calibri" w:cs="Calibri"/>
        </w:rPr>
        <w:t xml:space="preserve"> </w:t>
      </w:r>
      <w:r w:rsidR="00AF3BDB">
        <w:rPr>
          <w:rFonts w:ascii="Calibri" w:hAnsi="Calibri" w:cs="Calibri"/>
        </w:rPr>
        <w:t xml:space="preserve">Petra Diamonds reports on Scope 1, Scope 2 and Scope 3 emissions. </w:t>
      </w:r>
      <w:r w:rsidR="002D2274">
        <w:rPr>
          <w:rFonts w:ascii="Calibri" w:hAnsi="Calibri" w:cs="Calibri"/>
        </w:rPr>
        <w:t xml:space="preserve">Since 2013, Petra Diamonds’ </w:t>
      </w:r>
      <w:r w:rsidR="00AF3BDB">
        <w:rPr>
          <w:rFonts w:ascii="Calibri" w:hAnsi="Calibri" w:cs="Calibri"/>
        </w:rPr>
        <w:t xml:space="preserve">CDP </w:t>
      </w:r>
      <w:r w:rsidR="002D2274">
        <w:rPr>
          <w:rFonts w:ascii="Calibri" w:hAnsi="Calibri" w:cs="Calibri"/>
        </w:rPr>
        <w:t>s</w:t>
      </w:r>
      <w:r w:rsidR="007C3752">
        <w:rPr>
          <w:rFonts w:ascii="Calibri" w:hAnsi="Calibri" w:cs="Calibri"/>
        </w:rPr>
        <w:t>core has improved year-on-year to a ‘B’</w:t>
      </w:r>
      <w:r w:rsidR="002D2274">
        <w:rPr>
          <w:rFonts w:ascii="Calibri" w:hAnsi="Calibri" w:cs="Calibri"/>
        </w:rPr>
        <w:t xml:space="preserve"> </w:t>
      </w:r>
      <w:r w:rsidR="00FA7778">
        <w:rPr>
          <w:rFonts w:ascii="Calibri" w:hAnsi="Calibri" w:cs="Calibri"/>
        </w:rPr>
        <w:t xml:space="preserve">level of disclosure </w:t>
      </w:r>
      <w:r w:rsidR="002D2274">
        <w:rPr>
          <w:rFonts w:ascii="Calibri" w:hAnsi="Calibri" w:cs="Calibri"/>
        </w:rPr>
        <w:t>(the ‘management’ band)</w:t>
      </w:r>
      <w:r w:rsidR="00FA7778">
        <w:rPr>
          <w:rFonts w:ascii="Calibri" w:hAnsi="Calibri" w:cs="Calibri"/>
        </w:rPr>
        <w:t>,</w:t>
      </w:r>
      <w:r w:rsidR="002D2274">
        <w:rPr>
          <w:rFonts w:ascii="Calibri" w:hAnsi="Calibri" w:cs="Calibri"/>
        </w:rPr>
        <w:t xml:space="preserve"> which </w:t>
      </w:r>
      <w:r w:rsidR="002D2274" w:rsidRPr="00CF1A36">
        <w:rPr>
          <w:rFonts w:ascii="Calibri" w:hAnsi="Calibri" w:cs="Calibri"/>
        </w:rPr>
        <w:t xml:space="preserve">is above average for </w:t>
      </w:r>
      <w:r w:rsidR="007C3752" w:rsidRPr="00CF1A36">
        <w:rPr>
          <w:rFonts w:ascii="Calibri" w:hAnsi="Calibri" w:cs="Calibri"/>
        </w:rPr>
        <w:t xml:space="preserve">both </w:t>
      </w:r>
      <w:r w:rsidR="00CC44D2">
        <w:rPr>
          <w:rFonts w:ascii="Calibri" w:hAnsi="Calibri" w:cs="Calibri"/>
        </w:rPr>
        <w:t xml:space="preserve">its </w:t>
      </w:r>
      <w:r w:rsidR="002D2274" w:rsidRPr="00CF1A36">
        <w:rPr>
          <w:rFonts w:ascii="Calibri" w:hAnsi="Calibri" w:cs="Calibri"/>
        </w:rPr>
        <w:t>industry and region</w:t>
      </w:r>
      <w:r w:rsidR="007C3752" w:rsidRPr="00CF1A36">
        <w:rPr>
          <w:rFonts w:ascii="Calibri" w:hAnsi="Calibri" w:cs="Calibri"/>
        </w:rPr>
        <w:t>.</w:t>
      </w:r>
    </w:p>
    <w:p w:rsidR="000810FB" w:rsidRPr="009E6F73" w:rsidRDefault="00BA6B5E" w:rsidP="00950297">
      <w:pPr>
        <w:jc w:val="both"/>
      </w:pPr>
      <w:r w:rsidRPr="00CF1A36">
        <w:rPr>
          <w:rFonts w:ascii="Calibri" w:hAnsi="Calibri" w:cs="Calibri"/>
        </w:rPr>
        <w:t xml:space="preserve">In </w:t>
      </w:r>
      <w:r w:rsidR="007C3752" w:rsidRPr="00CF1A36">
        <w:rPr>
          <w:rFonts w:ascii="Calibri" w:hAnsi="Calibri" w:cs="Calibri"/>
        </w:rPr>
        <w:t xml:space="preserve">line </w:t>
      </w:r>
      <w:r w:rsidR="00CF1A36" w:rsidRPr="00CF1A36">
        <w:rPr>
          <w:rFonts w:ascii="Calibri" w:hAnsi="Calibri" w:cs="Calibri"/>
        </w:rPr>
        <w:t>with the principles of the</w:t>
      </w:r>
      <w:r w:rsidR="007C3752" w:rsidRPr="00CF1A36">
        <w:rPr>
          <w:rFonts w:ascii="Calibri" w:hAnsi="Calibri" w:cs="Calibri"/>
        </w:rPr>
        <w:t xml:space="preserve"> </w:t>
      </w:r>
      <w:r w:rsidR="007C3752" w:rsidRPr="001A2907">
        <w:rPr>
          <w:rFonts w:ascii="Calibri" w:hAnsi="Calibri" w:cs="Calibri"/>
          <w:i/>
        </w:rPr>
        <w:t>G</w:t>
      </w:r>
      <w:r w:rsidR="00CF1A36" w:rsidRPr="001A2907">
        <w:rPr>
          <w:rFonts w:ascii="Calibri" w:hAnsi="Calibri" w:cs="Calibri"/>
          <w:i/>
        </w:rPr>
        <w:t>reenhouse Gas P</w:t>
      </w:r>
      <w:r w:rsidR="001A2907">
        <w:rPr>
          <w:rFonts w:ascii="Calibri" w:hAnsi="Calibri" w:cs="Calibri"/>
          <w:i/>
        </w:rPr>
        <w:t>rotocol:</w:t>
      </w:r>
      <w:r w:rsidR="001A2907" w:rsidRPr="001A2907">
        <w:t xml:space="preserve"> </w:t>
      </w:r>
      <w:r w:rsidR="001A2907" w:rsidRPr="001A2907">
        <w:rPr>
          <w:rFonts w:ascii="Calibri" w:hAnsi="Calibri" w:cs="Calibri"/>
          <w:i/>
        </w:rPr>
        <w:t>A Corporate Accounting and Reporting Standard</w:t>
      </w:r>
      <w:r w:rsidR="001A2907">
        <w:rPr>
          <w:rFonts w:ascii="Calibri" w:hAnsi="Calibri" w:cs="Calibri"/>
          <w:i/>
        </w:rPr>
        <w:t xml:space="preserve"> (Revised 2004)</w:t>
      </w:r>
      <w:r w:rsidR="00CF1A36">
        <w:rPr>
          <w:rFonts w:ascii="Calibri" w:hAnsi="Calibri" w:cs="Calibri"/>
        </w:rPr>
        <w:t xml:space="preserve">, </w:t>
      </w:r>
      <w:r w:rsidR="007C3752">
        <w:rPr>
          <w:rFonts w:ascii="Calibri" w:hAnsi="Calibri" w:cs="Calibri"/>
        </w:rPr>
        <w:t>Petra Diamonds put several measures in place to ensure</w:t>
      </w:r>
      <w:r>
        <w:rPr>
          <w:rFonts w:ascii="Calibri" w:hAnsi="Calibri" w:cs="Calibri"/>
        </w:rPr>
        <w:t xml:space="preserve"> that GH</w:t>
      </w:r>
      <w:r w:rsidR="007C3752">
        <w:rPr>
          <w:rFonts w:ascii="Calibri" w:hAnsi="Calibri" w:cs="Calibri"/>
        </w:rPr>
        <w:t xml:space="preserve">G data reported </w:t>
      </w:r>
      <w:r>
        <w:rPr>
          <w:rFonts w:ascii="Calibri" w:hAnsi="Calibri" w:cs="Calibri"/>
        </w:rPr>
        <w:t>is relevant, consistent, complete, transparent and ac</w:t>
      </w:r>
      <w:r w:rsidR="00AF3BDB">
        <w:rPr>
          <w:rFonts w:ascii="Calibri" w:hAnsi="Calibri" w:cs="Calibri"/>
        </w:rPr>
        <w:t xml:space="preserve">curate. These measures include internal verification of operational data and sign-off on operational reports by the Mine/General </w:t>
      </w:r>
      <w:r w:rsidR="00FA7778">
        <w:rPr>
          <w:rFonts w:ascii="Calibri" w:hAnsi="Calibri" w:cs="Calibri"/>
        </w:rPr>
        <w:t>M</w:t>
      </w:r>
      <w:r w:rsidR="00AF3BDB">
        <w:rPr>
          <w:rFonts w:ascii="Calibri" w:hAnsi="Calibri" w:cs="Calibri"/>
        </w:rPr>
        <w:t xml:space="preserve">anager, </w:t>
      </w:r>
      <w:r w:rsidR="00FA7778">
        <w:rPr>
          <w:rFonts w:ascii="Calibri" w:hAnsi="Calibri" w:cs="Calibri"/>
        </w:rPr>
        <w:t>Health, Safety and Environment (“</w:t>
      </w:r>
      <w:r w:rsidR="00AF3BDB">
        <w:rPr>
          <w:rFonts w:ascii="Calibri" w:hAnsi="Calibri" w:cs="Calibri"/>
        </w:rPr>
        <w:t>HSE</w:t>
      </w:r>
      <w:r w:rsidR="00FA7778">
        <w:rPr>
          <w:rFonts w:ascii="Calibri" w:hAnsi="Calibri" w:cs="Calibri"/>
        </w:rPr>
        <w:t>”)</w:t>
      </w:r>
      <w:r w:rsidR="00AF3BDB">
        <w:rPr>
          <w:rFonts w:ascii="Calibri" w:hAnsi="Calibri" w:cs="Calibri"/>
        </w:rPr>
        <w:t xml:space="preserve"> Manag</w:t>
      </w:r>
      <w:r w:rsidR="005A1274">
        <w:rPr>
          <w:rFonts w:ascii="Calibri" w:hAnsi="Calibri" w:cs="Calibri"/>
        </w:rPr>
        <w:t xml:space="preserve">er and Environmental </w:t>
      </w:r>
      <w:r w:rsidR="00FA7778">
        <w:rPr>
          <w:rFonts w:ascii="Calibri" w:hAnsi="Calibri" w:cs="Calibri"/>
        </w:rPr>
        <w:t>S</w:t>
      </w:r>
      <w:r w:rsidR="005A1274">
        <w:rPr>
          <w:rFonts w:ascii="Calibri" w:hAnsi="Calibri" w:cs="Calibri"/>
        </w:rPr>
        <w:t>pecialist</w:t>
      </w:r>
      <w:r w:rsidR="00CC44D2">
        <w:rPr>
          <w:rFonts w:ascii="Calibri" w:hAnsi="Calibri" w:cs="Calibri"/>
        </w:rPr>
        <w:t xml:space="preserve"> at each operation</w:t>
      </w:r>
      <w:r w:rsidR="001635CD">
        <w:rPr>
          <w:rFonts w:ascii="Calibri" w:hAnsi="Calibri" w:cs="Calibri"/>
        </w:rPr>
        <w:t>.</w:t>
      </w:r>
      <w:r w:rsidR="00AF3BDB">
        <w:rPr>
          <w:rFonts w:ascii="Calibri" w:hAnsi="Calibri" w:cs="Calibri"/>
        </w:rPr>
        <w:t xml:space="preserve">  </w:t>
      </w:r>
      <w:r w:rsidR="005A1274">
        <w:rPr>
          <w:rFonts w:ascii="Calibri" w:hAnsi="Calibri" w:cs="Calibri"/>
        </w:rPr>
        <w:t>I</w:t>
      </w:r>
      <w:r w:rsidR="00AF3BDB">
        <w:rPr>
          <w:rFonts w:ascii="Calibri" w:hAnsi="Calibri" w:cs="Calibri"/>
        </w:rPr>
        <w:t xml:space="preserve">nternal verification of </w:t>
      </w:r>
      <w:r w:rsidR="005A1274">
        <w:rPr>
          <w:rFonts w:ascii="Calibri" w:hAnsi="Calibri" w:cs="Calibri"/>
        </w:rPr>
        <w:t>consolidated</w:t>
      </w:r>
      <w:r w:rsidR="00AF3BDB">
        <w:rPr>
          <w:rFonts w:ascii="Calibri" w:hAnsi="Calibri" w:cs="Calibri"/>
        </w:rPr>
        <w:t xml:space="preserve"> Data</w:t>
      </w:r>
      <w:r w:rsidR="005A1274">
        <w:rPr>
          <w:rFonts w:ascii="Calibri" w:hAnsi="Calibri" w:cs="Calibri"/>
        </w:rPr>
        <w:t xml:space="preserve"> is the responsibility of</w:t>
      </w:r>
      <w:r w:rsidR="00AF3BDB">
        <w:rPr>
          <w:rFonts w:ascii="Calibri" w:hAnsi="Calibri" w:cs="Calibri"/>
        </w:rPr>
        <w:t xml:space="preserve"> the </w:t>
      </w:r>
      <w:r w:rsidR="00FA7778">
        <w:rPr>
          <w:rFonts w:ascii="Calibri" w:hAnsi="Calibri" w:cs="Calibri"/>
        </w:rPr>
        <w:t>Health, Safety, Environment and Quality (“</w:t>
      </w:r>
      <w:r w:rsidR="00AF3BDB">
        <w:rPr>
          <w:rFonts w:ascii="Calibri" w:hAnsi="Calibri" w:cs="Calibri"/>
        </w:rPr>
        <w:t>HSEQ</w:t>
      </w:r>
      <w:r w:rsidR="00FA7778">
        <w:rPr>
          <w:rFonts w:ascii="Calibri" w:hAnsi="Calibri" w:cs="Calibri"/>
        </w:rPr>
        <w:t>”)</w:t>
      </w:r>
      <w:r w:rsidR="00AF3BDB">
        <w:rPr>
          <w:rFonts w:ascii="Calibri" w:hAnsi="Calibri" w:cs="Calibri"/>
        </w:rPr>
        <w:t xml:space="preserve"> Group Data Analyst</w:t>
      </w:r>
      <w:r w:rsidR="003C649C">
        <w:rPr>
          <w:rFonts w:ascii="Calibri" w:hAnsi="Calibri" w:cs="Calibri"/>
        </w:rPr>
        <w:t xml:space="preserve">. </w:t>
      </w:r>
      <w:r w:rsidR="00AF3BDB">
        <w:rPr>
          <w:rFonts w:ascii="Calibri" w:hAnsi="Calibri" w:cs="Calibri"/>
        </w:rPr>
        <w:t xml:space="preserve"> </w:t>
      </w:r>
      <w:r w:rsidR="003C649C">
        <w:rPr>
          <w:rFonts w:ascii="Calibri" w:hAnsi="Calibri" w:cs="Calibri"/>
        </w:rPr>
        <w:t>Annual</w:t>
      </w:r>
      <w:r w:rsidR="00950297">
        <w:rPr>
          <w:rFonts w:ascii="Calibri" w:hAnsi="Calibri" w:cs="Calibri"/>
        </w:rPr>
        <w:t xml:space="preserve"> third-party verification</w:t>
      </w:r>
      <w:r w:rsidR="003C649C">
        <w:rPr>
          <w:rFonts w:ascii="Calibri" w:hAnsi="Calibri" w:cs="Calibri"/>
        </w:rPr>
        <w:t xml:space="preserve"> is also </w:t>
      </w:r>
      <w:r w:rsidR="00CC44D2">
        <w:rPr>
          <w:rFonts w:ascii="Calibri" w:hAnsi="Calibri" w:cs="Calibri"/>
        </w:rPr>
        <w:t>conducted</w:t>
      </w:r>
      <w:r w:rsidR="00AF3BDB">
        <w:rPr>
          <w:rFonts w:ascii="Calibri" w:hAnsi="Calibri" w:cs="Calibri"/>
        </w:rPr>
        <w:t>.</w:t>
      </w:r>
      <w:r w:rsidR="007E7C6A" w:rsidRPr="007E7C6A">
        <w:t xml:space="preserve"> </w:t>
      </w:r>
    </w:p>
    <w:p w:rsidR="00FA7778" w:rsidRDefault="00FA7778">
      <w:pPr>
        <w:rPr>
          <w:rFonts w:asciiTheme="majorHAnsi" w:eastAsiaTheme="majorEastAsia" w:hAnsiTheme="majorHAnsi" w:cstheme="majorBidi"/>
          <w:b/>
          <w:color w:val="1C5083"/>
          <w:sz w:val="32"/>
          <w:szCs w:val="32"/>
        </w:rPr>
      </w:pPr>
      <w:bookmarkStart w:id="2" w:name="_Toc37252990"/>
      <w:bookmarkStart w:id="3" w:name="_Toc47344319"/>
      <w:r>
        <w:rPr>
          <w:b/>
          <w:color w:val="1C5083"/>
          <w:sz w:val="32"/>
          <w:szCs w:val="32"/>
        </w:rPr>
        <w:br w:type="page"/>
      </w:r>
    </w:p>
    <w:p w:rsidR="00EB40E7" w:rsidRPr="007E5FE1" w:rsidRDefault="00612373" w:rsidP="00950297">
      <w:pPr>
        <w:pStyle w:val="Heading1"/>
        <w:tabs>
          <w:tab w:val="left" w:pos="567"/>
        </w:tabs>
        <w:rPr>
          <w:b/>
          <w:color w:val="1C5083"/>
          <w:sz w:val="32"/>
          <w:szCs w:val="32"/>
        </w:rPr>
      </w:pPr>
      <w:r w:rsidRPr="007E5FE1">
        <w:rPr>
          <w:b/>
          <w:color w:val="1C5083"/>
          <w:sz w:val="32"/>
          <w:szCs w:val="32"/>
        </w:rPr>
        <w:t xml:space="preserve">2. </w:t>
      </w:r>
      <w:r w:rsidR="00950297">
        <w:rPr>
          <w:b/>
          <w:color w:val="1C5083"/>
          <w:sz w:val="32"/>
          <w:szCs w:val="32"/>
        </w:rPr>
        <w:tab/>
      </w:r>
      <w:r w:rsidRPr="007E5FE1">
        <w:rPr>
          <w:b/>
          <w:color w:val="1C5083"/>
          <w:sz w:val="32"/>
          <w:szCs w:val="32"/>
        </w:rPr>
        <w:t>Scope</w:t>
      </w:r>
      <w:bookmarkEnd w:id="2"/>
      <w:bookmarkEnd w:id="3"/>
    </w:p>
    <w:p w:rsidR="000810FB" w:rsidRPr="00445352" w:rsidRDefault="000810FB" w:rsidP="000810FB">
      <w:pPr>
        <w:spacing w:line="240" w:lineRule="auto"/>
        <w:rPr>
          <w:rFonts w:ascii="Calibri" w:hAnsi="Calibri" w:cs="Calibri"/>
          <w:sz w:val="24"/>
          <w:szCs w:val="24"/>
        </w:rPr>
      </w:pPr>
    </w:p>
    <w:p w:rsidR="00612373" w:rsidRPr="00445352" w:rsidRDefault="00F14019" w:rsidP="00950297">
      <w:pPr>
        <w:tabs>
          <w:tab w:val="left" w:pos="567"/>
        </w:tabs>
        <w:spacing w:line="240" w:lineRule="auto"/>
        <w:rPr>
          <w:rFonts w:ascii="Calibri" w:hAnsi="Calibri" w:cs="Calibri"/>
          <w:b/>
          <w:sz w:val="24"/>
          <w:szCs w:val="24"/>
        </w:rPr>
      </w:pPr>
      <w:r w:rsidRPr="00445352">
        <w:rPr>
          <w:rFonts w:ascii="Calibri" w:hAnsi="Calibri" w:cs="Calibri"/>
          <w:b/>
          <w:sz w:val="24"/>
          <w:szCs w:val="24"/>
        </w:rPr>
        <w:t>2</w:t>
      </w:r>
      <w:r w:rsidR="00612373" w:rsidRPr="00445352">
        <w:rPr>
          <w:rFonts w:ascii="Calibri" w:hAnsi="Calibri" w:cs="Calibri"/>
          <w:b/>
          <w:sz w:val="24"/>
          <w:szCs w:val="24"/>
        </w:rPr>
        <w:t xml:space="preserve">.1 </w:t>
      </w:r>
      <w:r w:rsidR="00950297">
        <w:rPr>
          <w:rFonts w:ascii="Calibri" w:hAnsi="Calibri" w:cs="Calibri"/>
          <w:b/>
          <w:sz w:val="24"/>
          <w:szCs w:val="24"/>
        </w:rPr>
        <w:tab/>
      </w:r>
      <w:r w:rsidR="00612373" w:rsidRPr="00445352">
        <w:rPr>
          <w:rFonts w:ascii="Calibri" w:hAnsi="Calibri" w:cs="Calibri"/>
          <w:b/>
          <w:sz w:val="24"/>
          <w:szCs w:val="24"/>
        </w:rPr>
        <w:t>Organisational boundaries</w:t>
      </w:r>
    </w:p>
    <w:p w:rsidR="00612373" w:rsidRDefault="00612373" w:rsidP="00950297">
      <w:pPr>
        <w:jc w:val="both"/>
        <w:rPr>
          <w:rFonts w:ascii="Calibri" w:hAnsi="Calibri" w:cs="Calibri"/>
        </w:rPr>
      </w:pPr>
      <w:r w:rsidRPr="003B4D16">
        <w:rPr>
          <w:rFonts w:ascii="Calibri" w:hAnsi="Calibri" w:cs="Calibri"/>
        </w:rPr>
        <w:t xml:space="preserve">Petra Diamonds </w:t>
      </w:r>
      <w:r w:rsidR="00CC44D2">
        <w:rPr>
          <w:rFonts w:ascii="Calibri" w:hAnsi="Calibri" w:cs="Calibri"/>
        </w:rPr>
        <w:t>has selected</w:t>
      </w:r>
      <w:r w:rsidRPr="003B4D16">
        <w:rPr>
          <w:rFonts w:ascii="Calibri" w:hAnsi="Calibri" w:cs="Calibri"/>
        </w:rPr>
        <w:t xml:space="preserve"> a 100% organisational control approach to consolidate its GHG emissions as it has full authority to introduce and implement operating policies at the following organisations and offices that have been included in its GHG inventory boundary:</w:t>
      </w:r>
    </w:p>
    <w:p w:rsidR="00612373" w:rsidRDefault="00612373" w:rsidP="00950297">
      <w:pPr>
        <w:pStyle w:val="ListParagraph"/>
        <w:numPr>
          <w:ilvl w:val="0"/>
          <w:numId w:val="1"/>
        </w:numPr>
        <w:jc w:val="both"/>
        <w:rPr>
          <w:rFonts w:ascii="Calibri" w:hAnsi="Calibri" w:cs="Calibri"/>
        </w:rPr>
      </w:pPr>
      <w:r>
        <w:rPr>
          <w:rFonts w:ascii="Calibri" w:hAnsi="Calibri" w:cs="Calibri"/>
        </w:rPr>
        <w:t>O</w:t>
      </w:r>
      <w:r w:rsidRPr="00487829">
        <w:rPr>
          <w:rFonts w:ascii="Calibri" w:hAnsi="Calibri" w:cs="Calibri"/>
        </w:rPr>
        <w:t>perational mines in South Africa</w:t>
      </w:r>
      <w:r>
        <w:rPr>
          <w:rFonts w:ascii="Calibri" w:hAnsi="Calibri" w:cs="Calibri"/>
        </w:rPr>
        <w:t>: Cullinan Diamond Mine (</w:t>
      </w:r>
      <w:r w:rsidR="00FA7778">
        <w:rPr>
          <w:rFonts w:ascii="Calibri" w:hAnsi="Calibri" w:cs="Calibri"/>
        </w:rPr>
        <w:t>“</w:t>
      </w:r>
      <w:r>
        <w:rPr>
          <w:rFonts w:ascii="Calibri" w:hAnsi="Calibri" w:cs="Calibri"/>
        </w:rPr>
        <w:t>CDM</w:t>
      </w:r>
      <w:r w:rsidR="00FA7778">
        <w:rPr>
          <w:rFonts w:ascii="Calibri" w:hAnsi="Calibri" w:cs="Calibri"/>
        </w:rPr>
        <w:t>”</w:t>
      </w:r>
      <w:r>
        <w:rPr>
          <w:rFonts w:ascii="Calibri" w:hAnsi="Calibri" w:cs="Calibri"/>
        </w:rPr>
        <w:t>), Finsch Diamond Mine (</w:t>
      </w:r>
      <w:r w:rsidR="00FA7778">
        <w:rPr>
          <w:rFonts w:ascii="Calibri" w:hAnsi="Calibri" w:cs="Calibri"/>
        </w:rPr>
        <w:t>“</w:t>
      </w:r>
      <w:r>
        <w:rPr>
          <w:rFonts w:ascii="Calibri" w:hAnsi="Calibri" w:cs="Calibri"/>
        </w:rPr>
        <w:t>FDM</w:t>
      </w:r>
      <w:r w:rsidR="00FA7778">
        <w:rPr>
          <w:rFonts w:ascii="Calibri" w:hAnsi="Calibri" w:cs="Calibri"/>
        </w:rPr>
        <w:t>”</w:t>
      </w:r>
      <w:r>
        <w:rPr>
          <w:rFonts w:ascii="Calibri" w:hAnsi="Calibri" w:cs="Calibri"/>
        </w:rPr>
        <w:t>) and Koffiefontein Diamond Mine (</w:t>
      </w:r>
      <w:r w:rsidR="00FA7778">
        <w:rPr>
          <w:rFonts w:ascii="Calibri" w:hAnsi="Calibri" w:cs="Calibri"/>
        </w:rPr>
        <w:t>“</w:t>
      </w:r>
      <w:r>
        <w:rPr>
          <w:rFonts w:ascii="Calibri" w:hAnsi="Calibri" w:cs="Calibri"/>
        </w:rPr>
        <w:t>KDM</w:t>
      </w:r>
      <w:r w:rsidR="00FA7778">
        <w:rPr>
          <w:rFonts w:ascii="Calibri" w:hAnsi="Calibri" w:cs="Calibri"/>
        </w:rPr>
        <w:t>”</w:t>
      </w:r>
      <w:r>
        <w:rPr>
          <w:rFonts w:ascii="Calibri" w:hAnsi="Calibri" w:cs="Calibri"/>
        </w:rPr>
        <w:t>)</w:t>
      </w:r>
    </w:p>
    <w:p w:rsidR="00612373" w:rsidRDefault="00612373" w:rsidP="00950297">
      <w:pPr>
        <w:pStyle w:val="ListParagraph"/>
        <w:numPr>
          <w:ilvl w:val="0"/>
          <w:numId w:val="1"/>
        </w:numPr>
        <w:jc w:val="both"/>
        <w:rPr>
          <w:rFonts w:ascii="Calibri" w:hAnsi="Calibri" w:cs="Calibri"/>
        </w:rPr>
      </w:pPr>
      <w:r>
        <w:rPr>
          <w:rFonts w:ascii="Calibri" w:hAnsi="Calibri" w:cs="Calibri"/>
        </w:rPr>
        <w:t>O</w:t>
      </w:r>
      <w:r w:rsidR="00950297">
        <w:rPr>
          <w:rFonts w:ascii="Calibri" w:hAnsi="Calibri" w:cs="Calibri"/>
        </w:rPr>
        <w:t>perational mine in</w:t>
      </w:r>
      <w:r w:rsidRPr="00487829">
        <w:rPr>
          <w:rFonts w:ascii="Calibri" w:hAnsi="Calibri" w:cs="Calibri"/>
        </w:rPr>
        <w:t xml:space="preserve"> Tanzania: Williamson</w:t>
      </w:r>
      <w:r w:rsidR="003C649C">
        <w:rPr>
          <w:rFonts w:ascii="Calibri" w:hAnsi="Calibri" w:cs="Calibri"/>
        </w:rPr>
        <w:t xml:space="preserve"> Diamonds Limited</w:t>
      </w:r>
      <w:r>
        <w:rPr>
          <w:rFonts w:ascii="Calibri" w:hAnsi="Calibri" w:cs="Calibri"/>
        </w:rPr>
        <w:t xml:space="preserve"> (</w:t>
      </w:r>
      <w:r w:rsidR="00FA7778">
        <w:rPr>
          <w:rFonts w:ascii="Calibri" w:hAnsi="Calibri" w:cs="Calibri"/>
        </w:rPr>
        <w:t>“</w:t>
      </w:r>
      <w:r>
        <w:rPr>
          <w:rFonts w:ascii="Calibri" w:hAnsi="Calibri" w:cs="Calibri"/>
        </w:rPr>
        <w:t>WDL</w:t>
      </w:r>
      <w:r w:rsidR="00FA7778">
        <w:rPr>
          <w:rFonts w:ascii="Calibri" w:hAnsi="Calibri" w:cs="Calibri"/>
        </w:rPr>
        <w:t>”</w:t>
      </w:r>
      <w:r>
        <w:rPr>
          <w:rFonts w:ascii="Calibri" w:hAnsi="Calibri" w:cs="Calibri"/>
        </w:rPr>
        <w:t>)</w:t>
      </w:r>
    </w:p>
    <w:p w:rsidR="00612373" w:rsidRDefault="003C649C" w:rsidP="00950297">
      <w:pPr>
        <w:pStyle w:val="ListParagraph"/>
        <w:numPr>
          <w:ilvl w:val="0"/>
          <w:numId w:val="1"/>
        </w:numPr>
        <w:jc w:val="both"/>
        <w:rPr>
          <w:rFonts w:ascii="Calibri" w:hAnsi="Calibri" w:cs="Calibri"/>
        </w:rPr>
      </w:pPr>
      <w:r>
        <w:rPr>
          <w:rFonts w:ascii="Calibri" w:hAnsi="Calibri" w:cs="Calibri"/>
        </w:rPr>
        <w:t>Administrative o</w:t>
      </w:r>
      <w:r w:rsidR="00612373">
        <w:rPr>
          <w:rFonts w:ascii="Calibri" w:hAnsi="Calibri" w:cs="Calibri"/>
        </w:rPr>
        <w:t xml:space="preserve">ffices in </w:t>
      </w:r>
      <w:r w:rsidR="00FA7778">
        <w:rPr>
          <w:rFonts w:ascii="Calibri" w:hAnsi="Calibri" w:cs="Calibri"/>
        </w:rPr>
        <w:t>Johannesburg</w:t>
      </w:r>
      <w:r>
        <w:rPr>
          <w:rFonts w:ascii="Calibri" w:hAnsi="Calibri" w:cs="Calibri"/>
        </w:rPr>
        <w:t>, South Africa</w:t>
      </w:r>
      <w:r w:rsidR="00612373">
        <w:rPr>
          <w:rFonts w:ascii="Calibri" w:hAnsi="Calibri" w:cs="Calibri"/>
        </w:rPr>
        <w:t xml:space="preserve"> and London</w:t>
      </w:r>
      <w:r>
        <w:rPr>
          <w:rFonts w:ascii="Calibri" w:hAnsi="Calibri" w:cs="Calibri"/>
        </w:rPr>
        <w:t>, UK</w:t>
      </w:r>
    </w:p>
    <w:p w:rsidR="003C649C" w:rsidRDefault="00F14019" w:rsidP="00950297">
      <w:pPr>
        <w:jc w:val="both"/>
        <w:rPr>
          <w:rFonts w:ascii="Calibri" w:hAnsi="Calibri" w:cs="Calibri"/>
        </w:rPr>
      </w:pPr>
      <w:r>
        <w:rPr>
          <w:rFonts w:ascii="Calibri" w:hAnsi="Calibri" w:cs="Calibri"/>
        </w:rPr>
        <w:t xml:space="preserve">The following operations and facilities have been excluded from the Petra </w:t>
      </w:r>
      <w:r w:rsidR="00FA7778">
        <w:rPr>
          <w:rFonts w:ascii="Calibri" w:hAnsi="Calibri" w:cs="Calibri"/>
        </w:rPr>
        <w:t>D</w:t>
      </w:r>
      <w:r>
        <w:rPr>
          <w:rFonts w:ascii="Calibri" w:hAnsi="Calibri" w:cs="Calibri"/>
        </w:rPr>
        <w:t xml:space="preserve">iamonds Limited </w:t>
      </w:r>
      <w:r w:rsidR="003C649C">
        <w:rPr>
          <w:rFonts w:ascii="Calibri" w:hAnsi="Calibri" w:cs="Calibri"/>
        </w:rPr>
        <w:t>GHG</w:t>
      </w:r>
      <w:r>
        <w:rPr>
          <w:rFonts w:ascii="Calibri" w:hAnsi="Calibri" w:cs="Calibri"/>
        </w:rPr>
        <w:t xml:space="preserve"> Inventory:</w:t>
      </w:r>
      <w:r w:rsidRPr="00F14019">
        <w:rPr>
          <w:rFonts w:ascii="Calibri" w:hAnsi="Calibri" w:cs="Calibri"/>
        </w:rPr>
        <w:t xml:space="preserve"> </w:t>
      </w:r>
    </w:p>
    <w:p w:rsidR="00F14019" w:rsidRPr="001D5D08" w:rsidRDefault="00F14019" w:rsidP="00950297">
      <w:pPr>
        <w:pStyle w:val="ListParagraph"/>
        <w:numPr>
          <w:ilvl w:val="0"/>
          <w:numId w:val="21"/>
        </w:numPr>
        <w:jc w:val="both"/>
        <w:rPr>
          <w:rFonts w:ascii="Calibri" w:hAnsi="Calibri" w:cs="Calibri"/>
        </w:rPr>
      </w:pPr>
      <w:r w:rsidRPr="001D5D08">
        <w:rPr>
          <w:rFonts w:ascii="Calibri" w:hAnsi="Calibri" w:cs="Calibri"/>
        </w:rPr>
        <w:t>Explorations projects in</w:t>
      </w:r>
      <w:r w:rsidR="001635CD">
        <w:rPr>
          <w:rFonts w:ascii="Calibri" w:hAnsi="Calibri" w:cs="Calibri"/>
        </w:rPr>
        <w:t xml:space="preserve"> Botswana and</w:t>
      </w:r>
      <w:r w:rsidRPr="001D5D08">
        <w:rPr>
          <w:rFonts w:ascii="Calibri" w:hAnsi="Calibri" w:cs="Calibri"/>
        </w:rPr>
        <w:t xml:space="preserve"> South Africa</w:t>
      </w:r>
      <w:r w:rsidR="00FA7778">
        <w:rPr>
          <w:rFonts w:ascii="Calibri" w:hAnsi="Calibri" w:cs="Calibri"/>
        </w:rPr>
        <w:t>,</w:t>
      </w:r>
      <w:r w:rsidRPr="001D5D08">
        <w:rPr>
          <w:rFonts w:ascii="Calibri" w:hAnsi="Calibri" w:cs="Calibri"/>
        </w:rPr>
        <w:t xml:space="preserve"> as no data is available and its GHG emissions are considered </w:t>
      </w:r>
      <w:r w:rsidR="00FA7778">
        <w:rPr>
          <w:rFonts w:ascii="Calibri" w:hAnsi="Calibri" w:cs="Calibri"/>
        </w:rPr>
        <w:t>im</w:t>
      </w:r>
      <w:r w:rsidRPr="001D5D08">
        <w:rPr>
          <w:rFonts w:ascii="Calibri" w:hAnsi="Calibri" w:cs="Calibri"/>
        </w:rPr>
        <w:t>material</w:t>
      </w:r>
    </w:p>
    <w:p w:rsidR="00F14019" w:rsidRDefault="00F14019" w:rsidP="00950297">
      <w:pPr>
        <w:pStyle w:val="ListParagraph"/>
        <w:numPr>
          <w:ilvl w:val="0"/>
          <w:numId w:val="2"/>
        </w:numPr>
        <w:jc w:val="both"/>
        <w:rPr>
          <w:rFonts w:ascii="Calibri" w:hAnsi="Calibri" w:cs="Calibri"/>
        </w:rPr>
      </w:pPr>
      <w:r>
        <w:rPr>
          <w:rFonts w:ascii="Calibri" w:hAnsi="Calibri" w:cs="Calibri"/>
        </w:rPr>
        <w:t xml:space="preserve">Game farms </w:t>
      </w:r>
      <w:r w:rsidR="00FA7778">
        <w:rPr>
          <w:rFonts w:ascii="Calibri" w:hAnsi="Calibri" w:cs="Calibri"/>
        </w:rPr>
        <w:t>at CDM, FDM and KDM,</w:t>
      </w:r>
      <w:r w:rsidR="00950297">
        <w:rPr>
          <w:rFonts w:ascii="Calibri" w:hAnsi="Calibri" w:cs="Calibri"/>
        </w:rPr>
        <w:t xml:space="preserve"> as they are managed</w:t>
      </w:r>
      <w:r>
        <w:rPr>
          <w:rFonts w:ascii="Calibri" w:hAnsi="Calibri" w:cs="Calibri"/>
        </w:rPr>
        <w:t xml:space="preserve"> by independent committees</w:t>
      </w:r>
    </w:p>
    <w:p w:rsidR="00445352" w:rsidRPr="0040776F" w:rsidRDefault="00445352" w:rsidP="00950297">
      <w:pPr>
        <w:pStyle w:val="ListParagraph"/>
        <w:jc w:val="both"/>
        <w:rPr>
          <w:rFonts w:ascii="Calibri" w:hAnsi="Calibri" w:cs="Calibri"/>
        </w:rPr>
      </w:pPr>
    </w:p>
    <w:p w:rsidR="00612373" w:rsidRPr="00445352" w:rsidRDefault="00F14019" w:rsidP="00950297">
      <w:pPr>
        <w:tabs>
          <w:tab w:val="left" w:pos="567"/>
        </w:tabs>
        <w:jc w:val="both"/>
        <w:rPr>
          <w:b/>
          <w:sz w:val="24"/>
          <w:szCs w:val="24"/>
        </w:rPr>
      </w:pPr>
      <w:r w:rsidRPr="00445352">
        <w:rPr>
          <w:rFonts w:ascii="Calibri" w:hAnsi="Calibri" w:cs="Calibri"/>
          <w:b/>
          <w:sz w:val="24"/>
          <w:szCs w:val="24"/>
        </w:rPr>
        <w:t>2</w:t>
      </w:r>
      <w:r w:rsidR="00612373" w:rsidRPr="00445352">
        <w:rPr>
          <w:rFonts w:ascii="Calibri" w:hAnsi="Calibri" w:cs="Calibri"/>
          <w:b/>
          <w:sz w:val="24"/>
          <w:szCs w:val="24"/>
        </w:rPr>
        <w:t xml:space="preserve">.2 </w:t>
      </w:r>
      <w:r w:rsidR="00950297">
        <w:rPr>
          <w:rFonts w:ascii="Calibri" w:hAnsi="Calibri" w:cs="Calibri"/>
          <w:b/>
          <w:sz w:val="24"/>
          <w:szCs w:val="24"/>
        </w:rPr>
        <w:tab/>
      </w:r>
      <w:r w:rsidR="00612373" w:rsidRPr="00445352">
        <w:rPr>
          <w:rFonts w:ascii="Calibri" w:hAnsi="Calibri" w:cs="Calibri"/>
          <w:b/>
          <w:sz w:val="24"/>
          <w:szCs w:val="24"/>
        </w:rPr>
        <w:t>Operational boundaries</w:t>
      </w:r>
      <w:r w:rsidR="00612373" w:rsidRPr="00445352">
        <w:rPr>
          <w:b/>
          <w:sz w:val="24"/>
          <w:szCs w:val="24"/>
        </w:rPr>
        <w:t xml:space="preserve"> </w:t>
      </w:r>
    </w:p>
    <w:p w:rsidR="00612373" w:rsidRDefault="00612373" w:rsidP="00950297">
      <w:pPr>
        <w:jc w:val="both"/>
        <w:rPr>
          <w:rFonts w:ascii="Calibri" w:hAnsi="Calibri" w:cs="Calibri"/>
        </w:rPr>
      </w:pPr>
      <w:r w:rsidRPr="003B4D16">
        <w:rPr>
          <w:rFonts w:ascii="Calibri" w:hAnsi="Calibri" w:cs="Calibri"/>
        </w:rPr>
        <w:t>Petra Diamonds account</w:t>
      </w:r>
      <w:r w:rsidR="00D92ED0">
        <w:rPr>
          <w:rFonts w:ascii="Calibri" w:hAnsi="Calibri" w:cs="Calibri"/>
        </w:rPr>
        <w:t>s</w:t>
      </w:r>
      <w:r w:rsidRPr="003B4D16">
        <w:rPr>
          <w:rFonts w:ascii="Calibri" w:hAnsi="Calibri" w:cs="Calibri"/>
        </w:rPr>
        <w:t xml:space="preserve"> for and report</w:t>
      </w:r>
      <w:r w:rsidR="00D92ED0">
        <w:rPr>
          <w:rFonts w:ascii="Calibri" w:hAnsi="Calibri" w:cs="Calibri"/>
        </w:rPr>
        <w:t>s</w:t>
      </w:r>
      <w:r w:rsidRPr="003B4D16">
        <w:rPr>
          <w:rFonts w:ascii="Calibri" w:hAnsi="Calibri" w:cs="Calibri"/>
        </w:rPr>
        <w:t xml:space="preserve"> on the following Scope 1, Scope 2 and Scope 3 emission sources:</w:t>
      </w:r>
    </w:p>
    <w:p w:rsidR="00612373" w:rsidRPr="003B4D16" w:rsidRDefault="00612373" w:rsidP="00950297">
      <w:pPr>
        <w:jc w:val="both"/>
        <w:rPr>
          <w:rFonts w:ascii="Calibri" w:hAnsi="Calibri" w:cs="Calibri"/>
        </w:rPr>
      </w:pPr>
      <w:r w:rsidRPr="007F066F">
        <w:rPr>
          <w:rFonts w:ascii="Calibri" w:hAnsi="Calibri" w:cs="Calibri"/>
          <w:b/>
        </w:rPr>
        <w:t>Scope 1</w:t>
      </w:r>
      <w:r w:rsidRPr="001D5D08">
        <w:rPr>
          <w:rFonts w:ascii="Calibri" w:hAnsi="Calibri" w:cs="Calibri"/>
          <w:b/>
        </w:rPr>
        <w:t>:</w:t>
      </w:r>
      <w:r w:rsidRPr="003B4D16">
        <w:rPr>
          <w:rFonts w:ascii="Calibri" w:hAnsi="Calibri" w:cs="Calibri"/>
        </w:rPr>
        <w:t xml:space="preserve"> Direct emissions through</w:t>
      </w:r>
    </w:p>
    <w:p w:rsidR="00612373" w:rsidRPr="003B4D16" w:rsidRDefault="00612373" w:rsidP="00950297">
      <w:pPr>
        <w:pStyle w:val="ListParagraph"/>
        <w:numPr>
          <w:ilvl w:val="0"/>
          <w:numId w:val="5"/>
        </w:numPr>
        <w:jc w:val="both"/>
        <w:rPr>
          <w:rFonts w:ascii="Calibri" w:hAnsi="Calibri" w:cs="Calibri"/>
        </w:rPr>
      </w:pPr>
      <w:r w:rsidRPr="003B4D16">
        <w:rPr>
          <w:rFonts w:ascii="Calibri" w:hAnsi="Calibri" w:cs="Calibri"/>
        </w:rPr>
        <w:t>Mobile combustion (</w:t>
      </w:r>
      <w:r w:rsidR="00FA7778">
        <w:rPr>
          <w:rFonts w:ascii="Calibri" w:hAnsi="Calibri" w:cs="Calibri"/>
        </w:rPr>
        <w:t>d</w:t>
      </w:r>
      <w:r w:rsidRPr="003B4D16">
        <w:rPr>
          <w:rFonts w:ascii="Calibri" w:hAnsi="Calibri" w:cs="Calibri"/>
        </w:rPr>
        <w:t xml:space="preserve">iesel and petrol use for </w:t>
      </w:r>
      <w:r w:rsidR="00FA7778">
        <w:rPr>
          <w:rFonts w:ascii="Calibri" w:hAnsi="Calibri" w:cs="Calibri"/>
        </w:rPr>
        <w:t>C</w:t>
      </w:r>
      <w:r w:rsidRPr="003B4D16">
        <w:rPr>
          <w:rFonts w:ascii="Calibri" w:hAnsi="Calibri" w:cs="Calibri"/>
        </w:rPr>
        <w:t xml:space="preserve">ompany owned/controlled vehicles; jet fuel use for </w:t>
      </w:r>
      <w:r w:rsidR="00FA7778">
        <w:rPr>
          <w:rFonts w:ascii="Calibri" w:hAnsi="Calibri" w:cs="Calibri"/>
        </w:rPr>
        <w:t>C</w:t>
      </w:r>
      <w:r w:rsidRPr="003B4D16">
        <w:rPr>
          <w:rFonts w:ascii="Calibri" w:hAnsi="Calibri" w:cs="Calibri"/>
        </w:rPr>
        <w:t>ompany owned jet)</w:t>
      </w:r>
    </w:p>
    <w:p w:rsidR="00612373" w:rsidRPr="003B4D16" w:rsidRDefault="00612373" w:rsidP="00950297">
      <w:pPr>
        <w:pStyle w:val="ListParagraph"/>
        <w:numPr>
          <w:ilvl w:val="0"/>
          <w:numId w:val="5"/>
        </w:numPr>
        <w:jc w:val="both"/>
        <w:rPr>
          <w:rFonts w:ascii="Calibri" w:hAnsi="Calibri" w:cs="Calibri"/>
        </w:rPr>
      </w:pPr>
      <w:r w:rsidRPr="003B4D16">
        <w:rPr>
          <w:rFonts w:ascii="Calibri" w:hAnsi="Calibri" w:cs="Calibri"/>
        </w:rPr>
        <w:t>Stationary combustion (</w:t>
      </w:r>
      <w:r w:rsidR="00FA7778">
        <w:rPr>
          <w:rFonts w:ascii="Calibri" w:hAnsi="Calibri" w:cs="Calibri"/>
        </w:rPr>
        <w:t>d</w:t>
      </w:r>
      <w:r w:rsidRPr="003B4D16">
        <w:rPr>
          <w:rFonts w:ascii="Calibri" w:hAnsi="Calibri" w:cs="Calibri"/>
        </w:rPr>
        <w:t>iesel use for generation of electricity; combustion of LPG in workshops)</w:t>
      </w:r>
    </w:p>
    <w:p w:rsidR="00612373" w:rsidRDefault="00612373" w:rsidP="00950297">
      <w:pPr>
        <w:pStyle w:val="ListParagraph"/>
        <w:numPr>
          <w:ilvl w:val="0"/>
          <w:numId w:val="5"/>
        </w:numPr>
        <w:jc w:val="both"/>
        <w:rPr>
          <w:rFonts w:ascii="Calibri" w:hAnsi="Calibri" w:cs="Calibri"/>
        </w:rPr>
      </w:pPr>
      <w:r w:rsidRPr="00A61013">
        <w:rPr>
          <w:rFonts w:ascii="Calibri" w:hAnsi="Calibri" w:cs="Calibri"/>
        </w:rPr>
        <w:t>Fugitive hydrofluorocarbon (HFC) emissions from air conditioning (R134a, R410a, R404 and R507)</w:t>
      </w:r>
    </w:p>
    <w:p w:rsidR="00612373" w:rsidRPr="00A61013" w:rsidRDefault="00612373" w:rsidP="00950297">
      <w:pPr>
        <w:pStyle w:val="ListParagraph"/>
        <w:numPr>
          <w:ilvl w:val="0"/>
          <w:numId w:val="5"/>
        </w:numPr>
        <w:jc w:val="both"/>
        <w:rPr>
          <w:rFonts w:ascii="Calibri" w:hAnsi="Calibri" w:cs="Calibri"/>
        </w:rPr>
      </w:pPr>
      <w:r w:rsidRPr="00A61013">
        <w:rPr>
          <w:rFonts w:ascii="Calibri" w:hAnsi="Calibri" w:cs="Calibri"/>
        </w:rPr>
        <w:t>Process emissions (</w:t>
      </w:r>
      <w:r w:rsidR="00FA7778">
        <w:rPr>
          <w:rFonts w:ascii="Calibri" w:hAnsi="Calibri" w:cs="Calibri"/>
        </w:rPr>
        <w:t>t</w:t>
      </w:r>
      <w:r w:rsidRPr="00A61013">
        <w:rPr>
          <w:rFonts w:ascii="Calibri" w:hAnsi="Calibri" w:cs="Calibri"/>
        </w:rPr>
        <w:t xml:space="preserve">reatment of domestic effluent </w:t>
      </w:r>
      <w:r w:rsidR="00715898">
        <w:rPr>
          <w:rFonts w:ascii="Calibri" w:hAnsi="Calibri" w:cs="Calibri"/>
        </w:rPr>
        <w:t>in mine controlled Waste Water T</w:t>
      </w:r>
      <w:r w:rsidRPr="00A61013">
        <w:rPr>
          <w:rFonts w:ascii="Calibri" w:hAnsi="Calibri" w:cs="Calibri"/>
        </w:rPr>
        <w:t>reatment Works)</w:t>
      </w:r>
    </w:p>
    <w:p w:rsidR="00612373" w:rsidRPr="003B4D16" w:rsidRDefault="00612373" w:rsidP="00950297">
      <w:pPr>
        <w:jc w:val="both"/>
        <w:rPr>
          <w:rFonts w:ascii="Calibri" w:hAnsi="Calibri" w:cs="Calibri"/>
        </w:rPr>
      </w:pPr>
      <w:r w:rsidRPr="003B4D16">
        <w:rPr>
          <w:rFonts w:ascii="Calibri" w:hAnsi="Calibri" w:cs="Calibri"/>
          <w:b/>
        </w:rPr>
        <w:t>Scope 2:</w:t>
      </w:r>
      <w:r w:rsidRPr="003B4D16">
        <w:rPr>
          <w:rFonts w:ascii="Calibri" w:hAnsi="Calibri" w:cs="Calibri"/>
        </w:rPr>
        <w:t xml:space="preserve"> Indirect emissions through electricity purchased from</w:t>
      </w:r>
    </w:p>
    <w:p w:rsidR="00612373" w:rsidRPr="00AE7AD2" w:rsidRDefault="00455704" w:rsidP="00950297">
      <w:pPr>
        <w:pStyle w:val="ListParagraph"/>
        <w:numPr>
          <w:ilvl w:val="0"/>
          <w:numId w:val="6"/>
        </w:numPr>
        <w:jc w:val="both"/>
        <w:rPr>
          <w:rFonts w:ascii="Calibri" w:hAnsi="Calibri" w:cs="Calibri"/>
        </w:rPr>
      </w:pPr>
      <w:r>
        <w:rPr>
          <w:rFonts w:ascii="Calibri" w:hAnsi="Calibri" w:cs="Calibri"/>
        </w:rPr>
        <w:t>Eskom</w:t>
      </w:r>
      <w:r w:rsidR="00612373" w:rsidRPr="00AE7AD2">
        <w:rPr>
          <w:rFonts w:ascii="Calibri" w:hAnsi="Calibri" w:cs="Calibri"/>
        </w:rPr>
        <w:t xml:space="preserve"> in S</w:t>
      </w:r>
      <w:r w:rsidR="00FA7778">
        <w:rPr>
          <w:rFonts w:ascii="Calibri" w:hAnsi="Calibri" w:cs="Calibri"/>
        </w:rPr>
        <w:t>outh Africa</w:t>
      </w:r>
    </w:p>
    <w:p w:rsidR="00612373" w:rsidRPr="00AE7AD2" w:rsidRDefault="00612373" w:rsidP="00950297">
      <w:pPr>
        <w:pStyle w:val="ListParagraph"/>
        <w:numPr>
          <w:ilvl w:val="0"/>
          <w:numId w:val="6"/>
        </w:numPr>
        <w:jc w:val="both"/>
        <w:rPr>
          <w:rFonts w:ascii="Calibri" w:hAnsi="Calibri" w:cs="Calibri"/>
        </w:rPr>
      </w:pPr>
      <w:r w:rsidRPr="00AE7AD2">
        <w:rPr>
          <w:rFonts w:ascii="Calibri" w:hAnsi="Calibri" w:cs="Calibri"/>
        </w:rPr>
        <w:t>Tanesco in Tanzania</w:t>
      </w:r>
    </w:p>
    <w:p w:rsidR="00612373" w:rsidRPr="00AE7AD2" w:rsidRDefault="00612373" w:rsidP="00950297">
      <w:pPr>
        <w:pStyle w:val="ListParagraph"/>
        <w:numPr>
          <w:ilvl w:val="0"/>
          <w:numId w:val="6"/>
        </w:numPr>
        <w:jc w:val="both"/>
        <w:rPr>
          <w:rFonts w:ascii="Calibri" w:hAnsi="Calibri" w:cs="Calibri"/>
        </w:rPr>
      </w:pPr>
      <w:r w:rsidRPr="00AE7AD2">
        <w:rPr>
          <w:rFonts w:ascii="Calibri" w:hAnsi="Calibri" w:cs="Calibri"/>
        </w:rPr>
        <w:t>Suppliers in London</w:t>
      </w:r>
      <w:r w:rsidR="006710B7">
        <w:rPr>
          <w:rFonts w:ascii="Calibri" w:hAnsi="Calibri" w:cs="Calibri"/>
        </w:rPr>
        <w:t>, UK</w:t>
      </w:r>
    </w:p>
    <w:p w:rsidR="00612373" w:rsidRPr="003B4D16" w:rsidRDefault="00612373" w:rsidP="00950297">
      <w:pPr>
        <w:jc w:val="both"/>
        <w:rPr>
          <w:rFonts w:ascii="Calibri" w:hAnsi="Calibri" w:cs="Calibri"/>
        </w:rPr>
      </w:pPr>
      <w:r w:rsidRPr="003B4D16">
        <w:rPr>
          <w:rFonts w:ascii="Calibri" w:hAnsi="Calibri" w:cs="Calibri"/>
          <w:b/>
        </w:rPr>
        <w:t>Scope 3:</w:t>
      </w:r>
      <w:r w:rsidRPr="003B4D16">
        <w:rPr>
          <w:rFonts w:ascii="Calibri" w:hAnsi="Calibri" w:cs="Calibri"/>
        </w:rPr>
        <w:t xml:space="preserve"> Indirect emissions through</w:t>
      </w:r>
    </w:p>
    <w:p w:rsidR="00612373" w:rsidRPr="00AE7AD2" w:rsidRDefault="00612373" w:rsidP="00950297">
      <w:pPr>
        <w:pStyle w:val="ListParagraph"/>
        <w:numPr>
          <w:ilvl w:val="0"/>
          <w:numId w:val="7"/>
        </w:numPr>
        <w:jc w:val="both"/>
        <w:rPr>
          <w:rFonts w:ascii="Calibri" w:hAnsi="Calibri" w:cs="Calibri"/>
        </w:rPr>
      </w:pPr>
      <w:r w:rsidRPr="00AE7AD2">
        <w:rPr>
          <w:rFonts w:ascii="Calibri" w:hAnsi="Calibri" w:cs="Calibri"/>
        </w:rPr>
        <w:t>Business travel: employee commute, car hire, business flights (air lines)</w:t>
      </w:r>
      <w:r w:rsidR="00715898">
        <w:rPr>
          <w:rFonts w:ascii="Calibri" w:hAnsi="Calibri" w:cs="Calibri"/>
        </w:rPr>
        <w:t>, chartered jet</w:t>
      </w:r>
    </w:p>
    <w:p w:rsidR="00612373" w:rsidRPr="00AE7AD2" w:rsidRDefault="00612373" w:rsidP="00950297">
      <w:pPr>
        <w:pStyle w:val="ListParagraph"/>
        <w:numPr>
          <w:ilvl w:val="0"/>
          <w:numId w:val="7"/>
        </w:numPr>
        <w:jc w:val="both"/>
        <w:rPr>
          <w:rFonts w:ascii="Calibri" w:hAnsi="Calibri" w:cs="Calibri"/>
        </w:rPr>
      </w:pPr>
      <w:r w:rsidRPr="00AE7AD2">
        <w:rPr>
          <w:rFonts w:ascii="Calibri" w:hAnsi="Calibri" w:cs="Calibri"/>
        </w:rPr>
        <w:t>Paper use</w:t>
      </w:r>
    </w:p>
    <w:p w:rsidR="00612373" w:rsidRPr="00AE7AD2" w:rsidRDefault="00612373" w:rsidP="00950297">
      <w:pPr>
        <w:pStyle w:val="ListParagraph"/>
        <w:numPr>
          <w:ilvl w:val="0"/>
          <w:numId w:val="7"/>
        </w:numPr>
        <w:jc w:val="both"/>
        <w:rPr>
          <w:rFonts w:ascii="Calibri" w:hAnsi="Calibri" w:cs="Calibri"/>
        </w:rPr>
      </w:pPr>
      <w:r w:rsidRPr="00AE7AD2">
        <w:rPr>
          <w:rFonts w:ascii="Calibri" w:hAnsi="Calibri" w:cs="Calibri"/>
        </w:rPr>
        <w:t>Waste disposed to landfill (general, hazardous, non-biomass)</w:t>
      </w:r>
    </w:p>
    <w:p w:rsidR="00612373" w:rsidRPr="00AE7AD2" w:rsidRDefault="00612373" w:rsidP="00950297">
      <w:pPr>
        <w:pStyle w:val="ListParagraph"/>
        <w:numPr>
          <w:ilvl w:val="0"/>
          <w:numId w:val="7"/>
        </w:numPr>
        <w:jc w:val="both"/>
        <w:rPr>
          <w:rFonts w:ascii="Calibri" w:hAnsi="Calibri" w:cs="Calibri"/>
        </w:rPr>
      </w:pPr>
      <w:r w:rsidRPr="00AE7AD2">
        <w:rPr>
          <w:rFonts w:ascii="Calibri" w:hAnsi="Calibri" w:cs="Calibri"/>
        </w:rPr>
        <w:t>Scrap metal for recycling</w:t>
      </w:r>
    </w:p>
    <w:p w:rsidR="00612373" w:rsidRPr="00AE7AD2" w:rsidRDefault="00612373" w:rsidP="00950297">
      <w:pPr>
        <w:pStyle w:val="ListParagraph"/>
        <w:numPr>
          <w:ilvl w:val="0"/>
          <w:numId w:val="7"/>
        </w:numPr>
        <w:jc w:val="both"/>
        <w:rPr>
          <w:rFonts w:ascii="Calibri" w:hAnsi="Calibri" w:cs="Calibri"/>
        </w:rPr>
      </w:pPr>
      <w:r w:rsidRPr="00AE7AD2">
        <w:rPr>
          <w:rFonts w:ascii="Calibri" w:hAnsi="Calibri" w:cs="Calibri"/>
        </w:rPr>
        <w:t>Potable water use (pumping)</w:t>
      </w:r>
    </w:p>
    <w:p w:rsidR="00612373" w:rsidRDefault="00612373" w:rsidP="00950297">
      <w:pPr>
        <w:jc w:val="both"/>
        <w:rPr>
          <w:rFonts w:ascii="Calibri" w:hAnsi="Calibri" w:cs="Calibri"/>
        </w:rPr>
      </w:pPr>
      <w:r w:rsidRPr="00C80A23">
        <w:rPr>
          <w:rFonts w:ascii="Calibri" w:hAnsi="Calibri" w:cs="Calibri"/>
          <w:b/>
        </w:rPr>
        <w:t>R-22</w:t>
      </w:r>
      <w:r w:rsidRPr="003B4D16">
        <w:rPr>
          <w:rFonts w:ascii="Calibri" w:hAnsi="Calibri" w:cs="Calibri"/>
        </w:rPr>
        <w:t xml:space="preserve"> is reported on separately a</w:t>
      </w:r>
      <w:r w:rsidR="00E532A7">
        <w:rPr>
          <w:rFonts w:ascii="Calibri" w:hAnsi="Calibri" w:cs="Calibri"/>
        </w:rPr>
        <w:t>s required by the GHG protocol</w:t>
      </w:r>
      <w:r w:rsidR="00CA38F0">
        <w:rPr>
          <w:rFonts w:ascii="Calibri" w:hAnsi="Calibri" w:cs="Calibri"/>
        </w:rPr>
        <w:t xml:space="preserve">. </w:t>
      </w:r>
    </w:p>
    <w:p w:rsidR="00F14019" w:rsidRDefault="00F14019" w:rsidP="00950297">
      <w:pPr>
        <w:jc w:val="both"/>
        <w:rPr>
          <w:rFonts w:ascii="Calibri" w:hAnsi="Calibri" w:cs="Calibri"/>
          <w:b/>
        </w:rPr>
      </w:pPr>
      <w:r w:rsidRPr="007F066F">
        <w:rPr>
          <w:rFonts w:ascii="Calibri" w:hAnsi="Calibri" w:cs="Calibri"/>
          <w:b/>
        </w:rPr>
        <w:t xml:space="preserve">Types of GHGs: </w:t>
      </w:r>
    </w:p>
    <w:p w:rsidR="00F14019" w:rsidRPr="003B4D16" w:rsidRDefault="00F14019" w:rsidP="00950297">
      <w:pPr>
        <w:jc w:val="both"/>
        <w:rPr>
          <w:rFonts w:ascii="Calibri" w:hAnsi="Calibri" w:cs="Calibri"/>
        </w:rPr>
      </w:pPr>
      <w:r w:rsidRPr="003B4D16">
        <w:rPr>
          <w:rFonts w:ascii="Calibri" w:hAnsi="Calibri" w:cs="Calibri"/>
        </w:rPr>
        <w:t>Petra Diamonds account</w:t>
      </w:r>
      <w:r w:rsidR="00D92ED0">
        <w:rPr>
          <w:rFonts w:ascii="Calibri" w:hAnsi="Calibri" w:cs="Calibri"/>
        </w:rPr>
        <w:t>s</w:t>
      </w:r>
      <w:r w:rsidRPr="003B4D16">
        <w:rPr>
          <w:rFonts w:ascii="Calibri" w:hAnsi="Calibri" w:cs="Calibri"/>
        </w:rPr>
        <w:t xml:space="preserve"> for and report</w:t>
      </w:r>
      <w:r w:rsidR="00D92ED0">
        <w:rPr>
          <w:rFonts w:ascii="Calibri" w:hAnsi="Calibri" w:cs="Calibri"/>
        </w:rPr>
        <w:t>s</w:t>
      </w:r>
      <w:r w:rsidRPr="003B4D16">
        <w:rPr>
          <w:rFonts w:ascii="Calibri" w:hAnsi="Calibri" w:cs="Calibri"/>
        </w:rPr>
        <w:t xml:space="preserve"> on the following GHG gases:</w:t>
      </w:r>
    </w:p>
    <w:p w:rsidR="00F14019" w:rsidRPr="00AE7AD2" w:rsidRDefault="00F14019" w:rsidP="00950297">
      <w:pPr>
        <w:pStyle w:val="ListParagraph"/>
        <w:numPr>
          <w:ilvl w:val="0"/>
          <w:numId w:val="8"/>
        </w:numPr>
        <w:jc w:val="both"/>
        <w:rPr>
          <w:rFonts w:ascii="Calibri" w:hAnsi="Calibri" w:cs="Calibri"/>
        </w:rPr>
      </w:pPr>
      <w:r w:rsidRPr="00AE7AD2">
        <w:rPr>
          <w:rFonts w:ascii="Calibri" w:hAnsi="Calibri" w:cs="Calibri"/>
        </w:rPr>
        <w:t>Carbon Dioxide (CO</w:t>
      </w:r>
      <w:r w:rsidRPr="00551C85">
        <w:rPr>
          <w:rFonts w:ascii="Calibri" w:hAnsi="Calibri" w:cs="Calibri"/>
          <w:vertAlign w:val="subscript"/>
        </w:rPr>
        <w:t>2</w:t>
      </w:r>
      <w:r w:rsidRPr="00AE7AD2">
        <w:rPr>
          <w:rFonts w:ascii="Calibri" w:hAnsi="Calibri" w:cs="Calibri"/>
        </w:rPr>
        <w:t>)</w:t>
      </w:r>
    </w:p>
    <w:p w:rsidR="00F14019" w:rsidRPr="00AE7AD2" w:rsidRDefault="00F14019" w:rsidP="00950297">
      <w:pPr>
        <w:pStyle w:val="ListParagraph"/>
        <w:numPr>
          <w:ilvl w:val="0"/>
          <w:numId w:val="8"/>
        </w:numPr>
        <w:jc w:val="both"/>
        <w:rPr>
          <w:rFonts w:ascii="Calibri" w:hAnsi="Calibri" w:cs="Calibri"/>
        </w:rPr>
      </w:pPr>
      <w:r w:rsidRPr="00AE7AD2">
        <w:rPr>
          <w:rFonts w:ascii="Calibri" w:hAnsi="Calibri" w:cs="Calibri"/>
        </w:rPr>
        <w:t>Methane (CH</w:t>
      </w:r>
      <w:r w:rsidRPr="00551C85">
        <w:rPr>
          <w:rFonts w:ascii="Calibri" w:hAnsi="Calibri" w:cs="Calibri"/>
          <w:vertAlign w:val="subscript"/>
        </w:rPr>
        <w:t>4</w:t>
      </w:r>
      <w:r w:rsidRPr="00AE7AD2">
        <w:rPr>
          <w:rFonts w:ascii="Calibri" w:hAnsi="Calibri" w:cs="Calibri"/>
        </w:rPr>
        <w:t>)</w:t>
      </w:r>
    </w:p>
    <w:p w:rsidR="00F14019" w:rsidRPr="00AE7AD2" w:rsidRDefault="00F14019" w:rsidP="00950297">
      <w:pPr>
        <w:pStyle w:val="ListParagraph"/>
        <w:numPr>
          <w:ilvl w:val="0"/>
          <w:numId w:val="8"/>
        </w:numPr>
        <w:jc w:val="both"/>
        <w:rPr>
          <w:rFonts w:ascii="Calibri" w:hAnsi="Calibri" w:cs="Calibri"/>
        </w:rPr>
      </w:pPr>
      <w:r w:rsidRPr="00AE7AD2">
        <w:rPr>
          <w:rFonts w:ascii="Calibri" w:hAnsi="Calibri" w:cs="Calibri"/>
        </w:rPr>
        <w:t>Nitrous oxide (N</w:t>
      </w:r>
      <w:r w:rsidRPr="00551C85">
        <w:rPr>
          <w:rFonts w:ascii="Calibri" w:hAnsi="Calibri" w:cs="Calibri"/>
          <w:vertAlign w:val="subscript"/>
        </w:rPr>
        <w:t>2</w:t>
      </w:r>
      <w:r w:rsidRPr="00AE7AD2">
        <w:rPr>
          <w:rFonts w:ascii="Calibri" w:hAnsi="Calibri" w:cs="Calibri"/>
        </w:rPr>
        <w:t>O)</w:t>
      </w:r>
    </w:p>
    <w:p w:rsidR="00F14019" w:rsidRDefault="00F14019" w:rsidP="00950297">
      <w:pPr>
        <w:pStyle w:val="ListParagraph"/>
        <w:numPr>
          <w:ilvl w:val="0"/>
          <w:numId w:val="8"/>
        </w:numPr>
        <w:jc w:val="both"/>
        <w:rPr>
          <w:rFonts w:ascii="Calibri" w:hAnsi="Calibri" w:cs="Calibri"/>
        </w:rPr>
      </w:pPr>
      <w:r w:rsidRPr="00AE7AD2">
        <w:rPr>
          <w:rFonts w:ascii="Calibri" w:hAnsi="Calibri" w:cs="Calibri"/>
        </w:rPr>
        <w:t>Hydrofluorocarbons (HFCs)</w:t>
      </w:r>
    </w:p>
    <w:p w:rsidR="00F14019" w:rsidRPr="00F14019" w:rsidRDefault="00F14019" w:rsidP="000A445A">
      <w:pPr>
        <w:pStyle w:val="Default"/>
        <w:rPr>
          <w:rFonts w:ascii="Calibri" w:hAnsi="Calibri" w:cs="Calibri"/>
          <w:sz w:val="22"/>
          <w:szCs w:val="22"/>
        </w:rPr>
      </w:pPr>
      <w:r>
        <w:rPr>
          <w:rFonts w:ascii="Calibri" w:hAnsi="Calibri" w:cs="Calibri"/>
          <w:sz w:val="22"/>
          <w:szCs w:val="22"/>
        </w:rPr>
        <w:t>All source</w:t>
      </w:r>
      <w:r w:rsidR="00642529">
        <w:rPr>
          <w:rFonts w:ascii="Calibri" w:hAnsi="Calibri" w:cs="Calibri"/>
          <w:sz w:val="22"/>
          <w:szCs w:val="22"/>
        </w:rPr>
        <w:t>s</w:t>
      </w:r>
      <w:r>
        <w:rPr>
          <w:rFonts w:ascii="Calibri" w:hAnsi="Calibri" w:cs="Calibri"/>
          <w:sz w:val="22"/>
          <w:szCs w:val="22"/>
        </w:rPr>
        <w:t xml:space="preserve"> </w:t>
      </w:r>
      <w:r w:rsidR="000810FB">
        <w:rPr>
          <w:rFonts w:ascii="Calibri" w:hAnsi="Calibri" w:cs="Calibri"/>
          <w:sz w:val="22"/>
          <w:szCs w:val="22"/>
        </w:rPr>
        <w:t xml:space="preserve">excluded from the GHG Inventory, as well as assumptions </w:t>
      </w:r>
      <w:r w:rsidR="00642529">
        <w:rPr>
          <w:rFonts w:ascii="Calibri" w:hAnsi="Calibri" w:cs="Calibri"/>
          <w:sz w:val="22"/>
          <w:szCs w:val="22"/>
        </w:rPr>
        <w:t>on which</w:t>
      </w:r>
      <w:r w:rsidR="000810FB">
        <w:rPr>
          <w:rFonts w:ascii="Calibri" w:hAnsi="Calibri" w:cs="Calibri"/>
          <w:sz w:val="22"/>
          <w:szCs w:val="22"/>
        </w:rPr>
        <w:t xml:space="preserve"> the GHG inventory </w:t>
      </w:r>
      <w:r w:rsidR="00642529">
        <w:rPr>
          <w:rFonts w:ascii="Calibri" w:hAnsi="Calibri" w:cs="Calibri"/>
          <w:sz w:val="22"/>
          <w:szCs w:val="22"/>
        </w:rPr>
        <w:t xml:space="preserve">are based, </w:t>
      </w:r>
      <w:r w:rsidR="000810FB">
        <w:rPr>
          <w:rFonts w:ascii="Calibri" w:hAnsi="Calibri" w:cs="Calibri"/>
          <w:sz w:val="22"/>
          <w:szCs w:val="22"/>
        </w:rPr>
        <w:t xml:space="preserve">are </w:t>
      </w:r>
      <w:r w:rsidR="00642529">
        <w:rPr>
          <w:rFonts w:ascii="Calibri" w:hAnsi="Calibri" w:cs="Calibri"/>
          <w:sz w:val="22"/>
          <w:szCs w:val="22"/>
        </w:rPr>
        <w:t>further discussed in paragraph 4.</w:t>
      </w:r>
    </w:p>
    <w:p w:rsidR="00EB40E7" w:rsidRPr="007E5FE1" w:rsidRDefault="00612373" w:rsidP="00950297">
      <w:pPr>
        <w:pStyle w:val="Heading1"/>
        <w:tabs>
          <w:tab w:val="left" w:pos="567"/>
        </w:tabs>
        <w:rPr>
          <w:b/>
          <w:color w:val="1C5083"/>
          <w:sz w:val="32"/>
          <w:szCs w:val="32"/>
        </w:rPr>
      </w:pPr>
      <w:bookmarkStart w:id="4" w:name="_Toc37252991"/>
      <w:bookmarkStart w:id="5" w:name="_Toc47344320"/>
      <w:r w:rsidRPr="007E5FE1">
        <w:rPr>
          <w:b/>
          <w:color w:val="1C5083"/>
          <w:sz w:val="32"/>
          <w:szCs w:val="32"/>
        </w:rPr>
        <w:t xml:space="preserve">3. </w:t>
      </w:r>
      <w:r w:rsidR="00950297">
        <w:rPr>
          <w:b/>
          <w:color w:val="1C5083"/>
          <w:sz w:val="32"/>
          <w:szCs w:val="32"/>
        </w:rPr>
        <w:tab/>
      </w:r>
      <w:r w:rsidRPr="007E5FE1">
        <w:rPr>
          <w:b/>
          <w:color w:val="1C5083"/>
          <w:sz w:val="32"/>
          <w:szCs w:val="32"/>
        </w:rPr>
        <w:t>GHG emissions</w:t>
      </w:r>
      <w:r w:rsidR="000810FB" w:rsidRPr="007E5FE1">
        <w:rPr>
          <w:b/>
          <w:color w:val="1C5083"/>
          <w:sz w:val="32"/>
          <w:szCs w:val="32"/>
        </w:rPr>
        <w:t>:</w:t>
      </w:r>
      <w:r w:rsidR="002F406E" w:rsidRPr="007E5FE1">
        <w:rPr>
          <w:b/>
          <w:color w:val="1C5083"/>
          <w:sz w:val="32"/>
          <w:szCs w:val="32"/>
        </w:rPr>
        <w:t xml:space="preserve"> FY </w:t>
      </w:r>
      <w:commentRangeStart w:id="6"/>
      <w:r w:rsidR="002F406E" w:rsidRPr="007E5FE1">
        <w:rPr>
          <w:b/>
          <w:color w:val="1C5083"/>
          <w:sz w:val="32"/>
          <w:szCs w:val="32"/>
        </w:rPr>
        <w:t>2020</w:t>
      </w:r>
      <w:bookmarkEnd w:id="4"/>
      <w:bookmarkEnd w:id="5"/>
      <w:commentRangeEnd w:id="6"/>
      <w:r w:rsidR="00042556">
        <w:rPr>
          <w:rStyle w:val="CommentReference"/>
          <w:rFonts w:asciiTheme="minorHAnsi" w:eastAsiaTheme="minorEastAsia" w:hAnsiTheme="minorHAnsi" w:cstheme="minorBidi"/>
          <w:color w:val="auto"/>
        </w:rPr>
        <w:commentReference w:id="6"/>
      </w:r>
      <w:r w:rsidR="002F406E" w:rsidRPr="007E5FE1">
        <w:rPr>
          <w:b/>
          <w:color w:val="1C5083"/>
          <w:sz w:val="32"/>
          <w:szCs w:val="32"/>
        </w:rPr>
        <w:t xml:space="preserve"> </w:t>
      </w:r>
    </w:p>
    <w:p w:rsidR="00EB40E7" w:rsidRDefault="00EB40E7" w:rsidP="000A445A">
      <w:pPr>
        <w:pStyle w:val="Default"/>
        <w:rPr>
          <w:rFonts w:ascii="Calibri" w:hAnsi="Calibri" w:cs="Calibri"/>
        </w:rPr>
      </w:pPr>
    </w:p>
    <w:p w:rsidR="001A2907" w:rsidRDefault="001D5D08" w:rsidP="00950297">
      <w:pPr>
        <w:jc w:val="both"/>
        <w:rPr>
          <w:rFonts w:ascii="Calibri" w:hAnsi="Calibri" w:cs="Calibri"/>
        </w:rPr>
      </w:pPr>
      <w:r>
        <w:rPr>
          <w:rFonts w:ascii="Calibri" w:hAnsi="Calibri" w:cs="Calibri"/>
        </w:rPr>
        <w:t>In this section</w:t>
      </w:r>
      <w:r w:rsidR="00EE0B42">
        <w:rPr>
          <w:rFonts w:ascii="Calibri" w:hAnsi="Calibri" w:cs="Calibri"/>
        </w:rPr>
        <w:t xml:space="preserve"> more detail is provided on the GHG emissions of</w:t>
      </w:r>
      <w:r w:rsidR="004C05F9">
        <w:rPr>
          <w:rFonts w:ascii="Calibri" w:hAnsi="Calibri" w:cs="Calibri"/>
        </w:rPr>
        <w:t xml:space="preserve"> Petra Diamonds Limited for the </w:t>
      </w:r>
      <w:r w:rsidR="004C05F9" w:rsidRPr="00B53721">
        <w:rPr>
          <w:rFonts w:ascii="Calibri" w:hAnsi="Calibri" w:cs="Calibri"/>
          <w:b/>
        </w:rPr>
        <w:t>per</w:t>
      </w:r>
      <w:r w:rsidR="00C148BD">
        <w:rPr>
          <w:rFonts w:ascii="Calibri" w:hAnsi="Calibri" w:cs="Calibri"/>
          <w:b/>
        </w:rPr>
        <w:t>iod I July 2019 to 30 June 2020</w:t>
      </w:r>
      <w:r w:rsidR="00FA7778">
        <w:rPr>
          <w:rFonts w:ascii="Calibri" w:hAnsi="Calibri" w:cs="Calibri"/>
          <w:b/>
        </w:rPr>
        <w:t xml:space="preserve"> (“FY 2020”)</w:t>
      </w:r>
      <w:r w:rsidR="00C148BD" w:rsidRPr="00C148BD">
        <w:rPr>
          <w:rFonts w:ascii="Calibri" w:hAnsi="Calibri" w:cs="Calibri"/>
        </w:rPr>
        <w:t>.</w:t>
      </w:r>
      <w:r w:rsidR="006229F7">
        <w:rPr>
          <w:rFonts w:ascii="Calibri" w:hAnsi="Calibri" w:cs="Calibri"/>
        </w:rPr>
        <w:t xml:space="preserve"> Except where specifically indicated, all graphs and other GHG emission figures (total and intensity) are based on Scope 1</w:t>
      </w:r>
      <w:r w:rsidR="002157DD">
        <w:rPr>
          <w:rFonts w:ascii="Calibri" w:hAnsi="Calibri" w:cs="Calibri"/>
        </w:rPr>
        <w:t xml:space="preserve"> </w:t>
      </w:r>
      <w:r w:rsidR="006229F7">
        <w:rPr>
          <w:rFonts w:ascii="Calibri" w:hAnsi="Calibri" w:cs="Calibri"/>
        </w:rPr>
        <w:t>+</w:t>
      </w:r>
      <w:r w:rsidR="002157DD">
        <w:rPr>
          <w:rFonts w:ascii="Calibri" w:hAnsi="Calibri" w:cs="Calibri"/>
        </w:rPr>
        <w:t xml:space="preserve"> </w:t>
      </w:r>
      <w:r w:rsidR="006229F7">
        <w:rPr>
          <w:rFonts w:ascii="Calibri" w:hAnsi="Calibri" w:cs="Calibri"/>
        </w:rPr>
        <w:t>Scope</w:t>
      </w:r>
      <w:r w:rsidR="002157DD">
        <w:rPr>
          <w:rFonts w:ascii="Calibri" w:hAnsi="Calibri" w:cs="Calibri"/>
        </w:rPr>
        <w:t xml:space="preserve"> </w:t>
      </w:r>
      <w:r w:rsidR="006229F7">
        <w:rPr>
          <w:rFonts w:ascii="Calibri" w:hAnsi="Calibri" w:cs="Calibri"/>
        </w:rPr>
        <w:t>2 +</w:t>
      </w:r>
      <w:r w:rsidR="002157DD">
        <w:rPr>
          <w:rFonts w:ascii="Calibri" w:hAnsi="Calibri" w:cs="Calibri"/>
        </w:rPr>
        <w:t xml:space="preserve"> </w:t>
      </w:r>
      <w:r w:rsidR="006229F7">
        <w:rPr>
          <w:rFonts w:ascii="Calibri" w:hAnsi="Calibri" w:cs="Calibri"/>
        </w:rPr>
        <w:t>Scope 3 emissions</w:t>
      </w:r>
      <w:r w:rsidR="002157DD">
        <w:rPr>
          <w:rFonts w:ascii="Calibri" w:hAnsi="Calibri" w:cs="Calibri"/>
        </w:rPr>
        <w:t>, including</w:t>
      </w:r>
      <w:r w:rsidR="006229F7">
        <w:rPr>
          <w:rFonts w:ascii="Calibri" w:hAnsi="Calibri" w:cs="Calibri"/>
        </w:rPr>
        <w:t xml:space="preserve"> the </w:t>
      </w:r>
      <w:r w:rsidR="002157DD">
        <w:rPr>
          <w:rFonts w:ascii="Calibri" w:hAnsi="Calibri" w:cs="Calibri"/>
        </w:rPr>
        <w:t>Group</w:t>
      </w:r>
      <w:r w:rsidR="006229F7">
        <w:rPr>
          <w:rFonts w:ascii="Calibri" w:hAnsi="Calibri" w:cs="Calibri"/>
        </w:rPr>
        <w:t xml:space="preserve"> Office</w:t>
      </w:r>
      <w:r w:rsidR="00FA7778">
        <w:rPr>
          <w:rFonts w:ascii="Calibri" w:hAnsi="Calibri" w:cs="Calibri"/>
        </w:rPr>
        <w:t>s’</w:t>
      </w:r>
      <w:r w:rsidR="006229F7">
        <w:rPr>
          <w:rFonts w:ascii="Calibri" w:hAnsi="Calibri" w:cs="Calibri"/>
        </w:rPr>
        <w:t xml:space="preserve"> (</w:t>
      </w:r>
      <w:r w:rsidR="00FA7778">
        <w:rPr>
          <w:rFonts w:ascii="Calibri" w:hAnsi="Calibri" w:cs="Calibri"/>
        </w:rPr>
        <w:t xml:space="preserve">Johannesburg </w:t>
      </w:r>
      <w:r w:rsidR="006229F7">
        <w:rPr>
          <w:rFonts w:ascii="Calibri" w:hAnsi="Calibri" w:cs="Calibri"/>
        </w:rPr>
        <w:t>and London)</w:t>
      </w:r>
      <w:r w:rsidR="002157DD">
        <w:rPr>
          <w:rFonts w:ascii="Calibri" w:hAnsi="Calibri" w:cs="Calibri"/>
        </w:rPr>
        <w:t xml:space="preserve"> emissions due to potable water use, electricity use,  mobile fuel consumption and paper use.</w:t>
      </w:r>
    </w:p>
    <w:p w:rsidR="00EB40E7" w:rsidRDefault="00C148BD" w:rsidP="00950297">
      <w:pPr>
        <w:jc w:val="both"/>
        <w:rPr>
          <w:rFonts w:ascii="Calibri" w:hAnsi="Calibri" w:cs="Calibri"/>
        </w:rPr>
      </w:pPr>
      <w:r w:rsidRPr="00C148BD">
        <w:rPr>
          <w:rFonts w:ascii="Calibri" w:hAnsi="Calibri" w:cs="Calibri"/>
        </w:rPr>
        <w:t xml:space="preserve"> It is to be noted that</w:t>
      </w:r>
      <w:r>
        <w:rPr>
          <w:rFonts w:ascii="Calibri" w:hAnsi="Calibri" w:cs="Calibri"/>
          <w:b/>
        </w:rPr>
        <w:t xml:space="preserve"> </w:t>
      </w:r>
      <w:r w:rsidR="00FA7778">
        <w:rPr>
          <w:rFonts w:ascii="Calibri" w:hAnsi="Calibri" w:cs="Calibri"/>
        </w:rPr>
        <w:t>t</w:t>
      </w:r>
      <w:r>
        <w:rPr>
          <w:rFonts w:ascii="Calibri" w:hAnsi="Calibri" w:cs="Calibri"/>
        </w:rPr>
        <w:t>he GHG Inventory currently does not account for any GHG sinks or reservoirs</w:t>
      </w:r>
      <w:r w:rsidR="00FA7778">
        <w:rPr>
          <w:rFonts w:ascii="Calibri" w:hAnsi="Calibri" w:cs="Calibri"/>
        </w:rPr>
        <w:t>.</w:t>
      </w:r>
    </w:p>
    <w:p w:rsidR="00201519" w:rsidRPr="00C148BD" w:rsidRDefault="00201519" w:rsidP="00950297">
      <w:pPr>
        <w:pStyle w:val="Default"/>
        <w:jc w:val="both"/>
        <w:rPr>
          <w:rFonts w:ascii="Calibri" w:hAnsi="Calibri" w:cs="Calibri"/>
          <w:sz w:val="22"/>
          <w:szCs w:val="22"/>
        </w:rPr>
      </w:pPr>
      <w:r w:rsidRPr="00C148BD">
        <w:rPr>
          <w:rFonts w:ascii="Calibri" w:hAnsi="Calibri" w:cs="Calibri"/>
          <w:sz w:val="22"/>
          <w:szCs w:val="22"/>
        </w:rPr>
        <w:t xml:space="preserve">Petra Diamonds Limited </w:t>
      </w:r>
      <w:r w:rsidR="00B53721" w:rsidRPr="00C148BD">
        <w:rPr>
          <w:rFonts w:ascii="Calibri" w:hAnsi="Calibri" w:cs="Calibri"/>
          <w:sz w:val="22"/>
          <w:szCs w:val="22"/>
        </w:rPr>
        <w:t>calculate</w:t>
      </w:r>
      <w:r w:rsidR="00406655" w:rsidRPr="00C148BD">
        <w:rPr>
          <w:rFonts w:ascii="Calibri" w:hAnsi="Calibri" w:cs="Calibri"/>
          <w:sz w:val="22"/>
          <w:szCs w:val="22"/>
        </w:rPr>
        <w:t>s</w:t>
      </w:r>
      <w:r w:rsidR="00B53721" w:rsidRPr="00C148BD">
        <w:rPr>
          <w:rFonts w:ascii="Calibri" w:hAnsi="Calibri" w:cs="Calibri"/>
          <w:sz w:val="22"/>
          <w:szCs w:val="22"/>
        </w:rPr>
        <w:t xml:space="preserve"> and reports its </w:t>
      </w:r>
      <w:r w:rsidRPr="00C148BD">
        <w:rPr>
          <w:rFonts w:ascii="Calibri" w:hAnsi="Calibri" w:cs="Calibri"/>
          <w:sz w:val="22"/>
          <w:szCs w:val="22"/>
        </w:rPr>
        <w:t>GHG emissions as Total GHG emissions in tonnes CO</w:t>
      </w:r>
      <w:r w:rsidRPr="00C148BD">
        <w:rPr>
          <w:rFonts w:ascii="Calibri" w:hAnsi="Calibri" w:cs="Calibri"/>
          <w:sz w:val="22"/>
          <w:szCs w:val="22"/>
          <w:vertAlign w:val="subscript"/>
        </w:rPr>
        <w:t>2</w:t>
      </w:r>
      <w:r w:rsidRPr="00C148BD">
        <w:rPr>
          <w:rFonts w:ascii="Calibri" w:hAnsi="Calibri" w:cs="Calibri"/>
          <w:sz w:val="22"/>
          <w:szCs w:val="22"/>
        </w:rPr>
        <w:t>-e, as well as the following intensity ratios:</w:t>
      </w:r>
    </w:p>
    <w:p w:rsidR="00201519" w:rsidRPr="00C148BD" w:rsidRDefault="00201519" w:rsidP="00950297">
      <w:pPr>
        <w:pStyle w:val="Default"/>
        <w:numPr>
          <w:ilvl w:val="0"/>
          <w:numId w:val="16"/>
        </w:numPr>
        <w:jc w:val="both"/>
        <w:rPr>
          <w:rFonts w:ascii="Calibri" w:hAnsi="Calibri" w:cs="Calibri"/>
          <w:sz w:val="22"/>
          <w:szCs w:val="22"/>
        </w:rPr>
      </w:pPr>
      <w:r w:rsidRPr="00C148BD">
        <w:rPr>
          <w:rFonts w:ascii="Calibri" w:hAnsi="Calibri" w:cs="Calibri"/>
          <w:sz w:val="22"/>
          <w:szCs w:val="22"/>
        </w:rPr>
        <w:t>tonnes CO</w:t>
      </w:r>
      <w:r w:rsidRPr="00C148BD">
        <w:rPr>
          <w:rFonts w:ascii="Calibri" w:hAnsi="Calibri" w:cs="Calibri"/>
          <w:sz w:val="22"/>
          <w:szCs w:val="22"/>
          <w:vertAlign w:val="subscript"/>
        </w:rPr>
        <w:t>2</w:t>
      </w:r>
      <w:r w:rsidRPr="00C148BD">
        <w:rPr>
          <w:rFonts w:ascii="Calibri" w:hAnsi="Calibri" w:cs="Calibri"/>
          <w:sz w:val="22"/>
          <w:szCs w:val="22"/>
        </w:rPr>
        <w:t>-e/carat</w:t>
      </w:r>
    </w:p>
    <w:p w:rsidR="00201519" w:rsidRPr="00C148BD" w:rsidRDefault="00201519" w:rsidP="00950297">
      <w:pPr>
        <w:pStyle w:val="Default"/>
        <w:numPr>
          <w:ilvl w:val="0"/>
          <w:numId w:val="16"/>
        </w:numPr>
        <w:jc w:val="both"/>
        <w:rPr>
          <w:rFonts w:ascii="Calibri" w:hAnsi="Calibri" w:cs="Calibri"/>
          <w:sz w:val="22"/>
          <w:szCs w:val="22"/>
        </w:rPr>
      </w:pPr>
      <w:r w:rsidRPr="00C148BD">
        <w:rPr>
          <w:rFonts w:ascii="Calibri" w:hAnsi="Calibri" w:cs="Calibri"/>
          <w:sz w:val="22"/>
          <w:szCs w:val="22"/>
        </w:rPr>
        <w:t>tonnes CO</w:t>
      </w:r>
      <w:r w:rsidRPr="00C148BD">
        <w:rPr>
          <w:rFonts w:ascii="Calibri" w:hAnsi="Calibri" w:cs="Calibri"/>
          <w:sz w:val="22"/>
          <w:szCs w:val="22"/>
          <w:vertAlign w:val="subscript"/>
        </w:rPr>
        <w:t>2</w:t>
      </w:r>
      <w:r w:rsidRPr="00C148BD">
        <w:rPr>
          <w:rFonts w:ascii="Calibri" w:hAnsi="Calibri" w:cs="Calibri"/>
          <w:sz w:val="22"/>
          <w:szCs w:val="22"/>
        </w:rPr>
        <w:t>-e per ton</w:t>
      </w:r>
      <w:r w:rsidR="00FA7778">
        <w:rPr>
          <w:rFonts w:ascii="Calibri" w:hAnsi="Calibri" w:cs="Calibri"/>
          <w:sz w:val="22"/>
          <w:szCs w:val="22"/>
        </w:rPr>
        <w:t>ne</w:t>
      </w:r>
      <w:r w:rsidRPr="00C148BD">
        <w:rPr>
          <w:rFonts w:ascii="Calibri" w:hAnsi="Calibri" w:cs="Calibri"/>
          <w:sz w:val="22"/>
          <w:szCs w:val="22"/>
        </w:rPr>
        <w:t xml:space="preserve"> treated</w:t>
      </w:r>
    </w:p>
    <w:p w:rsidR="00201519" w:rsidRPr="00C148BD" w:rsidRDefault="00201519" w:rsidP="00950297">
      <w:pPr>
        <w:pStyle w:val="Default"/>
        <w:numPr>
          <w:ilvl w:val="0"/>
          <w:numId w:val="16"/>
        </w:numPr>
        <w:jc w:val="both"/>
        <w:rPr>
          <w:rFonts w:ascii="Calibri" w:hAnsi="Calibri" w:cs="Calibri"/>
          <w:sz w:val="22"/>
          <w:szCs w:val="22"/>
        </w:rPr>
      </w:pPr>
      <w:r w:rsidRPr="00C148BD">
        <w:rPr>
          <w:rFonts w:ascii="Calibri" w:hAnsi="Calibri" w:cs="Calibri"/>
          <w:sz w:val="22"/>
          <w:szCs w:val="22"/>
        </w:rPr>
        <w:t xml:space="preserve">tonnes CO2-e per </w:t>
      </w:r>
      <w:r w:rsidR="001D5D08" w:rsidRPr="00C148BD">
        <w:rPr>
          <w:rFonts w:ascii="Calibri" w:hAnsi="Calibri" w:cs="Calibri"/>
          <w:sz w:val="22"/>
          <w:szCs w:val="22"/>
        </w:rPr>
        <w:t xml:space="preserve">USD Revenue </w:t>
      </w:r>
    </w:p>
    <w:p w:rsidR="00B53721" w:rsidRPr="00C148BD" w:rsidRDefault="00B53721" w:rsidP="00950297">
      <w:pPr>
        <w:pStyle w:val="Default"/>
        <w:jc w:val="both"/>
        <w:rPr>
          <w:rFonts w:ascii="Calibri" w:hAnsi="Calibri" w:cs="Calibri"/>
          <w:b/>
          <w:sz w:val="22"/>
          <w:szCs w:val="22"/>
        </w:rPr>
      </w:pPr>
    </w:p>
    <w:p w:rsidR="00F16B19" w:rsidRPr="00C148BD" w:rsidRDefault="001F62D2" w:rsidP="00950297">
      <w:pPr>
        <w:pStyle w:val="Default"/>
        <w:jc w:val="both"/>
        <w:rPr>
          <w:rFonts w:ascii="Calibri" w:hAnsi="Calibri" w:cs="Calibri"/>
          <w:sz w:val="22"/>
          <w:szCs w:val="22"/>
        </w:rPr>
      </w:pPr>
      <w:r w:rsidRPr="00C148BD">
        <w:rPr>
          <w:rFonts w:ascii="Calibri" w:hAnsi="Calibri" w:cs="Calibri"/>
          <w:sz w:val="22"/>
          <w:szCs w:val="22"/>
        </w:rPr>
        <w:t>Table 1 provides the intensity measure values that were used to determine the intensity ratios for Petra Diamonds Limited, as we</w:t>
      </w:r>
      <w:r w:rsidR="00F16B19" w:rsidRPr="00C148BD">
        <w:rPr>
          <w:rFonts w:ascii="Calibri" w:hAnsi="Calibri" w:cs="Calibri"/>
          <w:sz w:val="22"/>
          <w:szCs w:val="22"/>
        </w:rPr>
        <w:t xml:space="preserve">ll as the </w:t>
      </w:r>
      <w:r w:rsidR="00D92ED0">
        <w:rPr>
          <w:rFonts w:ascii="Calibri" w:hAnsi="Calibri" w:cs="Calibri"/>
          <w:sz w:val="22"/>
          <w:szCs w:val="22"/>
        </w:rPr>
        <w:t>operating</w:t>
      </w:r>
      <w:r w:rsidR="00FA7778">
        <w:rPr>
          <w:rFonts w:ascii="Calibri" w:hAnsi="Calibri" w:cs="Calibri"/>
          <w:sz w:val="22"/>
          <w:szCs w:val="22"/>
        </w:rPr>
        <w:t xml:space="preserve"> </w:t>
      </w:r>
      <w:r w:rsidR="00F16B19" w:rsidRPr="00C148BD">
        <w:rPr>
          <w:rFonts w:ascii="Calibri" w:hAnsi="Calibri" w:cs="Calibri"/>
          <w:sz w:val="22"/>
          <w:szCs w:val="22"/>
        </w:rPr>
        <w:t>mines</w:t>
      </w:r>
      <w:r w:rsidRPr="00C148BD">
        <w:rPr>
          <w:rFonts w:ascii="Calibri" w:hAnsi="Calibri" w:cs="Calibri"/>
          <w:sz w:val="22"/>
          <w:szCs w:val="22"/>
        </w:rPr>
        <w:t xml:space="preserve">. </w:t>
      </w:r>
      <w:r w:rsidR="00F16B19" w:rsidRPr="00C148BD">
        <w:rPr>
          <w:rFonts w:ascii="Calibri" w:hAnsi="Calibri" w:cs="Calibri"/>
          <w:sz w:val="22"/>
          <w:szCs w:val="22"/>
        </w:rPr>
        <w:t xml:space="preserve">Although the number of employees is currently not used as an intensity measure, it is </w:t>
      </w:r>
      <w:r w:rsidR="009C66E0" w:rsidRPr="00C148BD">
        <w:rPr>
          <w:rFonts w:ascii="Calibri" w:hAnsi="Calibri" w:cs="Calibri"/>
          <w:sz w:val="22"/>
          <w:szCs w:val="22"/>
        </w:rPr>
        <w:t xml:space="preserve">a very </w:t>
      </w:r>
      <w:r w:rsidR="00F16B19" w:rsidRPr="00C148BD">
        <w:rPr>
          <w:rFonts w:ascii="Calibri" w:hAnsi="Calibri" w:cs="Calibri"/>
          <w:sz w:val="22"/>
          <w:szCs w:val="22"/>
        </w:rPr>
        <w:t xml:space="preserve">useful </w:t>
      </w:r>
      <w:r w:rsidR="009C66E0" w:rsidRPr="00C148BD">
        <w:rPr>
          <w:rFonts w:ascii="Calibri" w:hAnsi="Calibri" w:cs="Calibri"/>
          <w:sz w:val="22"/>
          <w:szCs w:val="22"/>
        </w:rPr>
        <w:t xml:space="preserve">parameter </w:t>
      </w:r>
      <w:r w:rsidR="00F16B19" w:rsidRPr="00C148BD">
        <w:rPr>
          <w:rFonts w:ascii="Calibri" w:hAnsi="Calibri" w:cs="Calibri"/>
          <w:sz w:val="22"/>
          <w:szCs w:val="22"/>
        </w:rPr>
        <w:t>for comparative purposes or assumptions on GHG emissions that are directly related to number of people</w:t>
      </w:r>
      <w:r w:rsidR="00FA7778">
        <w:rPr>
          <w:rFonts w:ascii="Calibri" w:hAnsi="Calibri" w:cs="Calibri"/>
          <w:sz w:val="22"/>
          <w:szCs w:val="22"/>
        </w:rPr>
        <w:t>,</w:t>
      </w:r>
      <w:r w:rsidR="00B30186">
        <w:rPr>
          <w:rFonts w:ascii="Calibri" w:hAnsi="Calibri" w:cs="Calibri"/>
          <w:sz w:val="22"/>
          <w:szCs w:val="22"/>
        </w:rPr>
        <w:t xml:space="preserve"> e.g. </w:t>
      </w:r>
      <w:r w:rsidR="00FA7778">
        <w:rPr>
          <w:rFonts w:ascii="Calibri" w:hAnsi="Calibri" w:cs="Calibri"/>
          <w:sz w:val="22"/>
          <w:szCs w:val="22"/>
        </w:rPr>
        <w:t>d</w:t>
      </w:r>
      <w:r w:rsidR="00F16B19" w:rsidRPr="00C148BD">
        <w:rPr>
          <w:rFonts w:ascii="Calibri" w:hAnsi="Calibri" w:cs="Calibri"/>
          <w:sz w:val="22"/>
          <w:szCs w:val="22"/>
        </w:rPr>
        <w:t>omestic waste water treatment.</w:t>
      </w:r>
    </w:p>
    <w:p w:rsidR="001F62D2" w:rsidRDefault="001F62D2" w:rsidP="000A445A">
      <w:pPr>
        <w:pStyle w:val="Default"/>
        <w:rPr>
          <w:rFonts w:ascii="Calibri" w:hAnsi="Calibri" w:cs="Calibri"/>
          <w:b/>
        </w:rPr>
      </w:pPr>
    </w:p>
    <w:p w:rsidR="00EB40E7" w:rsidRPr="0078740A" w:rsidRDefault="007E5FE1" w:rsidP="0078740A">
      <w:pPr>
        <w:rPr>
          <w:rFonts w:ascii="Calibri" w:hAnsi="Calibri" w:cs="Calibri"/>
          <w:b/>
          <w:i/>
          <w:sz w:val="20"/>
        </w:rPr>
      </w:pPr>
      <w:bookmarkStart w:id="7" w:name="_Toc37259824"/>
      <w:bookmarkStart w:id="8" w:name="_Toc64546755"/>
      <w:r w:rsidRPr="0078740A">
        <w:rPr>
          <w:i/>
          <w:sz w:val="20"/>
        </w:rPr>
        <w:t xml:space="preserve">Table </w:t>
      </w:r>
      <w:r w:rsidR="001D5D08" w:rsidRPr="0078740A">
        <w:rPr>
          <w:i/>
          <w:noProof/>
          <w:sz w:val="20"/>
        </w:rPr>
        <w:fldChar w:fldCharType="begin"/>
      </w:r>
      <w:r w:rsidR="001D5D08" w:rsidRPr="0078740A">
        <w:rPr>
          <w:i/>
          <w:noProof/>
          <w:sz w:val="20"/>
        </w:rPr>
        <w:instrText xml:space="preserve"> SEQ Table \* ARABIC </w:instrText>
      </w:r>
      <w:r w:rsidR="001D5D08" w:rsidRPr="0078740A">
        <w:rPr>
          <w:i/>
          <w:noProof/>
          <w:sz w:val="20"/>
        </w:rPr>
        <w:fldChar w:fldCharType="separate"/>
      </w:r>
      <w:r w:rsidR="00E33DED">
        <w:rPr>
          <w:i/>
          <w:noProof/>
          <w:sz w:val="20"/>
        </w:rPr>
        <w:t>1</w:t>
      </w:r>
      <w:r w:rsidR="001D5D08" w:rsidRPr="0078740A">
        <w:rPr>
          <w:i/>
          <w:noProof/>
          <w:sz w:val="20"/>
        </w:rPr>
        <w:fldChar w:fldCharType="end"/>
      </w:r>
      <w:r w:rsidR="0078740A" w:rsidRPr="0078740A">
        <w:rPr>
          <w:i/>
          <w:noProof/>
          <w:sz w:val="20"/>
        </w:rPr>
        <w:t>:</w:t>
      </w:r>
      <w:r w:rsidR="00FA7778">
        <w:rPr>
          <w:i/>
          <w:noProof/>
          <w:sz w:val="20"/>
        </w:rPr>
        <w:t xml:space="preserve"> </w:t>
      </w:r>
      <w:r w:rsidRPr="0078740A">
        <w:rPr>
          <w:i/>
          <w:noProof/>
          <w:sz w:val="20"/>
        </w:rPr>
        <w:t xml:space="preserve">Intensity </w:t>
      </w:r>
      <w:r w:rsidR="0078740A" w:rsidRPr="0078740A">
        <w:rPr>
          <w:i/>
          <w:noProof/>
          <w:sz w:val="20"/>
        </w:rPr>
        <w:t>Measures</w:t>
      </w:r>
      <w:bookmarkEnd w:id="7"/>
      <w:bookmarkEnd w:id="8"/>
    </w:p>
    <w:tbl>
      <w:tblPr>
        <w:tblStyle w:val="TableGrid"/>
        <w:tblW w:w="0" w:type="auto"/>
        <w:tblLook w:val="04A0" w:firstRow="1" w:lastRow="0" w:firstColumn="1" w:lastColumn="0" w:noHBand="0" w:noVBand="1"/>
      </w:tblPr>
      <w:tblGrid>
        <w:gridCol w:w="1736"/>
        <w:gridCol w:w="1919"/>
        <w:gridCol w:w="1891"/>
        <w:gridCol w:w="1735"/>
        <w:gridCol w:w="1735"/>
      </w:tblGrid>
      <w:tr w:rsidR="00B53721" w:rsidTr="00B53721">
        <w:tc>
          <w:tcPr>
            <w:tcW w:w="1736" w:type="dxa"/>
            <w:shd w:val="clear" w:color="auto" w:fill="BFBFBF" w:themeFill="background1" w:themeFillShade="BF"/>
          </w:tcPr>
          <w:p w:rsidR="00B53721" w:rsidRDefault="00B53721" w:rsidP="000A445A">
            <w:pPr>
              <w:pStyle w:val="Default"/>
              <w:rPr>
                <w:rFonts w:ascii="Calibri" w:hAnsi="Calibri" w:cs="Calibri"/>
              </w:rPr>
            </w:pPr>
          </w:p>
        </w:tc>
        <w:tc>
          <w:tcPr>
            <w:tcW w:w="1919" w:type="dxa"/>
            <w:shd w:val="clear" w:color="auto" w:fill="BFBFBF" w:themeFill="background1" w:themeFillShade="BF"/>
          </w:tcPr>
          <w:p w:rsidR="00B53721" w:rsidRPr="00B53721" w:rsidRDefault="00B53721" w:rsidP="002E3C84">
            <w:pPr>
              <w:pStyle w:val="Default"/>
              <w:jc w:val="center"/>
              <w:rPr>
                <w:rFonts w:ascii="Calibri" w:hAnsi="Calibri" w:cs="Calibri"/>
                <w:sz w:val="22"/>
                <w:szCs w:val="22"/>
              </w:rPr>
            </w:pPr>
            <w:r w:rsidRPr="00B53721">
              <w:rPr>
                <w:rFonts w:ascii="Calibri" w:hAnsi="Calibri" w:cs="Calibri"/>
                <w:sz w:val="22"/>
                <w:szCs w:val="22"/>
              </w:rPr>
              <w:t>Tonnes treated</w:t>
            </w:r>
          </w:p>
        </w:tc>
        <w:tc>
          <w:tcPr>
            <w:tcW w:w="1891" w:type="dxa"/>
            <w:shd w:val="clear" w:color="auto" w:fill="BFBFBF" w:themeFill="background1" w:themeFillShade="BF"/>
          </w:tcPr>
          <w:p w:rsidR="00B53721" w:rsidRPr="00B53721" w:rsidRDefault="00B53721" w:rsidP="002E3C84">
            <w:pPr>
              <w:pStyle w:val="Default"/>
              <w:jc w:val="center"/>
              <w:rPr>
                <w:rFonts w:ascii="Calibri" w:hAnsi="Calibri" w:cs="Calibri"/>
                <w:sz w:val="22"/>
                <w:szCs w:val="22"/>
              </w:rPr>
            </w:pPr>
            <w:r w:rsidRPr="00B53721">
              <w:rPr>
                <w:rFonts w:ascii="Calibri" w:hAnsi="Calibri" w:cs="Calibri"/>
                <w:sz w:val="22"/>
                <w:szCs w:val="22"/>
              </w:rPr>
              <w:t>Carats</w:t>
            </w:r>
          </w:p>
        </w:tc>
        <w:tc>
          <w:tcPr>
            <w:tcW w:w="1735" w:type="dxa"/>
            <w:shd w:val="clear" w:color="auto" w:fill="BFBFBF" w:themeFill="background1" w:themeFillShade="BF"/>
          </w:tcPr>
          <w:p w:rsidR="00B53721" w:rsidRPr="00B53721" w:rsidRDefault="00B53721" w:rsidP="002E3C84">
            <w:pPr>
              <w:pStyle w:val="Default"/>
              <w:jc w:val="center"/>
              <w:rPr>
                <w:rFonts w:ascii="Calibri" w:hAnsi="Calibri" w:cs="Calibri"/>
                <w:sz w:val="22"/>
                <w:szCs w:val="22"/>
              </w:rPr>
            </w:pPr>
            <w:r w:rsidRPr="00B53721">
              <w:rPr>
                <w:rFonts w:ascii="Calibri" w:hAnsi="Calibri" w:cs="Calibri"/>
                <w:sz w:val="22"/>
                <w:szCs w:val="22"/>
              </w:rPr>
              <w:t>Employees</w:t>
            </w:r>
          </w:p>
        </w:tc>
        <w:tc>
          <w:tcPr>
            <w:tcW w:w="1735" w:type="dxa"/>
            <w:shd w:val="clear" w:color="auto" w:fill="BFBFBF" w:themeFill="background1" w:themeFillShade="BF"/>
          </w:tcPr>
          <w:p w:rsidR="00B53721" w:rsidRPr="00B53721" w:rsidRDefault="00B53721" w:rsidP="002E3C84">
            <w:pPr>
              <w:pStyle w:val="Default"/>
              <w:jc w:val="center"/>
              <w:rPr>
                <w:rFonts w:ascii="Calibri" w:hAnsi="Calibri" w:cs="Calibri"/>
                <w:sz w:val="22"/>
                <w:szCs w:val="22"/>
              </w:rPr>
            </w:pPr>
            <w:r w:rsidRPr="00B53721">
              <w:rPr>
                <w:rFonts w:ascii="Calibri" w:hAnsi="Calibri" w:cs="Calibri"/>
                <w:sz w:val="22"/>
                <w:szCs w:val="22"/>
              </w:rPr>
              <w:t>Contractors</w:t>
            </w:r>
          </w:p>
        </w:tc>
      </w:tr>
      <w:tr w:rsidR="00B53721" w:rsidTr="007E1F5A">
        <w:tc>
          <w:tcPr>
            <w:tcW w:w="1736" w:type="dxa"/>
            <w:shd w:val="clear" w:color="auto" w:fill="BFBFBF" w:themeFill="background1" w:themeFillShade="BF"/>
          </w:tcPr>
          <w:p w:rsidR="00B53721" w:rsidRPr="00B53721" w:rsidRDefault="00B53721" w:rsidP="000A445A">
            <w:pPr>
              <w:pStyle w:val="Default"/>
              <w:rPr>
                <w:rFonts w:ascii="Calibri" w:hAnsi="Calibri" w:cs="Calibri"/>
                <w:sz w:val="22"/>
                <w:szCs w:val="22"/>
              </w:rPr>
            </w:pPr>
            <w:r w:rsidRPr="001D5D08">
              <w:rPr>
                <w:rFonts w:ascii="Calibri" w:hAnsi="Calibri" w:cs="Calibri"/>
                <w:sz w:val="22"/>
                <w:szCs w:val="22"/>
              </w:rPr>
              <w:t>Cullinan</w:t>
            </w:r>
          </w:p>
        </w:tc>
        <w:tc>
          <w:tcPr>
            <w:tcW w:w="1919" w:type="dxa"/>
            <w:vAlign w:val="center"/>
          </w:tcPr>
          <w:p w:rsidR="00B53721" w:rsidRPr="000D6E45" w:rsidRDefault="00F5430F" w:rsidP="007E1F5A">
            <w:pPr>
              <w:jc w:val="center"/>
              <w:rPr>
                <w:rFonts w:ascii="Calibri" w:hAnsi="Calibri" w:cs="Calibri"/>
                <w:color w:val="000000"/>
                <w:sz w:val="18"/>
                <w:szCs w:val="18"/>
              </w:rPr>
            </w:pPr>
            <w:r w:rsidRPr="00F5430F">
              <w:rPr>
                <w:rFonts w:ascii="Calibri" w:hAnsi="Calibri" w:cs="Calibri"/>
                <w:color w:val="000000"/>
                <w:sz w:val="18"/>
                <w:szCs w:val="18"/>
              </w:rPr>
              <w:t>4</w:t>
            </w:r>
            <w:r>
              <w:rPr>
                <w:rFonts w:ascii="Calibri" w:hAnsi="Calibri" w:cs="Calibri"/>
                <w:color w:val="000000"/>
                <w:sz w:val="18"/>
                <w:szCs w:val="18"/>
              </w:rPr>
              <w:t>,</w:t>
            </w:r>
            <w:r w:rsidRPr="00F5430F">
              <w:rPr>
                <w:rFonts w:ascii="Calibri" w:hAnsi="Calibri" w:cs="Calibri"/>
                <w:color w:val="000000"/>
                <w:sz w:val="18"/>
                <w:szCs w:val="18"/>
              </w:rPr>
              <w:t>230</w:t>
            </w:r>
            <w:r>
              <w:rPr>
                <w:rFonts w:ascii="Calibri" w:hAnsi="Calibri" w:cs="Calibri"/>
                <w:color w:val="000000"/>
                <w:sz w:val="18"/>
                <w:szCs w:val="18"/>
              </w:rPr>
              <w:t>,23</w:t>
            </w:r>
            <w:r w:rsidR="00FA7778">
              <w:rPr>
                <w:rFonts w:ascii="Calibri" w:hAnsi="Calibri" w:cs="Calibri"/>
                <w:color w:val="000000"/>
                <w:sz w:val="18"/>
                <w:szCs w:val="18"/>
              </w:rPr>
              <w:t>1</w:t>
            </w:r>
          </w:p>
        </w:tc>
        <w:tc>
          <w:tcPr>
            <w:tcW w:w="1891" w:type="dxa"/>
            <w:vAlign w:val="center"/>
          </w:tcPr>
          <w:p w:rsidR="00B53721" w:rsidRPr="00F5430F" w:rsidRDefault="00F5430F" w:rsidP="00F5430F">
            <w:pPr>
              <w:pStyle w:val="Default"/>
              <w:jc w:val="center"/>
              <w:rPr>
                <w:rFonts w:ascii="Calibri" w:hAnsi="Calibri" w:cs="Calibri"/>
                <w:sz w:val="18"/>
                <w:szCs w:val="18"/>
              </w:rPr>
            </w:pPr>
            <w:r w:rsidRPr="00F5430F">
              <w:rPr>
                <w:rFonts w:ascii="Calibri" w:hAnsi="Calibri" w:cs="Calibri"/>
                <w:sz w:val="18"/>
                <w:szCs w:val="18"/>
              </w:rPr>
              <w:t>1</w:t>
            </w:r>
            <w:r>
              <w:rPr>
                <w:rFonts w:ascii="Calibri" w:hAnsi="Calibri" w:cs="Calibri"/>
                <w:sz w:val="18"/>
                <w:szCs w:val="18"/>
              </w:rPr>
              <w:t>,</w:t>
            </w:r>
            <w:r w:rsidRPr="00F5430F">
              <w:rPr>
                <w:rFonts w:ascii="Calibri" w:hAnsi="Calibri" w:cs="Calibri"/>
                <w:sz w:val="18"/>
                <w:szCs w:val="18"/>
              </w:rPr>
              <w:t>578</w:t>
            </w:r>
            <w:r>
              <w:rPr>
                <w:rFonts w:ascii="Calibri" w:hAnsi="Calibri" w:cs="Calibri"/>
                <w:sz w:val="18"/>
                <w:szCs w:val="18"/>
              </w:rPr>
              <w:t>,400</w:t>
            </w:r>
          </w:p>
        </w:tc>
        <w:tc>
          <w:tcPr>
            <w:tcW w:w="1735" w:type="dxa"/>
            <w:shd w:val="clear" w:color="auto" w:fill="auto"/>
            <w:vAlign w:val="center"/>
          </w:tcPr>
          <w:p w:rsidR="00B53721" w:rsidRPr="00F5430F" w:rsidRDefault="00E710E1" w:rsidP="00F5430F">
            <w:pPr>
              <w:pStyle w:val="Default"/>
              <w:jc w:val="center"/>
              <w:rPr>
                <w:rFonts w:ascii="Calibri" w:hAnsi="Calibri" w:cs="Calibri"/>
                <w:sz w:val="18"/>
                <w:szCs w:val="18"/>
              </w:rPr>
            </w:pPr>
            <w:r>
              <w:rPr>
                <w:rFonts w:ascii="Calibri" w:hAnsi="Calibri" w:cs="Calibri"/>
                <w:sz w:val="18"/>
                <w:szCs w:val="18"/>
              </w:rPr>
              <w:t>1,307</w:t>
            </w:r>
          </w:p>
        </w:tc>
        <w:tc>
          <w:tcPr>
            <w:tcW w:w="1735" w:type="dxa"/>
            <w:shd w:val="clear" w:color="auto" w:fill="auto"/>
            <w:vAlign w:val="center"/>
          </w:tcPr>
          <w:p w:rsidR="00B53721" w:rsidRPr="00F5430F" w:rsidRDefault="00E710E1" w:rsidP="00F5430F">
            <w:pPr>
              <w:pStyle w:val="Default"/>
              <w:jc w:val="center"/>
              <w:rPr>
                <w:rFonts w:ascii="Calibri" w:hAnsi="Calibri" w:cs="Calibri"/>
                <w:sz w:val="18"/>
                <w:szCs w:val="18"/>
              </w:rPr>
            </w:pPr>
            <w:r>
              <w:rPr>
                <w:rFonts w:ascii="Calibri" w:hAnsi="Calibri" w:cs="Calibri"/>
                <w:sz w:val="18"/>
                <w:szCs w:val="18"/>
              </w:rPr>
              <w:t>22</w:t>
            </w:r>
            <w:r w:rsidR="008D1DED">
              <w:rPr>
                <w:rFonts w:ascii="Calibri" w:hAnsi="Calibri" w:cs="Calibri"/>
                <w:sz w:val="18"/>
                <w:szCs w:val="18"/>
              </w:rPr>
              <w:t>2</w:t>
            </w:r>
          </w:p>
        </w:tc>
      </w:tr>
      <w:tr w:rsidR="00B53721" w:rsidTr="007E1F5A">
        <w:tc>
          <w:tcPr>
            <w:tcW w:w="1736" w:type="dxa"/>
            <w:shd w:val="clear" w:color="auto" w:fill="BFBFBF" w:themeFill="background1" w:themeFillShade="BF"/>
          </w:tcPr>
          <w:p w:rsidR="00B53721" w:rsidRPr="00B53721" w:rsidRDefault="00B53721" w:rsidP="000A445A">
            <w:pPr>
              <w:pStyle w:val="Default"/>
              <w:rPr>
                <w:rFonts w:ascii="Calibri" w:hAnsi="Calibri" w:cs="Calibri"/>
                <w:sz w:val="22"/>
                <w:szCs w:val="22"/>
              </w:rPr>
            </w:pPr>
            <w:r w:rsidRPr="00B53721">
              <w:rPr>
                <w:rFonts w:ascii="Calibri" w:hAnsi="Calibri" w:cs="Calibri"/>
                <w:sz w:val="22"/>
                <w:szCs w:val="22"/>
              </w:rPr>
              <w:t>Finsch</w:t>
            </w:r>
          </w:p>
        </w:tc>
        <w:tc>
          <w:tcPr>
            <w:tcW w:w="1919" w:type="dxa"/>
            <w:vAlign w:val="center"/>
          </w:tcPr>
          <w:p w:rsidR="00B53721" w:rsidRPr="000D6E45" w:rsidRDefault="00F5430F" w:rsidP="007E1F5A">
            <w:pPr>
              <w:jc w:val="center"/>
              <w:rPr>
                <w:rFonts w:ascii="Calibri" w:hAnsi="Calibri" w:cs="Calibri"/>
                <w:color w:val="000000"/>
                <w:sz w:val="18"/>
                <w:szCs w:val="18"/>
              </w:rPr>
            </w:pPr>
            <w:r w:rsidRPr="00F5430F">
              <w:rPr>
                <w:rFonts w:ascii="Calibri" w:hAnsi="Calibri" w:cs="Calibri"/>
                <w:color w:val="000000"/>
                <w:sz w:val="18"/>
                <w:szCs w:val="18"/>
              </w:rPr>
              <w:t>2</w:t>
            </w:r>
            <w:r>
              <w:rPr>
                <w:rFonts w:ascii="Calibri" w:hAnsi="Calibri" w:cs="Calibri"/>
                <w:color w:val="000000"/>
                <w:sz w:val="18"/>
                <w:szCs w:val="18"/>
              </w:rPr>
              <w:t>,</w:t>
            </w:r>
            <w:r w:rsidRPr="00F5430F">
              <w:rPr>
                <w:rFonts w:ascii="Calibri" w:hAnsi="Calibri" w:cs="Calibri"/>
                <w:color w:val="000000"/>
                <w:sz w:val="18"/>
                <w:szCs w:val="18"/>
              </w:rPr>
              <w:t>930</w:t>
            </w:r>
            <w:r>
              <w:rPr>
                <w:rFonts w:ascii="Calibri" w:hAnsi="Calibri" w:cs="Calibri"/>
                <w:color w:val="000000"/>
                <w:sz w:val="18"/>
                <w:szCs w:val="18"/>
              </w:rPr>
              <w:t>,930</w:t>
            </w:r>
          </w:p>
        </w:tc>
        <w:tc>
          <w:tcPr>
            <w:tcW w:w="1891" w:type="dxa"/>
            <w:vAlign w:val="center"/>
          </w:tcPr>
          <w:p w:rsidR="00B53721" w:rsidRPr="00F5430F" w:rsidRDefault="00F5430F" w:rsidP="00F5430F">
            <w:pPr>
              <w:pStyle w:val="Default"/>
              <w:jc w:val="center"/>
              <w:rPr>
                <w:rFonts w:ascii="Calibri" w:hAnsi="Calibri" w:cs="Calibri"/>
                <w:sz w:val="18"/>
                <w:szCs w:val="18"/>
              </w:rPr>
            </w:pPr>
            <w:r w:rsidRPr="00F5430F">
              <w:rPr>
                <w:rFonts w:ascii="Calibri" w:hAnsi="Calibri" w:cs="Calibri"/>
                <w:sz w:val="18"/>
                <w:szCs w:val="18"/>
              </w:rPr>
              <w:t>1</w:t>
            </w:r>
            <w:r>
              <w:rPr>
                <w:rFonts w:ascii="Calibri" w:hAnsi="Calibri" w:cs="Calibri"/>
                <w:sz w:val="18"/>
                <w:szCs w:val="18"/>
              </w:rPr>
              <w:t>,</w:t>
            </w:r>
            <w:r w:rsidRPr="00F5430F">
              <w:rPr>
                <w:rFonts w:ascii="Calibri" w:hAnsi="Calibri" w:cs="Calibri"/>
                <w:sz w:val="18"/>
                <w:szCs w:val="18"/>
              </w:rPr>
              <w:t>643</w:t>
            </w:r>
            <w:r>
              <w:rPr>
                <w:rFonts w:ascii="Calibri" w:hAnsi="Calibri" w:cs="Calibri"/>
                <w:sz w:val="18"/>
                <w:szCs w:val="18"/>
              </w:rPr>
              <w:t>,568</w:t>
            </w:r>
          </w:p>
        </w:tc>
        <w:tc>
          <w:tcPr>
            <w:tcW w:w="1735" w:type="dxa"/>
            <w:shd w:val="clear" w:color="auto" w:fill="auto"/>
            <w:vAlign w:val="center"/>
          </w:tcPr>
          <w:p w:rsidR="00B53721" w:rsidRPr="00F5430F" w:rsidRDefault="00E710E1" w:rsidP="00F5430F">
            <w:pPr>
              <w:pStyle w:val="Default"/>
              <w:jc w:val="center"/>
              <w:rPr>
                <w:rFonts w:ascii="Calibri" w:hAnsi="Calibri" w:cs="Calibri"/>
                <w:sz w:val="18"/>
                <w:szCs w:val="18"/>
              </w:rPr>
            </w:pPr>
            <w:r>
              <w:rPr>
                <w:rFonts w:ascii="Calibri" w:hAnsi="Calibri" w:cs="Calibri"/>
                <w:sz w:val="18"/>
                <w:szCs w:val="18"/>
              </w:rPr>
              <w:t>1,036</w:t>
            </w:r>
          </w:p>
        </w:tc>
        <w:tc>
          <w:tcPr>
            <w:tcW w:w="1735" w:type="dxa"/>
            <w:shd w:val="clear" w:color="auto" w:fill="auto"/>
            <w:vAlign w:val="center"/>
          </w:tcPr>
          <w:p w:rsidR="00B53721" w:rsidRPr="00F5430F" w:rsidRDefault="00E710E1" w:rsidP="00F5430F">
            <w:pPr>
              <w:pStyle w:val="Default"/>
              <w:jc w:val="center"/>
              <w:rPr>
                <w:rFonts w:ascii="Calibri" w:hAnsi="Calibri" w:cs="Calibri"/>
                <w:sz w:val="18"/>
                <w:szCs w:val="18"/>
              </w:rPr>
            </w:pPr>
            <w:r>
              <w:rPr>
                <w:rFonts w:ascii="Calibri" w:hAnsi="Calibri" w:cs="Calibri"/>
                <w:sz w:val="18"/>
                <w:szCs w:val="18"/>
              </w:rPr>
              <w:t>713</w:t>
            </w:r>
          </w:p>
        </w:tc>
      </w:tr>
      <w:tr w:rsidR="00B53721" w:rsidTr="008D1DED">
        <w:tc>
          <w:tcPr>
            <w:tcW w:w="1736" w:type="dxa"/>
            <w:shd w:val="clear" w:color="auto" w:fill="BFBFBF" w:themeFill="background1" w:themeFillShade="BF"/>
          </w:tcPr>
          <w:p w:rsidR="00B53721" w:rsidRPr="00B53721" w:rsidRDefault="00B53721" w:rsidP="000A445A">
            <w:pPr>
              <w:pStyle w:val="Default"/>
              <w:rPr>
                <w:rFonts w:ascii="Calibri" w:hAnsi="Calibri" w:cs="Calibri"/>
                <w:sz w:val="22"/>
                <w:szCs w:val="22"/>
              </w:rPr>
            </w:pPr>
            <w:r w:rsidRPr="00B53721">
              <w:rPr>
                <w:rFonts w:ascii="Calibri" w:hAnsi="Calibri" w:cs="Calibri"/>
                <w:sz w:val="22"/>
                <w:szCs w:val="22"/>
              </w:rPr>
              <w:t>Koffiefontein</w:t>
            </w:r>
          </w:p>
        </w:tc>
        <w:tc>
          <w:tcPr>
            <w:tcW w:w="1919" w:type="dxa"/>
            <w:vAlign w:val="center"/>
          </w:tcPr>
          <w:p w:rsidR="00B53721" w:rsidRPr="00F5430F" w:rsidRDefault="00F5430F" w:rsidP="00F5430F">
            <w:pPr>
              <w:pStyle w:val="Default"/>
              <w:jc w:val="center"/>
              <w:rPr>
                <w:rFonts w:ascii="Calibri" w:hAnsi="Calibri" w:cs="Calibri"/>
                <w:sz w:val="18"/>
                <w:szCs w:val="18"/>
              </w:rPr>
            </w:pPr>
            <w:r w:rsidRPr="00F5430F">
              <w:rPr>
                <w:rFonts w:ascii="Calibri" w:hAnsi="Calibri" w:cs="Calibri"/>
                <w:sz w:val="18"/>
                <w:szCs w:val="18"/>
              </w:rPr>
              <w:t>891</w:t>
            </w:r>
            <w:r>
              <w:rPr>
                <w:rFonts w:ascii="Calibri" w:hAnsi="Calibri" w:cs="Calibri"/>
                <w:sz w:val="18"/>
                <w:szCs w:val="18"/>
              </w:rPr>
              <w:t>,705</w:t>
            </w:r>
          </w:p>
        </w:tc>
        <w:tc>
          <w:tcPr>
            <w:tcW w:w="1891" w:type="dxa"/>
            <w:vAlign w:val="center"/>
          </w:tcPr>
          <w:p w:rsidR="00B53721" w:rsidRPr="00F5430F" w:rsidRDefault="00F5430F" w:rsidP="00F5430F">
            <w:pPr>
              <w:pStyle w:val="Default"/>
              <w:jc w:val="center"/>
              <w:rPr>
                <w:rFonts w:ascii="Calibri" w:hAnsi="Calibri" w:cs="Calibri"/>
                <w:sz w:val="18"/>
                <w:szCs w:val="18"/>
              </w:rPr>
            </w:pPr>
            <w:r w:rsidRPr="00F5430F">
              <w:rPr>
                <w:rFonts w:ascii="Calibri" w:hAnsi="Calibri" w:cs="Calibri"/>
                <w:sz w:val="18"/>
                <w:szCs w:val="18"/>
              </w:rPr>
              <w:t>69</w:t>
            </w:r>
            <w:r>
              <w:rPr>
                <w:rFonts w:ascii="Calibri" w:hAnsi="Calibri" w:cs="Calibri"/>
                <w:sz w:val="18"/>
                <w:szCs w:val="18"/>
              </w:rPr>
              <w:t>,077</w:t>
            </w:r>
          </w:p>
        </w:tc>
        <w:tc>
          <w:tcPr>
            <w:tcW w:w="1735" w:type="dxa"/>
            <w:shd w:val="clear" w:color="auto" w:fill="auto"/>
            <w:vAlign w:val="center"/>
          </w:tcPr>
          <w:p w:rsidR="00B53721" w:rsidRPr="00F5430F" w:rsidRDefault="00E710E1" w:rsidP="00F5430F">
            <w:pPr>
              <w:pStyle w:val="Default"/>
              <w:jc w:val="center"/>
              <w:rPr>
                <w:rFonts w:ascii="Calibri" w:hAnsi="Calibri" w:cs="Calibri"/>
                <w:sz w:val="18"/>
                <w:szCs w:val="18"/>
              </w:rPr>
            </w:pPr>
            <w:r>
              <w:rPr>
                <w:rFonts w:ascii="Calibri" w:hAnsi="Calibri" w:cs="Calibri"/>
                <w:sz w:val="18"/>
                <w:szCs w:val="18"/>
              </w:rPr>
              <w:t>633</w:t>
            </w:r>
          </w:p>
        </w:tc>
        <w:tc>
          <w:tcPr>
            <w:tcW w:w="1735" w:type="dxa"/>
            <w:shd w:val="clear" w:color="auto" w:fill="auto"/>
            <w:vAlign w:val="center"/>
          </w:tcPr>
          <w:p w:rsidR="00B53721" w:rsidRPr="00F5430F" w:rsidRDefault="00E710E1" w:rsidP="00F5430F">
            <w:pPr>
              <w:pStyle w:val="Default"/>
              <w:jc w:val="center"/>
              <w:rPr>
                <w:rFonts w:ascii="Calibri" w:hAnsi="Calibri" w:cs="Calibri"/>
                <w:sz w:val="18"/>
                <w:szCs w:val="18"/>
              </w:rPr>
            </w:pPr>
            <w:r>
              <w:rPr>
                <w:rFonts w:ascii="Calibri" w:hAnsi="Calibri" w:cs="Calibri"/>
                <w:sz w:val="18"/>
                <w:szCs w:val="18"/>
              </w:rPr>
              <w:t>42</w:t>
            </w:r>
          </w:p>
        </w:tc>
      </w:tr>
      <w:tr w:rsidR="00B53721" w:rsidTr="008D1DED">
        <w:tc>
          <w:tcPr>
            <w:tcW w:w="1736" w:type="dxa"/>
            <w:shd w:val="clear" w:color="auto" w:fill="BFBFBF" w:themeFill="background1" w:themeFillShade="BF"/>
          </w:tcPr>
          <w:p w:rsidR="00B53721" w:rsidRPr="00B53721" w:rsidRDefault="00B53721" w:rsidP="000A445A">
            <w:pPr>
              <w:pStyle w:val="Default"/>
              <w:rPr>
                <w:rFonts w:ascii="Calibri" w:hAnsi="Calibri" w:cs="Calibri"/>
                <w:sz w:val="22"/>
                <w:szCs w:val="22"/>
              </w:rPr>
            </w:pPr>
            <w:r w:rsidRPr="00B53721">
              <w:rPr>
                <w:rFonts w:ascii="Calibri" w:hAnsi="Calibri" w:cs="Calibri"/>
                <w:sz w:val="22"/>
                <w:szCs w:val="22"/>
              </w:rPr>
              <w:t>Williamson</w:t>
            </w:r>
          </w:p>
        </w:tc>
        <w:tc>
          <w:tcPr>
            <w:tcW w:w="1919" w:type="dxa"/>
            <w:vAlign w:val="center"/>
          </w:tcPr>
          <w:p w:rsidR="00B53721" w:rsidRPr="00F5430F" w:rsidRDefault="00F5430F" w:rsidP="00F5430F">
            <w:pPr>
              <w:pStyle w:val="Default"/>
              <w:jc w:val="center"/>
              <w:rPr>
                <w:rFonts w:ascii="Calibri" w:hAnsi="Calibri" w:cs="Calibri"/>
                <w:sz w:val="18"/>
                <w:szCs w:val="18"/>
              </w:rPr>
            </w:pPr>
            <w:r w:rsidRPr="00F5430F">
              <w:rPr>
                <w:rFonts w:ascii="Calibri" w:hAnsi="Calibri" w:cs="Calibri"/>
                <w:sz w:val="18"/>
                <w:szCs w:val="18"/>
              </w:rPr>
              <w:t>4</w:t>
            </w:r>
            <w:r>
              <w:rPr>
                <w:rFonts w:ascii="Calibri" w:hAnsi="Calibri" w:cs="Calibri"/>
                <w:sz w:val="18"/>
                <w:szCs w:val="18"/>
              </w:rPr>
              <w:t>,</w:t>
            </w:r>
            <w:r w:rsidRPr="00F5430F">
              <w:rPr>
                <w:rFonts w:ascii="Calibri" w:hAnsi="Calibri" w:cs="Calibri"/>
                <w:sz w:val="18"/>
                <w:szCs w:val="18"/>
              </w:rPr>
              <w:t>283</w:t>
            </w:r>
            <w:r>
              <w:rPr>
                <w:rFonts w:ascii="Calibri" w:hAnsi="Calibri" w:cs="Calibri"/>
                <w:sz w:val="18"/>
                <w:szCs w:val="18"/>
              </w:rPr>
              <w:t>,005</w:t>
            </w:r>
          </w:p>
        </w:tc>
        <w:tc>
          <w:tcPr>
            <w:tcW w:w="1891" w:type="dxa"/>
            <w:vAlign w:val="center"/>
          </w:tcPr>
          <w:p w:rsidR="00B53721" w:rsidRPr="00F5430F" w:rsidRDefault="00F5430F" w:rsidP="00F5430F">
            <w:pPr>
              <w:pStyle w:val="Default"/>
              <w:jc w:val="center"/>
              <w:rPr>
                <w:rFonts w:ascii="Calibri" w:hAnsi="Calibri" w:cs="Calibri"/>
                <w:sz w:val="18"/>
                <w:szCs w:val="18"/>
              </w:rPr>
            </w:pPr>
            <w:r w:rsidRPr="00F5430F">
              <w:rPr>
                <w:rFonts w:ascii="Calibri" w:hAnsi="Calibri" w:cs="Calibri"/>
                <w:sz w:val="18"/>
                <w:szCs w:val="18"/>
              </w:rPr>
              <w:t>298</w:t>
            </w:r>
            <w:r>
              <w:rPr>
                <w:rFonts w:ascii="Calibri" w:hAnsi="Calibri" w:cs="Calibri"/>
                <w:sz w:val="18"/>
                <w:szCs w:val="18"/>
              </w:rPr>
              <w:t>,130</w:t>
            </w:r>
          </w:p>
        </w:tc>
        <w:tc>
          <w:tcPr>
            <w:tcW w:w="1735" w:type="dxa"/>
            <w:shd w:val="clear" w:color="auto" w:fill="auto"/>
            <w:vAlign w:val="center"/>
          </w:tcPr>
          <w:p w:rsidR="00B53721" w:rsidRPr="00F5430F" w:rsidRDefault="00E710E1" w:rsidP="00F5430F">
            <w:pPr>
              <w:pStyle w:val="Default"/>
              <w:jc w:val="center"/>
              <w:rPr>
                <w:rFonts w:ascii="Calibri" w:hAnsi="Calibri" w:cs="Calibri"/>
                <w:sz w:val="18"/>
                <w:szCs w:val="18"/>
              </w:rPr>
            </w:pPr>
            <w:r>
              <w:rPr>
                <w:rFonts w:ascii="Calibri" w:hAnsi="Calibri" w:cs="Calibri"/>
                <w:sz w:val="18"/>
                <w:szCs w:val="18"/>
              </w:rPr>
              <w:t>542</w:t>
            </w:r>
          </w:p>
        </w:tc>
        <w:tc>
          <w:tcPr>
            <w:tcW w:w="1735" w:type="dxa"/>
            <w:shd w:val="clear" w:color="auto" w:fill="auto"/>
            <w:vAlign w:val="center"/>
          </w:tcPr>
          <w:p w:rsidR="00B53721" w:rsidRPr="00F5430F" w:rsidRDefault="00B179E9" w:rsidP="00F5430F">
            <w:pPr>
              <w:pStyle w:val="Default"/>
              <w:jc w:val="center"/>
              <w:rPr>
                <w:rFonts w:ascii="Calibri" w:hAnsi="Calibri" w:cs="Calibri"/>
                <w:sz w:val="18"/>
                <w:szCs w:val="18"/>
              </w:rPr>
            </w:pPr>
            <w:r>
              <w:rPr>
                <w:rFonts w:ascii="Calibri" w:hAnsi="Calibri" w:cs="Calibri"/>
                <w:sz w:val="18"/>
                <w:szCs w:val="18"/>
              </w:rPr>
              <w:t>3</w:t>
            </w:r>
            <w:r w:rsidR="00E710E1">
              <w:rPr>
                <w:rFonts w:ascii="Calibri" w:hAnsi="Calibri" w:cs="Calibri"/>
                <w:sz w:val="18"/>
                <w:szCs w:val="18"/>
              </w:rPr>
              <w:t>38</w:t>
            </w:r>
          </w:p>
        </w:tc>
      </w:tr>
      <w:tr w:rsidR="003B4968" w:rsidTr="008D1DED">
        <w:tc>
          <w:tcPr>
            <w:tcW w:w="1736" w:type="dxa"/>
            <w:shd w:val="clear" w:color="auto" w:fill="BFBFBF" w:themeFill="background1" w:themeFillShade="BF"/>
          </w:tcPr>
          <w:p w:rsidR="003B4968" w:rsidRPr="00B53721" w:rsidRDefault="003B4968" w:rsidP="000A445A">
            <w:pPr>
              <w:pStyle w:val="Default"/>
              <w:rPr>
                <w:rFonts w:ascii="Calibri" w:hAnsi="Calibri" w:cs="Calibri"/>
                <w:sz w:val="22"/>
                <w:szCs w:val="22"/>
              </w:rPr>
            </w:pPr>
            <w:r>
              <w:rPr>
                <w:rFonts w:ascii="Calibri" w:hAnsi="Calibri" w:cs="Calibri"/>
                <w:sz w:val="22"/>
                <w:szCs w:val="22"/>
              </w:rPr>
              <w:t>Johannesburg</w:t>
            </w:r>
          </w:p>
        </w:tc>
        <w:tc>
          <w:tcPr>
            <w:tcW w:w="1919" w:type="dxa"/>
            <w:vAlign w:val="center"/>
          </w:tcPr>
          <w:p w:rsidR="003B4968" w:rsidRPr="00F5430F" w:rsidRDefault="003B4968" w:rsidP="00F5430F">
            <w:pPr>
              <w:pStyle w:val="Default"/>
              <w:jc w:val="center"/>
              <w:rPr>
                <w:rFonts w:ascii="Calibri" w:hAnsi="Calibri" w:cs="Calibri"/>
                <w:sz w:val="18"/>
                <w:szCs w:val="18"/>
              </w:rPr>
            </w:pPr>
            <w:r>
              <w:rPr>
                <w:rFonts w:ascii="Calibri" w:hAnsi="Calibri" w:cs="Calibri"/>
                <w:sz w:val="18"/>
                <w:szCs w:val="18"/>
              </w:rPr>
              <w:t>0</w:t>
            </w:r>
          </w:p>
        </w:tc>
        <w:tc>
          <w:tcPr>
            <w:tcW w:w="1891" w:type="dxa"/>
            <w:vAlign w:val="center"/>
          </w:tcPr>
          <w:p w:rsidR="003B4968" w:rsidRPr="00F5430F" w:rsidRDefault="003B4968" w:rsidP="00F5430F">
            <w:pPr>
              <w:pStyle w:val="Default"/>
              <w:jc w:val="center"/>
              <w:rPr>
                <w:rFonts w:ascii="Calibri" w:hAnsi="Calibri" w:cs="Calibri"/>
                <w:sz w:val="18"/>
                <w:szCs w:val="18"/>
              </w:rPr>
            </w:pPr>
            <w:r>
              <w:rPr>
                <w:rFonts w:ascii="Calibri" w:hAnsi="Calibri" w:cs="Calibri"/>
                <w:sz w:val="18"/>
                <w:szCs w:val="18"/>
              </w:rPr>
              <w:t>0</w:t>
            </w:r>
          </w:p>
        </w:tc>
        <w:tc>
          <w:tcPr>
            <w:tcW w:w="1735" w:type="dxa"/>
            <w:shd w:val="clear" w:color="auto" w:fill="auto"/>
            <w:vAlign w:val="center"/>
          </w:tcPr>
          <w:p w:rsidR="003B4968" w:rsidRDefault="003B4968" w:rsidP="00F5430F">
            <w:pPr>
              <w:pStyle w:val="Default"/>
              <w:jc w:val="center"/>
              <w:rPr>
                <w:rFonts w:ascii="Calibri" w:hAnsi="Calibri" w:cs="Calibri"/>
                <w:sz w:val="18"/>
                <w:szCs w:val="18"/>
              </w:rPr>
            </w:pPr>
            <w:r>
              <w:rPr>
                <w:rFonts w:ascii="Calibri" w:hAnsi="Calibri" w:cs="Calibri"/>
                <w:sz w:val="18"/>
                <w:szCs w:val="18"/>
              </w:rPr>
              <w:t>167</w:t>
            </w:r>
          </w:p>
        </w:tc>
        <w:tc>
          <w:tcPr>
            <w:tcW w:w="1735" w:type="dxa"/>
            <w:shd w:val="clear" w:color="auto" w:fill="auto"/>
            <w:vAlign w:val="center"/>
          </w:tcPr>
          <w:p w:rsidR="003B4968" w:rsidRDefault="003B4968" w:rsidP="00F5430F">
            <w:pPr>
              <w:pStyle w:val="Default"/>
              <w:jc w:val="center"/>
              <w:rPr>
                <w:rFonts w:ascii="Calibri" w:hAnsi="Calibri" w:cs="Calibri"/>
                <w:sz w:val="18"/>
                <w:szCs w:val="18"/>
              </w:rPr>
            </w:pPr>
            <w:r>
              <w:rPr>
                <w:rFonts w:ascii="Calibri" w:hAnsi="Calibri" w:cs="Calibri"/>
                <w:sz w:val="18"/>
                <w:szCs w:val="18"/>
              </w:rPr>
              <w:t>0</w:t>
            </w:r>
          </w:p>
        </w:tc>
      </w:tr>
      <w:tr w:rsidR="00B53721" w:rsidTr="008D1DED">
        <w:tc>
          <w:tcPr>
            <w:tcW w:w="1736" w:type="dxa"/>
            <w:shd w:val="clear" w:color="auto" w:fill="BFBFBF" w:themeFill="background1" w:themeFillShade="BF"/>
          </w:tcPr>
          <w:p w:rsidR="00B53721" w:rsidRPr="00B53721" w:rsidRDefault="00B53721" w:rsidP="000A445A">
            <w:pPr>
              <w:pStyle w:val="Default"/>
              <w:rPr>
                <w:rFonts w:ascii="Calibri" w:hAnsi="Calibri" w:cs="Calibri"/>
                <w:sz w:val="22"/>
                <w:szCs w:val="22"/>
              </w:rPr>
            </w:pPr>
            <w:r w:rsidRPr="00B53721">
              <w:rPr>
                <w:rFonts w:ascii="Calibri" w:hAnsi="Calibri" w:cs="Calibri"/>
                <w:sz w:val="22"/>
                <w:szCs w:val="22"/>
              </w:rPr>
              <w:t>Petra Diamonds</w:t>
            </w:r>
            <w:r w:rsidR="00452ECF">
              <w:rPr>
                <w:rFonts w:ascii="Calibri" w:hAnsi="Calibri" w:cs="Calibri"/>
                <w:sz w:val="22"/>
                <w:szCs w:val="22"/>
              </w:rPr>
              <w:t xml:space="preserve"> </w:t>
            </w:r>
          </w:p>
        </w:tc>
        <w:tc>
          <w:tcPr>
            <w:tcW w:w="1919" w:type="dxa"/>
            <w:vAlign w:val="center"/>
          </w:tcPr>
          <w:p w:rsidR="00B53721" w:rsidRPr="00F5430F" w:rsidRDefault="00F5430F" w:rsidP="00F5430F">
            <w:pPr>
              <w:pStyle w:val="Default"/>
              <w:jc w:val="center"/>
              <w:rPr>
                <w:rFonts w:ascii="Calibri" w:hAnsi="Calibri" w:cs="Calibri"/>
                <w:sz w:val="18"/>
                <w:szCs w:val="18"/>
              </w:rPr>
            </w:pPr>
            <w:r w:rsidRPr="00F5430F">
              <w:rPr>
                <w:rFonts w:ascii="Calibri" w:hAnsi="Calibri" w:cs="Calibri"/>
                <w:sz w:val="18"/>
                <w:szCs w:val="18"/>
              </w:rPr>
              <w:t>12</w:t>
            </w:r>
            <w:r>
              <w:rPr>
                <w:rFonts w:ascii="Calibri" w:hAnsi="Calibri" w:cs="Calibri"/>
                <w:sz w:val="18"/>
                <w:szCs w:val="18"/>
              </w:rPr>
              <w:t>,</w:t>
            </w:r>
            <w:r w:rsidRPr="00F5430F">
              <w:rPr>
                <w:rFonts w:ascii="Calibri" w:hAnsi="Calibri" w:cs="Calibri"/>
                <w:sz w:val="18"/>
                <w:szCs w:val="18"/>
              </w:rPr>
              <w:t>335</w:t>
            </w:r>
            <w:r>
              <w:rPr>
                <w:rFonts w:ascii="Calibri" w:hAnsi="Calibri" w:cs="Calibri"/>
                <w:sz w:val="18"/>
                <w:szCs w:val="18"/>
              </w:rPr>
              <w:t>,870</w:t>
            </w:r>
          </w:p>
        </w:tc>
        <w:tc>
          <w:tcPr>
            <w:tcW w:w="1891" w:type="dxa"/>
            <w:vAlign w:val="center"/>
          </w:tcPr>
          <w:p w:rsidR="00B53721" w:rsidRPr="00F5430F" w:rsidRDefault="00F5430F" w:rsidP="00F5430F">
            <w:pPr>
              <w:pStyle w:val="Default"/>
              <w:jc w:val="center"/>
              <w:rPr>
                <w:rFonts w:ascii="Calibri" w:hAnsi="Calibri" w:cs="Calibri"/>
                <w:sz w:val="18"/>
                <w:szCs w:val="18"/>
              </w:rPr>
            </w:pPr>
            <w:r w:rsidRPr="00F5430F">
              <w:rPr>
                <w:rFonts w:ascii="Calibri" w:hAnsi="Calibri" w:cs="Calibri"/>
                <w:sz w:val="18"/>
                <w:szCs w:val="18"/>
              </w:rPr>
              <w:t>3</w:t>
            </w:r>
            <w:r>
              <w:rPr>
                <w:rFonts w:ascii="Calibri" w:hAnsi="Calibri" w:cs="Calibri"/>
                <w:sz w:val="18"/>
                <w:szCs w:val="18"/>
              </w:rPr>
              <w:t>,</w:t>
            </w:r>
            <w:r w:rsidRPr="00F5430F">
              <w:rPr>
                <w:rFonts w:ascii="Calibri" w:hAnsi="Calibri" w:cs="Calibri"/>
                <w:sz w:val="18"/>
                <w:szCs w:val="18"/>
              </w:rPr>
              <w:t>589</w:t>
            </w:r>
            <w:r>
              <w:rPr>
                <w:rFonts w:ascii="Calibri" w:hAnsi="Calibri" w:cs="Calibri"/>
                <w:sz w:val="18"/>
                <w:szCs w:val="18"/>
              </w:rPr>
              <w:t>,176</w:t>
            </w:r>
          </w:p>
        </w:tc>
        <w:tc>
          <w:tcPr>
            <w:tcW w:w="1735" w:type="dxa"/>
            <w:shd w:val="clear" w:color="auto" w:fill="auto"/>
            <w:vAlign w:val="center"/>
          </w:tcPr>
          <w:p w:rsidR="00B53721" w:rsidRPr="00F5430F" w:rsidRDefault="003B4968" w:rsidP="00F5430F">
            <w:pPr>
              <w:pStyle w:val="Default"/>
              <w:jc w:val="center"/>
              <w:rPr>
                <w:rFonts w:ascii="Calibri" w:hAnsi="Calibri" w:cs="Calibri"/>
                <w:sz w:val="18"/>
                <w:szCs w:val="18"/>
              </w:rPr>
            </w:pPr>
            <w:r>
              <w:rPr>
                <w:rFonts w:ascii="Calibri" w:hAnsi="Calibri" w:cs="Calibri"/>
                <w:sz w:val="18"/>
                <w:szCs w:val="18"/>
              </w:rPr>
              <w:t>3,685</w:t>
            </w:r>
          </w:p>
        </w:tc>
        <w:tc>
          <w:tcPr>
            <w:tcW w:w="1735" w:type="dxa"/>
            <w:shd w:val="clear" w:color="auto" w:fill="auto"/>
            <w:vAlign w:val="center"/>
          </w:tcPr>
          <w:p w:rsidR="00B53721" w:rsidRPr="00F5430F" w:rsidRDefault="00B179E9" w:rsidP="00F5430F">
            <w:pPr>
              <w:pStyle w:val="Default"/>
              <w:jc w:val="center"/>
              <w:rPr>
                <w:rFonts w:ascii="Calibri" w:hAnsi="Calibri" w:cs="Calibri"/>
                <w:sz w:val="18"/>
                <w:szCs w:val="18"/>
              </w:rPr>
            </w:pPr>
            <w:r>
              <w:rPr>
                <w:rFonts w:ascii="Calibri" w:hAnsi="Calibri" w:cs="Calibri"/>
                <w:sz w:val="18"/>
                <w:szCs w:val="18"/>
              </w:rPr>
              <w:t>1,3</w:t>
            </w:r>
            <w:r w:rsidR="00E710E1">
              <w:rPr>
                <w:rFonts w:ascii="Calibri" w:hAnsi="Calibri" w:cs="Calibri"/>
                <w:sz w:val="18"/>
                <w:szCs w:val="18"/>
              </w:rPr>
              <w:t>15</w:t>
            </w:r>
          </w:p>
        </w:tc>
      </w:tr>
    </w:tbl>
    <w:p w:rsidR="00B53721" w:rsidRPr="00B53721" w:rsidRDefault="00B53721" w:rsidP="000A445A">
      <w:pPr>
        <w:pStyle w:val="Default"/>
        <w:rPr>
          <w:rFonts w:ascii="Calibri" w:hAnsi="Calibri" w:cs="Calibri"/>
        </w:rPr>
      </w:pPr>
    </w:p>
    <w:p w:rsidR="00F16B19" w:rsidRDefault="00F16B19" w:rsidP="000A445A">
      <w:pPr>
        <w:pStyle w:val="Default"/>
        <w:rPr>
          <w:rFonts w:ascii="Calibri" w:hAnsi="Calibri" w:cs="Calibri"/>
        </w:rPr>
      </w:pPr>
    </w:p>
    <w:p w:rsidR="00C62A48" w:rsidRPr="00C62A48" w:rsidRDefault="00D92ED0" w:rsidP="00950297">
      <w:pPr>
        <w:pStyle w:val="Default"/>
        <w:jc w:val="both"/>
        <w:rPr>
          <w:rFonts w:ascii="Calibri" w:hAnsi="Calibri" w:cs="Calibri"/>
          <w:sz w:val="22"/>
          <w:szCs w:val="22"/>
        </w:rPr>
      </w:pPr>
      <w:r>
        <w:rPr>
          <w:rFonts w:ascii="Calibri" w:hAnsi="Calibri" w:cs="Calibri"/>
          <w:sz w:val="22"/>
          <w:szCs w:val="22"/>
        </w:rPr>
        <w:t xml:space="preserve">The </w:t>
      </w:r>
      <w:r w:rsidR="00046E4D">
        <w:rPr>
          <w:rFonts w:ascii="Calibri" w:hAnsi="Calibri" w:cs="Calibri"/>
          <w:sz w:val="22"/>
          <w:szCs w:val="22"/>
        </w:rPr>
        <w:t>Cullinan</w:t>
      </w:r>
      <w:r w:rsidR="00706661">
        <w:rPr>
          <w:rFonts w:ascii="Calibri" w:hAnsi="Calibri" w:cs="Calibri"/>
          <w:sz w:val="22"/>
          <w:szCs w:val="22"/>
        </w:rPr>
        <w:t xml:space="preserve"> M</w:t>
      </w:r>
      <w:r w:rsidR="00046E4D">
        <w:rPr>
          <w:rFonts w:ascii="Calibri" w:hAnsi="Calibri" w:cs="Calibri"/>
          <w:sz w:val="22"/>
          <w:szCs w:val="22"/>
        </w:rPr>
        <w:t>ine is the biggest contributor to the</w:t>
      </w:r>
      <w:r w:rsidR="005E399D">
        <w:rPr>
          <w:rFonts w:ascii="Calibri" w:hAnsi="Calibri" w:cs="Calibri"/>
          <w:sz w:val="22"/>
          <w:szCs w:val="22"/>
        </w:rPr>
        <w:t xml:space="preserve"> total GHG emissions</w:t>
      </w:r>
      <w:r w:rsidR="00046E4D">
        <w:rPr>
          <w:rFonts w:ascii="Calibri" w:hAnsi="Calibri" w:cs="Calibri"/>
          <w:sz w:val="22"/>
          <w:szCs w:val="22"/>
        </w:rPr>
        <w:t xml:space="preserve"> of Petra Diamonds</w:t>
      </w:r>
      <w:r w:rsidR="00313CC6">
        <w:rPr>
          <w:rFonts w:ascii="Calibri" w:hAnsi="Calibri" w:cs="Calibri"/>
          <w:sz w:val="22"/>
          <w:szCs w:val="22"/>
        </w:rPr>
        <w:t xml:space="preserve">. </w:t>
      </w:r>
      <w:r w:rsidR="00313CC6" w:rsidRPr="00313CC6">
        <w:rPr>
          <w:rFonts w:ascii="Calibri" w:hAnsi="Calibri" w:cs="Calibri"/>
          <w:sz w:val="22"/>
          <w:szCs w:val="22"/>
        </w:rPr>
        <w:t>T</w:t>
      </w:r>
      <w:r w:rsidR="005E399D" w:rsidRPr="00313CC6">
        <w:rPr>
          <w:rFonts w:ascii="Calibri" w:hAnsi="Calibri" w:cs="Calibri"/>
          <w:sz w:val="22"/>
          <w:szCs w:val="22"/>
        </w:rPr>
        <w:t xml:space="preserve">he Finsch and </w:t>
      </w:r>
      <w:r w:rsidR="00313CC6" w:rsidRPr="00313CC6">
        <w:rPr>
          <w:rFonts w:ascii="Calibri" w:hAnsi="Calibri" w:cs="Calibri"/>
          <w:sz w:val="22"/>
          <w:szCs w:val="22"/>
        </w:rPr>
        <w:t xml:space="preserve">Cullinan Mines </w:t>
      </w:r>
      <w:r w:rsidR="00F87872" w:rsidRPr="00313CC6">
        <w:rPr>
          <w:rFonts w:ascii="Calibri" w:hAnsi="Calibri" w:cs="Calibri"/>
          <w:sz w:val="22"/>
          <w:szCs w:val="22"/>
        </w:rPr>
        <w:t>are comparable in terms of total GHG emissions</w:t>
      </w:r>
      <w:r w:rsidR="00313CC6" w:rsidRPr="00313CC6">
        <w:rPr>
          <w:rFonts w:ascii="Calibri" w:hAnsi="Calibri" w:cs="Calibri"/>
          <w:sz w:val="22"/>
          <w:szCs w:val="22"/>
        </w:rPr>
        <w:t xml:space="preserve"> as these</w:t>
      </w:r>
      <w:r w:rsidR="00C62A48" w:rsidRPr="00313CC6">
        <w:rPr>
          <w:rFonts w:ascii="Calibri" w:hAnsi="Calibri" w:cs="Calibri"/>
          <w:sz w:val="22"/>
          <w:szCs w:val="22"/>
        </w:rPr>
        <w:t xml:space="preserve"> two mines are the biggest in</w:t>
      </w:r>
      <w:r w:rsidR="00C62A48" w:rsidRPr="001D5D08">
        <w:rPr>
          <w:rFonts w:ascii="Calibri" w:hAnsi="Calibri" w:cs="Calibri"/>
          <w:sz w:val="22"/>
          <w:szCs w:val="22"/>
        </w:rPr>
        <w:t xml:space="preserve"> terms of </w:t>
      </w:r>
      <w:r w:rsidR="004F455A">
        <w:rPr>
          <w:rFonts w:ascii="Calibri" w:hAnsi="Calibri" w:cs="Calibri"/>
          <w:sz w:val="22"/>
          <w:szCs w:val="22"/>
        </w:rPr>
        <w:t xml:space="preserve">carat </w:t>
      </w:r>
      <w:r w:rsidR="00C62A48" w:rsidRPr="001D5D08">
        <w:rPr>
          <w:rFonts w:ascii="Calibri" w:hAnsi="Calibri" w:cs="Calibri"/>
          <w:sz w:val="22"/>
          <w:szCs w:val="22"/>
        </w:rPr>
        <w:t xml:space="preserve">production and employees. However, </w:t>
      </w:r>
      <w:r w:rsidR="00F16B19" w:rsidRPr="001D5D08">
        <w:rPr>
          <w:rFonts w:ascii="Calibri" w:hAnsi="Calibri" w:cs="Calibri"/>
          <w:sz w:val="22"/>
          <w:szCs w:val="22"/>
        </w:rPr>
        <w:t xml:space="preserve">when </w:t>
      </w:r>
      <w:r w:rsidR="00F87872" w:rsidRPr="001D5D08">
        <w:rPr>
          <w:rFonts w:ascii="Calibri" w:hAnsi="Calibri" w:cs="Calibri"/>
          <w:sz w:val="22"/>
          <w:szCs w:val="22"/>
        </w:rPr>
        <w:t>t</w:t>
      </w:r>
      <w:r w:rsidR="009C66E0" w:rsidRPr="001D5D08">
        <w:rPr>
          <w:rFonts w:ascii="Calibri" w:hAnsi="Calibri" w:cs="Calibri"/>
          <w:sz w:val="22"/>
          <w:szCs w:val="22"/>
        </w:rPr>
        <w:t xml:space="preserve">he </w:t>
      </w:r>
      <w:r w:rsidR="00F16B19" w:rsidRPr="001D5D08">
        <w:rPr>
          <w:rFonts w:ascii="Calibri" w:hAnsi="Calibri" w:cs="Calibri"/>
          <w:sz w:val="22"/>
          <w:szCs w:val="22"/>
        </w:rPr>
        <w:t>preferred intensity ratio (</w:t>
      </w:r>
      <w:r w:rsidR="00FA7778">
        <w:rPr>
          <w:rFonts w:ascii="Calibri" w:hAnsi="Calibri" w:cs="Calibri"/>
          <w:sz w:val="22"/>
          <w:szCs w:val="22"/>
        </w:rPr>
        <w:t>t</w:t>
      </w:r>
      <w:r w:rsidR="00F16B19" w:rsidRPr="001D5D08">
        <w:rPr>
          <w:rFonts w:ascii="Calibri" w:hAnsi="Calibri" w:cs="Calibri"/>
          <w:sz w:val="22"/>
          <w:szCs w:val="22"/>
        </w:rPr>
        <w:t>onnes CO</w:t>
      </w:r>
      <w:r w:rsidR="00F16B19" w:rsidRPr="001D5D08">
        <w:rPr>
          <w:rFonts w:ascii="Calibri" w:hAnsi="Calibri" w:cs="Calibri"/>
          <w:sz w:val="22"/>
          <w:szCs w:val="22"/>
          <w:vertAlign w:val="subscript"/>
        </w:rPr>
        <w:t>2</w:t>
      </w:r>
      <w:r w:rsidR="00F87872" w:rsidRPr="001D5D08">
        <w:rPr>
          <w:rFonts w:ascii="Calibri" w:hAnsi="Calibri" w:cs="Calibri"/>
          <w:sz w:val="22"/>
          <w:szCs w:val="22"/>
        </w:rPr>
        <w:t>e/ carat) is compared,</w:t>
      </w:r>
      <w:r w:rsidR="00F16B19" w:rsidRPr="001D5D08">
        <w:rPr>
          <w:rFonts w:ascii="Calibri" w:hAnsi="Calibri" w:cs="Calibri"/>
          <w:sz w:val="22"/>
          <w:szCs w:val="22"/>
        </w:rPr>
        <w:t xml:space="preserve"> </w:t>
      </w:r>
      <w:r w:rsidR="00FA7778">
        <w:rPr>
          <w:rFonts w:ascii="Calibri" w:hAnsi="Calibri" w:cs="Calibri"/>
          <w:sz w:val="22"/>
          <w:szCs w:val="22"/>
        </w:rPr>
        <w:t xml:space="preserve">the </w:t>
      </w:r>
      <w:r w:rsidR="00F16B19" w:rsidRPr="001D5D08">
        <w:rPr>
          <w:rFonts w:ascii="Calibri" w:hAnsi="Calibri" w:cs="Calibri"/>
          <w:sz w:val="22"/>
          <w:szCs w:val="22"/>
        </w:rPr>
        <w:t>Koffiefontein Mine</w:t>
      </w:r>
      <w:r w:rsidR="00C62A48" w:rsidRPr="001D5D08">
        <w:rPr>
          <w:rFonts w:ascii="Calibri" w:hAnsi="Calibri" w:cs="Calibri"/>
          <w:sz w:val="22"/>
          <w:szCs w:val="22"/>
        </w:rPr>
        <w:t xml:space="preserve"> has the highest intensity, </w:t>
      </w:r>
      <w:r w:rsidR="00F16B19" w:rsidRPr="001D5D08">
        <w:rPr>
          <w:rFonts w:ascii="Calibri" w:hAnsi="Calibri" w:cs="Calibri"/>
          <w:sz w:val="22"/>
          <w:szCs w:val="22"/>
        </w:rPr>
        <w:t xml:space="preserve">mainly as a result of lower carats produced and </w:t>
      </w:r>
      <w:r w:rsidR="005E399D" w:rsidRPr="001D5D08">
        <w:rPr>
          <w:rFonts w:ascii="Calibri" w:hAnsi="Calibri" w:cs="Calibri"/>
          <w:sz w:val="22"/>
          <w:szCs w:val="22"/>
        </w:rPr>
        <w:t>the use of</w:t>
      </w:r>
      <w:r w:rsidR="00F16B19" w:rsidRPr="001D5D08">
        <w:rPr>
          <w:rFonts w:ascii="Calibri" w:hAnsi="Calibri" w:cs="Calibri"/>
          <w:sz w:val="22"/>
          <w:szCs w:val="22"/>
        </w:rPr>
        <w:t xml:space="preserve"> </w:t>
      </w:r>
      <w:r w:rsidR="00FA7778">
        <w:rPr>
          <w:rFonts w:ascii="Calibri" w:hAnsi="Calibri" w:cs="Calibri"/>
          <w:sz w:val="22"/>
          <w:szCs w:val="22"/>
        </w:rPr>
        <w:t xml:space="preserve">older </w:t>
      </w:r>
      <w:r w:rsidR="00F16B19" w:rsidRPr="001D5D08">
        <w:rPr>
          <w:rFonts w:ascii="Calibri" w:hAnsi="Calibri" w:cs="Calibri"/>
          <w:sz w:val="22"/>
          <w:szCs w:val="22"/>
        </w:rPr>
        <w:t>electricity</w:t>
      </w:r>
      <w:r w:rsidR="00F16B19" w:rsidRPr="00C62A48">
        <w:rPr>
          <w:rFonts w:ascii="Calibri" w:hAnsi="Calibri" w:cs="Calibri"/>
          <w:sz w:val="22"/>
          <w:szCs w:val="22"/>
        </w:rPr>
        <w:t xml:space="preserve"> intensive equipment and machinery.</w:t>
      </w:r>
      <w:r w:rsidR="00117FA8" w:rsidRPr="00C62A48">
        <w:rPr>
          <w:rFonts w:ascii="Calibri" w:hAnsi="Calibri" w:cs="Calibri"/>
          <w:sz w:val="22"/>
          <w:szCs w:val="22"/>
        </w:rPr>
        <w:t xml:space="preserve"> </w:t>
      </w:r>
    </w:p>
    <w:p w:rsidR="00C62A48" w:rsidRPr="00C62A48" w:rsidRDefault="00C62A48" w:rsidP="00950297">
      <w:pPr>
        <w:pStyle w:val="Default"/>
        <w:jc w:val="both"/>
        <w:rPr>
          <w:rFonts w:ascii="Calibri" w:hAnsi="Calibri" w:cs="Calibri"/>
          <w:sz w:val="22"/>
          <w:szCs w:val="22"/>
        </w:rPr>
      </w:pPr>
    </w:p>
    <w:p w:rsidR="005803F8" w:rsidRDefault="00117FA8" w:rsidP="00950297">
      <w:pPr>
        <w:pStyle w:val="Default"/>
        <w:jc w:val="both"/>
        <w:rPr>
          <w:rFonts w:ascii="Calibri" w:hAnsi="Calibri" w:cs="Calibri"/>
          <w:sz w:val="22"/>
          <w:szCs w:val="22"/>
        </w:rPr>
      </w:pPr>
      <w:r w:rsidRPr="00C62A48">
        <w:rPr>
          <w:rFonts w:ascii="Calibri" w:hAnsi="Calibri" w:cs="Calibri"/>
          <w:sz w:val="22"/>
          <w:szCs w:val="22"/>
        </w:rPr>
        <w:t xml:space="preserve">The GHG emission contribution of the Group Offices in </w:t>
      </w:r>
      <w:r w:rsidR="00FA7778">
        <w:rPr>
          <w:rFonts w:ascii="Calibri" w:hAnsi="Calibri" w:cs="Calibri"/>
          <w:sz w:val="22"/>
          <w:szCs w:val="22"/>
        </w:rPr>
        <w:t>Johannesburg</w:t>
      </w:r>
      <w:r w:rsidR="00FA7778" w:rsidRPr="00C62A48">
        <w:rPr>
          <w:rFonts w:ascii="Calibri" w:hAnsi="Calibri" w:cs="Calibri"/>
          <w:sz w:val="22"/>
          <w:szCs w:val="22"/>
        </w:rPr>
        <w:t xml:space="preserve"> </w:t>
      </w:r>
      <w:r w:rsidRPr="00C62A48">
        <w:rPr>
          <w:rFonts w:ascii="Calibri" w:hAnsi="Calibri" w:cs="Calibri"/>
          <w:sz w:val="22"/>
          <w:szCs w:val="22"/>
        </w:rPr>
        <w:t>and London</w:t>
      </w:r>
      <w:r w:rsidR="00C148BD">
        <w:rPr>
          <w:rFonts w:ascii="Calibri" w:hAnsi="Calibri" w:cs="Calibri"/>
          <w:sz w:val="22"/>
          <w:szCs w:val="22"/>
        </w:rPr>
        <w:t xml:space="preserve"> </w:t>
      </w:r>
      <w:r w:rsidRPr="00C62A48">
        <w:rPr>
          <w:rFonts w:ascii="Calibri" w:hAnsi="Calibri" w:cs="Calibri"/>
          <w:sz w:val="22"/>
          <w:szCs w:val="22"/>
        </w:rPr>
        <w:t xml:space="preserve">can be considered as </w:t>
      </w:r>
      <w:r w:rsidR="00FA7778">
        <w:rPr>
          <w:rFonts w:ascii="Calibri" w:hAnsi="Calibri" w:cs="Calibri"/>
          <w:sz w:val="22"/>
          <w:szCs w:val="22"/>
        </w:rPr>
        <w:t>im</w:t>
      </w:r>
      <w:r w:rsidRPr="00C62A48">
        <w:rPr>
          <w:rFonts w:ascii="Calibri" w:hAnsi="Calibri" w:cs="Calibri"/>
          <w:sz w:val="22"/>
          <w:szCs w:val="22"/>
        </w:rPr>
        <w:t>material</w:t>
      </w:r>
      <w:r w:rsidR="00C62A48" w:rsidRPr="00C62A48">
        <w:rPr>
          <w:rFonts w:ascii="Calibri" w:hAnsi="Calibri" w:cs="Calibri"/>
          <w:sz w:val="22"/>
          <w:szCs w:val="22"/>
        </w:rPr>
        <w:t xml:space="preserve"> </w:t>
      </w:r>
      <w:r w:rsidR="00C62A48" w:rsidRPr="004F455A">
        <w:rPr>
          <w:rFonts w:ascii="Calibri" w:hAnsi="Calibri" w:cs="Calibri"/>
          <w:sz w:val="22"/>
          <w:szCs w:val="22"/>
        </w:rPr>
        <w:t>(0.2%)</w:t>
      </w:r>
      <w:r w:rsidRPr="004F455A">
        <w:rPr>
          <w:rFonts w:ascii="Calibri" w:hAnsi="Calibri" w:cs="Calibri"/>
          <w:sz w:val="22"/>
          <w:szCs w:val="22"/>
        </w:rPr>
        <w:t>,</w:t>
      </w:r>
      <w:r w:rsidR="00A6430D">
        <w:rPr>
          <w:rFonts w:ascii="Calibri" w:hAnsi="Calibri" w:cs="Calibri"/>
          <w:sz w:val="22"/>
          <w:szCs w:val="22"/>
        </w:rPr>
        <w:t xml:space="preserve"> but are</w:t>
      </w:r>
      <w:r w:rsidRPr="00C62A48">
        <w:rPr>
          <w:rFonts w:ascii="Calibri" w:hAnsi="Calibri" w:cs="Calibri"/>
          <w:sz w:val="22"/>
          <w:szCs w:val="22"/>
        </w:rPr>
        <w:t xml:space="preserve"> included in the total GHG emissions of Petra Diamonds for completeness and to generate awareness by office based employees</w:t>
      </w:r>
      <w:r w:rsidR="00FA7778">
        <w:rPr>
          <w:rFonts w:ascii="Calibri" w:hAnsi="Calibri" w:cs="Calibri"/>
          <w:sz w:val="22"/>
          <w:szCs w:val="22"/>
        </w:rPr>
        <w:t>, so they are motivated</w:t>
      </w:r>
      <w:r w:rsidRPr="00C62A48">
        <w:rPr>
          <w:rFonts w:ascii="Calibri" w:hAnsi="Calibri" w:cs="Calibri"/>
          <w:sz w:val="22"/>
          <w:szCs w:val="22"/>
        </w:rPr>
        <w:t xml:space="preserve"> to minimise</w:t>
      </w:r>
      <w:r w:rsidR="00D92ED0">
        <w:rPr>
          <w:rFonts w:ascii="Calibri" w:hAnsi="Calibri" w:cs="Calibri"/>
          <w:sz w:val="22"/>
          <w:szCs w:val="22"/>
        </w:rPr>
        <w:t xml:space="preserve"> their</w:t>
      </w:r>
      <w:r w:rsidRPr="00C62A48">
        <w:rPr>
          <w:rFonts w:ascii="Calibri" w:hAnsi="Calibri" w:cs="Calibri"/>
          <w:sz w:val="22"/>
          <w:szCs w:val="22"/>
        </w:rPr>
        <w:t xml:space="preserve"> electricity</w:t>
      </w:r>
      <w:r w:rsidR="002C274E">
        <w:rPr>
          <w:rFonts w:ascii="Calibri" w:hAnsi="Calibri" w:cs="Calibri"/>
          <w:sz w:val="22"/>
          <w:szCs w:val="22"/>
        </w:rPr>
        <w:t>, water</w:t>
      </w:r>
      <w:r w:rsidRPr="00C62A48">
        <w:rPr>
          <w:rFonts w:ascii="Calibri" w:hAnsi="Calibri" w:cs="Calibri"/>
          <w:sz w:val="22"/>
          <w:szCs w:val="22"/>
        </w:rPr>
        <w:t xml:space="preserve"> and fuel use.</w:t>
      </w:r>
      <w:bookmarkStart w:id="9" w:name="_Toc37246273"/>
      <w:bookmarkStart w:id="10" w:name="_Toc37246318"/>
    </w:p>
    <w:p w:rsidR="0078740A" w:rsidRDefault="0078740A" w:rsidP="0078740A">
      <w:bookmarkStart w:id="11" w:name="_Toc37259825"/>
    </w:p>
    <w:p w:rsidR="007E5FE1" w:rsidRPr="0078740A" w:rsidRDefault="0078740A" w:rsidP="0078740A">
      <w:pPr>
        <w:rPr>
          <w:i/>
          <w:sz w:val="20"/>
        </w:rPr>
      </w:pPr>
      <w:bookmarkStart w:id="12" w:name="_Toc64546756"/>
      <w:r w:rsidRPr="0078740A">
        <w:rPr>
          <w:i/>
          <w:sz w:val="20"/>
        </w:rPr>
        <w:t xml:space="preserve">Table </w:t>
      </w:r>
      <w:r w:rsidR="001D5D08" w:rsidRPr="0078740A">
        <w:rPr>
          <w:i/>
          <w:noProof/>
          <w:sz w:val="20"/>
        </w:rPr>
        <w:fldChar w:fldCharType="begin"/>
      </w:r>
      <w:r w:rsidR="001D5D08" w:rsidRPr="0078740A">
        <w:rPr>
          <w:i/>
          <w:noProof/>
          <w:sz w:val="20"/>
        </w:rPr>
        <w:instrText xml:space="preserve"> SEQ Table \* ARABIC </w:instrText>
      </w:r>
      <w:r w:rsidR="001D5D08" w:rsidRPr="0078740A">
        <w:rPr>
          <w:i/>
          <w:noProof/>
          <w:sz w:val="20"/>
        </w:rPr>
        <w:fldChar w:fldCharType="separate"/>
      </w:r>
      <w:r w:rsidR="00E33DED">
        <w:rPr>
          <w:i/>
          <w:noProof/>
          <w:sz w:val="20"/>
        </w:rPr>
        <w:t>2</w:t>
      </w:r>
      <w:r w:rsidR="001D5D08" w:rsidRPr="0078740A">
        <w:rPr>
          <w:i/>
          <w:noProof/>
          <w:sz w:val="20"/>
        </w:rPr>
        <w:fldChar w:fldCharType="end"/>
      </w:r>
      <w:r w:rsidRPr="0078740A">
        <w:rPr>
          <w:i/>
          <w:sz w:val="20"/>
        </w:rPr>
        <w:t>: GHG Emissions</w:t>
      </w:r>
      <w:bookmarkEnd w:id="12"/>
      <w:r w:rsidRPr="0078740A">
        <w:rPr>
          <w:i/>
          <w:sz w:val="20"/>
        </w:rPr>
        <w:t xml:space="preserve"> </w:t>
      </w:r>
      <w:bookmarkEnd w:id="11"/>
    </w:p>
    <w:bookmarkEnd w:id="9"/>
    <w:bookmarkEnd w:id="10"/>
    <w:tbl>
      <w:tblPr>
        <w:tblStyle w:val="TableGrid"/>
        <w:tblW w:w="0" w:type="auto"/>
        <w:tblLook w:val="04A0" w:firstRow="1" w:lastRow="0" w:firstColumn="1" w:lastColumn="0" w:noHBand="0" w:noVBand="1"/>
      </w:tblPr>
      <w:tblGrid>
        <w:gridCol w:w="1857"/>
        <w:gridCol w:w="1787"/>
        <w:gridCol w:w="1791"/>
        <w:gridCol w:w="1788"/>
        <w:gridCol w:w="1793"/>
      </w:tblGrid>
      <w:tr w:rsidR="00FA7778" w:rsidTr="00266C9D">
        <w:tc>
          <w:tcPr>
            <w:tcW w:w="1857" w:type="dxa"/>
            <w:shd w:val="clear" w:color="auto" w:fill="BFBFBF" w:themeFill="background1" w:themeFillShade="BF"/>
          </w:tcPr>
          <w:p w:rsidR="00406655" w:rsidRPr="00406655" w:rsidRDefault="00406655" w:rsidP="000A445A">
            <w:pPr>
              <w:pStyle w:val="Default"/>
              <w:rPr>
                <w:rFonts w:ascii="Calibri" w:hAnsi="Calibri" w:cs="Calibri"/>
                <w:sz w:val="22"/>
                <w:szCs w:val="22"/>
              </w:rPr>
            </w:pPr>
          </w:p>
        </w:tc>
        <w:tc>
          <w:tcPr>
            <w:tcW w:w="1787" w:type="dxa"/>
            <w:shd w:val="clear" w:color="auto" w:fill="BFBFBF" w:themeFill="background1" w:themeFillShade="BF"/>
          </w:tcPr>
          <w:p w:rsidR="00406655" w:rsidRDefault="00406655" w:rsidP="002E3C84">
            <w:pPr>
              <w:pStyle w:val="Default"/>
              <w:jc w:val="center"/>
              <w:rPr>
                <w:rFonts w:ascii="Calibri" w:hAnsi="Calibri" w:cs="Calibri"/>
                <w:sz w:val="22"/>
                <w:szCs w:val="22"/>
              </w:rPr>
            </w:pPr>
            <w:r w:rsidRPr="00406655">
              <w:rPr>
                <w:rFonts w:ascii="Calibri" w:hAnsi="Calibri" w:cs="Calibri"/>
                <w:sz w:val="22"/>
                <w:szCs w:val="22"/>
              </w:rPr>
              <w:t>Tonnes CO</w:t>
            </w:r>
            <w:r w:rsidRPr="00406655">
              <w:rPr>
                <w:rFonts w:ascii="Calibri" w:hAnsi="Calibri" w:cs="Calibri"/>
                <w:sz w:val="22"/>
                <w:szCs w:val="22"/>
                <w:vertAlign w:val="subscript"/>
              </w:rPr>
              <w:t>2</w:t>
            </w:r>
            <w:r w:rsidRPr="00406655">
              <w:rPr>
                <w:rFonts w:ascii="Calibri" w:hAnsi="Calibri" w:cs="Calibri"/>
                <w:sz w:val="22"/>
                <w:szCs w:val="22"/>
              </w:rPr>
              <w:t>e</w:t>
            </w:r>
          </w:p>
          <w:p w:rsidR="009741AD" w:rsidRPr="00406655" w:rsidRDefault="009741AD" w:rsidP="002E3C84">
            <w:pPr>
              <w:pStyle w:val="Default"/>
              <w:jc w:val="center"/>
              <w:rPr>
                <w:rFonts w:ascii="Calibri" w:hAnsi="Calibri" w:cs="Calibri"/>
                <w:sz w:val="22"/>
                <w:szCs w:val="22"/>
              </w:rPr>
            </w:pPr>
          </w:p>
        </w:tc>
        <w:tc>
          <w:tcPr>
            <w:tcW w:w="1791" w:type="dxa"/>
            <w:shd w:val="clear" w:color="auto" w:fill="BFBFBF" w:themeFill="background1" w:themeFillShade="BF"/>
          </w:tcPr>
          <w:p w:rsidR="00FA7778" w:rsidRDefault="00406655" w:rsidP="002E3C84">
            <w:pPr>
              <w:pStyle w:val="Default"/>
              <w:jc w:val="center"/>
              <w:rPr>
                <w:rFonts w:ascii="Calibri" w:hAnsi="Calibri" w:cs="Calibri"/>
                <w:sz w:val="22"/>
                <w:szCs w:val="22"/>
              </w:rPr>
            </w:pPr>
            <w:r w:rsidRPr="00406655">
              <w:rPr>
                <w:rFonts w:ascii="Calibri" w:hAnsi="Calibri" w:cs="Calibri"/>
                <w:sz w:val="22"/>
                <w:szCs w:val="22"/>
              </w:rPr>
              <w:t>Tonnes CO</w:t>
            </w:r>
            <w:r w:rsidRPr="00406655">
              <w:rPr>
                <w:rFonts w:ascii="Calibri" w:hAnsi="Calibri" w:cs="Calibri"/>
                <w:sz w:val="22"/>
                <w:szCs w:val="22"/>
                <w:vertAlign w:val="subscript"/>
              </w:rPr>
              <w:t>2</w:t>
            </w:r>
            <w:r w:rsidRPr="00406655">
              <w:rPr>
                <w:rFonts w:ascii="Calibri" w:hAnsi="Calibri" w:cs="Calibri"/>
                <w:sz w:val="22"/>
                <w:szCs w:val="22"/>
              </w:rPr>
              <w:t>e/</w:t>
            </w:r>
          </w:p>
          <w:p w:rsidR="00406655" w:rsidRPr="00406655" w:rsidRDefault="00406655" w:rsidP="00FA7778">
            <w:pPr>
              <w:pStyle w:val="Default"/>
              <w:jc w:val="center"/>
              <w:rPr>
                <w:rFonts w:ascii="Calibri" w:hAnsi="Calibri" w:cs="Calibri"/>
                <w:sz w:val="22"/>
                <w:szCs w:val="22"/>
              </w:rPr>
            </w:pPr>
            <w:r w:rsidRPr="00406655">
              <w:rPr>
                <w:rFonts w:ascii="Calibri" w:hAnsi="Calibri" w:cs="Calibri"/>
                <w:sz w:val="22"/>
                <w:szCs w:val="22"/>
              </w:rPr>
              <w:t>ton</w:t>
            </w:r>
            <w:r w:rsidR="00FA7778">
              <w:rPr>
                <w:rFonts w:ascii="Calibri" w:hAnsi="Calibri" w:cs="Calibri"/>
                <w:sz w:val="22"/>
                <w:szCs w:val="22"/>
              </w:rPr>
              <w:t>ne</w:t>
            </w:r>
            <w:r w:rsidRPr="00406655">
              <w:rPr>
                <w:rFonts w:ascii="Calibri" w:hAnsi="Calibri" w:cs="Calibri"/>
                <w:sz w:val="22"/>
                <w:szCs w:val="22"/>
              </w:rPr>
              <w:t xml:space="preserve"> treated</w:t>
            </w:r>
          </w:p>
        </w:tc>
        <w:tc>
          <w:tcPr>
            <w:tcW w:w="1788" w:type="dxa"/>
            <w:shd w:val="clear" w:color="auto" w:fill="BFBFBF" w:themeFill="background1" w:themeFillShade="BF"/>
          </w:tcPr>
          <w:p w:rsidR="00406655" w:rsidRPr="00406655" w:rsidRDefault="00406655" w:rsidP="002E3C84">
            <w:pPr>
              <w:pStyle w:val="Default"/>
              <w:jc w:val="center"/>
              <w:rPr>
                <w:rFonts w:ascii="Calibri" w:hAnsi="Calibri" w:cs="Calibri"/>
                <w:sz w:val="22"/>
                <w:szCs w:val="22"/>
              </w:rPr>
            </w:pPr>
            <w:r w:rsidRPr="00406655">
              <w:rPr>
                <w:rFonts w:ascii="Calibri" w:hAnsi="Calibri" w:cs="Calibri"/>
                <w:sz w:val="22"/>
                <w:szCs w:val="22"/>
              </w:rPr>
              <w:t>Tonnes CO</w:t>
            </w:r>
            <w:r w:rsidRPr="00406655">
              <w:rPr>
                <w:rFonts w:ascii="Calibri" w:hAnsi="Calibri" w:cs="Calibri"/>
                <w:sz w:val="22"/>
                <w:szCs w:val="22"/>
                <w:vertAlign w:val="subscript"/>
              </w:rPr>
              <w:t>2</w:t>
            </w:r>
            <w:r w:rsidRPr="00406655">
              <w:rPr>
                <w:rFonts w:ascii="Calibri" w:hAnsi="Calibri" w:cs="Calibri"/>
                <w:sz w:val="22"/>
                <w:szCs w:val="22"/>
              </w:rPr>
              <w:t>e/ carat</w:t>
            </w:r>
          </w:p>
        </w:tc>
        <w:tc>
          <w:tcPr>
            <w:tcW w:w="1793" w:type="dxa"/>
            <w:shd w:val="clear" w:color="auto" w:fill="BFBFBF" w:themeFill="background1" w:themeFillShade="BF"/>
          </w:tcPr>
          <w:p w:rsidR="00FA7778" w:rsidRDefault="00FA7778" w:rsidP="00FA7778">
            <w:pPr>
              <w:pStyle w:val="Default"/>
              <w:jc w:val="center"/>
              <w:rPr>
                <w:rFonts w:ascii="Calibri" w:hAnsi="Calibri" w:cs="Calibri"/>
                <w:sz w:val="22"/>
                <w:szCs w:val="22"/>
              </w:rPr>
            </w:pPr>
            <w:r>
              <w:rPr>
                <w:rFonts w:ascii="Calibri" w:hAnsi="Calibri" w:cs="Calibri"/>
                <w:sz w:val="22"/>
                <w:szCs w:val="22"/>
              </w:rPr>
              <w:t>Tonnes</w:t>
            </w:r>
            <w:r w:rsidR="00406655" w:rsidRPr="00406655">
              <w:rPr>
                <w:rFonts w:ascii="Calibri" w:hAnsi="Calibri" w:cs="Calibri"/>
                <w:sz w:val="22"/>
                <w:szCs w:val="22"/>
              </w:rPr>
              <w:t>CO</w:t>
            </w:r>
            <w:r w:rsidR="00406655" w:rsidRPr="00406655">
              <w:rPr>
                <w:rFonts w:ascii="Calibri" w:hAnsi="Calibri" w:cs="Calibri"/>
                <w:sz w:val="22"/>
                <w:szCs w:val="22"/>
                <w:vertAlign w:val="subscript"/>
              </w:rPr>
              <w:t>2</w:t>
            </w:r>
            <w:r w:rsidR="00406655" w:rsidRPr="00406655">
              <w:rPr>
                <w:rFonts w:ascii="Calibri" w:hAnsi="Calibri" w:cs="Calibri"/>
                <w:sz w:val="22"/>
                <w:szCs w:val="22"/>
              </w:rPr>
              <w:t>e/</w:t>
            </w:r>
          </w:p>
          <w:p w:rsidR="00406655" w:rsidRPr="00406655" w:rsidRDefault="00406655" w:rsidP="00FA7778">
            <w:pPr>
              <w:pStyle w:val="Default"/>
              <w:jc w:val="center"/>
              <w:rPr>
                <w:rFonts w:ascii="Calibri" w:hAnsi="Calibri" w:cs="Calibri"/>
                <w:sz w:val="22"/>
                <w:szCs w:val="22"/>
              </w:rPr>
            </w:pPr>
            <w:r w:rsidRPr="00406655">
              <w:rPr>
                <w:rFonts w:ascii="Calibri" w:hAnsi="Calibri" w:cs="Calibri"/>
                <w:sz w:val="22"/>
                <w:szCs w:val="22"/>
              </w:rPr>
              <w:t>USD</w:t>
            </w:r>
            <w:r w:rsidR="00FA7778">
              <w:rPr>
                <w:rFonts w:ascii="Calibri" w:hAnsi="Calibri" w:cs="Calibri"/>
                <w:sz w:val="22"/>
                <w:szCs w:val="22"/>
              </w:rPr>
              <w:t xml:space="preserve"> million</w:t>
            </w:r>
          </w:p>
        </w:tc>
      </w:tr>
      <w:tr w:rsidR="002A42EE" w:rsidTr="006229F7">
        <w:tc>
          <w:tcPr>
            <w:tcW w:w="9016" w:type="dxa"/>
            <w:gridSpan w:val="5"/>
            <w:shd w:val="clear" w:color="auto" w:fill="BFBFBF" w:themeFill="background1" w:themeFillShade="BF"/>
          </w:tcPr>
          <w:p w:rsidR="002A42EE" w:rsidRPr="002A42EE" w:rsidRDefault="002A42EE" w:rsidP="002A42EE">
            <w:pPr>
              <w:pStyle w:val="Default"/>
              <w:jc w:val="center"/>
              <w:rPr>
                <w:rFonts w:asciiTheme="minorHAnsi" w:hAnsiTheme="minorHAnsi" w:cstheme="minorHAnsi"/>
                <w:sz w:val="22"/>
                <w:szCs w:val="22"/>
              </w:rPr>
            </w:pPr>
            <w:r w:rsidRPr="002A42EE">
              <w:rPr>
                <w:rFonts w:asciiTheme="minorHAnsi" w:hAnsiTheme="minorHAnsi" w:cstheme="minorHAnsi"/>
                <w:sz w:val="22"/>
                <w:szCs w:val="22"/>
              </w:rPr>
              <w:t>Scope 1 + 2</w:t>
            </w:r>
          </w:p>
        </w:tc>
      </w:tr>
      <w:tr w:rsidR="00FA7778" w:rsidTr="00266C9D">
        <w:tc>
          <w:tcPr>
            <w:tcW w:w="1857" w:type="dxa"/>
            <w:shd w:val="clear" w:color="auto" w:fill="BFBFBF" w:themeFill="background1" w:themeFillShade="BF"/>
          </w:tcPr>
          <w:p w:rsidR="00406655" w:rsidRPr="00406655" w:rsidRDefault="00406655" w:rsidP="00406655">
            <w:r w:rsidRPr="001D5D08">
              <w:t>Cullinan</w:t>
            </w:r>
          </w:p>
        </w:tc>
        <w:tc>
          <w:tcPr>
            <w:tcW w:w="1787" w:type="dxa"/>
          </w:tcPr>
          <w:p w:rsidR="00406655" w:rsidRPr="002A6D2C" w:rsidRDefault="002A6D2C" w:rsidP="002C274E">
            <w:pPr>
              <w:jc w:val="center"/>
              <w:rPr>
                <w:rFonts w:ascii="Calibri" w:hAnsi="Calibri" w:cs="Calibri"/>
                <w:sz w:val="20"/>
                <w:szCs w:val="20"/>
              </w:rPr>
            </w:pPr>
            <w:r>
              <w:rPr>
                <w:rFonts w:ascii="Calibri" w:hAnsi="Calibri" w:cs="Calibri"/>
                <w:sz w:val="20"/>
                <w:szCs w:val="20"/>
              </w:rPr>
              <w:t>215,</w:t>
            </w:r>
            <w:r w:rsidR="001F1BBA" w:rsidRPr="002A6D2C">
              <w:rPr>
                <w:rFonts w:ascii="Calibri" w:hAnsi="Calibri" w:cs="Calibri"/>
                <w:sz w:val="20"/>
                <w:szCs w:val="20"/>
              </w:rPr>
              <w:t>850.46</w:t>
            </w:r>
          </w:p>
        </w:tc>
        <w:tc>
          <w:tcPr>
            <w:tcW w:w="1791" w:type="dxa"/>
          </w:tcPr>
          <w:p w:rsidR="00406655" w:rsidRPr="002A6D2C" w:rsidRDefault="002A6D2C" w:rsidP="002A6D2C">
            <w:pPr>
              <w:pStyle w:val="Default"/>
              <w:jc w:val="center"/>
              <w:rPr>
                <w:rFonts w:ascii="Calibri" w:hAnsi="Calibri" w:cs="Calibri"/>
                <w:sz w:val="20"/>
                <w:szCs w:val="20"/>
              </w:rPr>
            </w:pPr>
            <w:r w:rsidRPr="002A6D2C">
              <w:rPr>
                <w:rFonts w:ascii="Calibri" w:hAnsi="Calibri" w:cs="Calibri"/>
                <w:sz w:val="20"/>
                <w:szCs w:val="20"/>
              </w:rPr>
              <w:t>0.0510</w:t>
            </w:r>
          </w:p>
        </w:tc>
        <w:tc>
          <w:tcPr>
            <w:tcW w:w="1788" w:type="dxa"/>
          </w:tcPr>
          <w:p w:rsidR="00406655" w:rsidRPr="002A6D2C" w:rsidRDefault="001F1BBA" w:rsidP="002A6D2C">
            <w:pPr>
              <w:pStyle w:val="Default"/>
              <w:jc w:val="center"/>
              <w:rPr>
                <w:rFonts w:ascii="Calibri" w:hAnsi="Calibri" w:cs="Calibri"/>
                <w:sz w:val="20"/>
                <w:szCs w:val="20"/>
              </w:rPr>
            </w:pPr>
            <w:r w:rsidRPr="002A6D2C">
              <w:rPr>
                <w:rFonts w:ascii="Calibri" w:hAnsi="Calibri" w:cs="Calibri"/>
                <w:sz w:val="20"/>
                <w:szCs w:val="20"/>
              </w:rPr>
              <w:t>0.1368</w:t>
            </w:r>
          </w:p>
        </w:tc>
        <w:tc>
          <w:tcPr>
            <w:tcW w:w="1793" w:type="dxa"/>
          </w:tcPr>
          <w:p w:rsidR="00406655" w:rsidRPr="002A6D2C" w:rsidRDefault="002A6D2C" w:rsidP="002A6D2C">
            <w:pPr>
              <w:pStyle w:val="Default"/>
              <w:jc w:val="center"/>
              <w:rPr>
                <w:rFonts w:ascii="Calibri" w:hAnsi="Calibri" w:cs="Calibri"/>
                <w:sz w:val="20"/>
                <w:szCs w:val="20"/>
              </w:rPr>
            </w:pPr>
            <w:r w:rsidRPr="002A6D2C">
              <w:rPr>
                <w:rFonts w:ascii="Calibri" w:hAnsi="Calibri" w:cs="Calibri"/>
                <w:sz w:val="20"/>
                <w:szCs w:val="20"/>
              </w:rPr>
              <w:t>1</w:t>
            </w:r>
            <w:r w:rsidR="00613E88">
              <w:rPr>
                <w:rFonts w:ascii="Calibri" w:hAnsi="Calibri" w:cs="Calibri"/>
                <w:sz w:val="20"/>
                <w:szCs w:val="20"/>
              </w:rPr>
              <w:t>,852</w:t>
            </w:r>
          </w:p>
        </w:tc>
      </w:tr>
      <w:tr w:rsidR="00FA7778" w:rsidTr="00266C9D">
        <w:tc>
          <w:tcPr>
            <w:tcW w:w="1857" w:type="dxa"/>
            <w:shd w:val="clear" w:color="auto" w:fill="BFBFBF" w:themeFill="background1" w:themeFillShade="BF"/>
          </w:tcPr>
          <w:p w:rsidR="00406655" w:rsidRPr="00406655" w:rsidRDefault="00406655" w:rsidP="00406655">
            <w:r w:rsidRPr="00406655">
              <w:t>Finsch</w:t>
            </w:r>
          </w:p>
        </w:tc>
        <w:tc>
          <w:tcPr>
            <w:tcW w:w="1787" w:type="dxa"/>
          </w:tcPr>
          <w:p w:rsidR="00406655" w:rsidRPr="002A6D2C" w:rsidRDefault="002A6D2C" w:rsidP="002A6D2C">
            <w:pPr>
              <w:pStyle w:val="Default"/>
              <w:jc w:val="center"/>
              <w:rPr>
                <w:rFonts w:ascii="Calibri" w:hAnsi="Calibri" w:cs="Calibri"/>
                <w:sz w:val="20"/>
                <w:szCs w:val="20"/>
              </w:rPr>
            </w:pPr>
            <w:r>
              <w:rPr>
                <w:rFonts w:ascii="Calibri" w:hAnsi="Calibri" w:cs="Calibri"/>
                <w:sz w:val="20"/>
                <w:szCs w:val="20"/>
              </w:rPr>
              <w:t>179,</w:t>
            </w:r>
            <w:r w:rsidR="001F1BBA" w:rsidRPr="002A6D2C">
              <w:rPr>
                <w:rFonts w:ascii="Calibri" w:hAnsi="Calibri" w:cs="Calibri"/>
                <w:sz w:val="20"/>
                <w:szCs w:val="20"/>
              </w:rPr>
              <w:t>749.56</w:t>
            </w:r>
          </w:p>
        </w:tc>
        <w:tc>
          <w:tcPr>
            <w:tcW w:w="1791" w:type="dxa"/>
          </w:tcPr>
          <w:p w:rsidR="00406655" w:rsidRPr="002A6D2C" w:rsidRDefault="002A6D2C" w:rsidP="002A6D2C">
            <w:pPr>
              <w:pStyle w:val="Default"/>
              <w:jc w:val="center"/>
              <w:rPr>
                <w:rFonts w:ascii="Calibri" w:hAnsi="Calibri" w:cs="Calibri"/>
                <w:sz w:val="20"/>
                <w:szCs w:val="20"/>
              </w:rPr>
            </w:pPr>
            <w:r w:rsidRPr="002A6D2C">
              <w:rPr>
                <w:rFonts w:ascii="Calibri" w:hAnsi="Calibri" w:cs="Calibri"/>
                <w:sz w:val="20"/>
                <w:szCs w:val="20"/>
              </w:rPr>
              <w:t>0.0613</w:t>
            </w:r>
          </w:p>
        </w:tc>
        <w:tc>
          <w:tcPr>
            <w:tcW w:w="1788" w:type="dxa"/>
          </w:tcPr>
          <w:p w:rsidR="00406655" w:rsidRPr="002A6D2C" w:rsidRDefault="001F1BBA" w:rsidP="002A6D2C">
            <w:pPr>
              <w:pStyle w:val="Default"/>
              <w:jc w:val="center"/>
              <w:rPr>
                <w:rFonts w:ascii="Calibri" w:hAnsi="Calibri" w:cs="Calibri"/>
                <w:sz w:val="20"/>
                <w:szCs w:val="20"/>
              </w:rPr>
            </w:pPr>
            <w:r w:rsidRPr="002A6D2C">
              <w:rPr>
                <w:rFonts w:ascii="Calibri" w:hAnsi="Calibri" w:cs="Calibri"/>
                <w:sz w:val="20"/>
                <w:szCs w:val="20"/>
              </w:rPr>
              <w:t>0.1094</w:t>
            </w:r>
          </w:p>
        </w:tc>
        <w:tc>
          <w:tcPr>
            <w:tcW w:w="1793" w:type="dxa"/>
          </w:tcPr>
          <w:p w:rsidR="00406655" w:rsidRPr="002A6D2C" w:rsidRDefault="006238F6" w:rsidP="002A6D2C">
            <w:pPr>
              <w:pStyle w:val="Default"/>
              <w:jc w:val="center"/>
              <w:rPr>
                <w:rFonts w:ascii="Calibri" w:hAnsi="Calibri" w:cs="Calibri"/>
                <w:sz w:val="20"/>
                <w:szCs w:val="20"/>
              </w:rPr>
            </w:pPr>
            <w:r>
              <w:rPr>
                <w:rFonts w:ascii="Calibri" w:hAnsi="Calibri" w:cs="Calibri"/>
                <w:sz w:val="20"/>
                <w:szCs w:val="20"/>
              </w:rPr>
              <w:t>1,779</w:t>
            </w:r>
          </w:p>
        </w:tc>
      </w:tr>
      <w:tr w:rsidR="00FA7778" w:rsidTr="00266C9D">
        <w:tc>
          <w:tcPr>
            <w:tcW w:w="1857" w:type="dxa"/>
            <w:shd w:val="clear" w:color="auto" w:fill="BFBFBF" w:themeFill="background1" w:themeFillShade="BF"/>
          </w:tcPr>
          <w:p w:rsidR="00406655" w:rsidRPr="00406655" w:rsidRDefault="00406655" w:rsidP="00406655">
            <w:r w:rsidRPr="00406655">
              <w:t>Koffiefontein</w:t>
            </w:r>
          </w:p>
        </w:tc>
        <w:tc>
          <w:tcPr>
            <w:tcW w:w="1787" w:type="dxa"/>
          </w:tcPr>
          <w:p w:rsidR="00406655" w:rsidRPr="002A6D2C" w:rsidRDefault="002A6D2C" w:rsidP="002A6D2C">
            <w:pPr>
              <w:pStyle w:val="Default"/>
              <w:jc w:val="center"/>
              <w:rPr>
                <w:rFonts w:ascii="Calibri" w:hAnsi="Calibri" w:cs="Calibri"/>
                <w:sz w:val="20"/>
                <w:szCs w:val="20"/>
              </w:rPr>
            </w:pPr>
            <w:r>
              <w:rPr>
                <w:rFonts w:ascii="Calibri" w:hAnsi="Calibri" w:cs="Calibri"/>
                <w:sz w:val="20"/>
                <w:szCs w:val="20"/>
              </w:rPr>
              <w:t>47,</w:t>
            </w:r>
            <w:r w:rsidR="001F1BBA" w:rsidRPr="002A6D2C">
              <w:rPr>
                <w:rFonts w:ascii="Calibri" w:hAnsi="Calibri" w:cs="Calibri"/>
                <w:sz w:val="20"/>
                <w:szCs w:val="20"/>
              </w:rPr>
              <w:t>307.61</w:t>
            </w:r>
          </w:p>
        </w:tc>
        <w:tc>
          <w:tcPr>
            <w:tcW w:w="1791" w:type="dxa"/>
          </w:tcPr>
          <w:p w:rsidR="00406655" w:rsidRPr="002A6D2C" w:rsidRDefault="002A6D2C" w:rsidP="002A6D2C">
            <w:pPr>
              <w:pStyle w:val="Default"/>
              <w:jc w:val="center"/>
              <w:rPr>
                <w:rFonts w:ascii="Calibri" w:hAnsi="Calibri" w:cs="Calibri"/>
                <w:sz w:val="20"/>
                <w:szCs w:val="20"/>
              </w:rPr>
            </w:pPr>
            <w:r w:rsidRPr="002A6D2C">
              <w:rPr>
                <w:rFonts w:ascii="Calibri" w:hAnsi="Calibri" w:cs="Calibri"/>
                <w:sz w:val="20"/>
                <w:szCs w:val="20"/>
              </w:rPr>
              <w:t>0.0531</w:t>
            </w:r>
          </w:p>
        </w:tc>
        <w:tc>
          <w:tcPr>
            <w:tcW w:w="1788" w:type="dxa"/>
          </w:tcPr>
          <w:p w:rsidR="00406655" w:rsidRPr="002A6D2C" w:rsidRDefault="001F1BBA" w:rsidP="002A6D2C">
            <w:pPr>
              <w:pStyle w:val="Default"/>
              <w:jc w:val="center"/>
              <w:rPr>
                <w:rFonts w:ascii="Calibri" w:hAnsi="Calibri" w:cs="Calibri"/>
                <w:sz w:val="20"/>
                <w:szCs w:val="20"/>
              </w:rPr>
            </w:pPr>
            <w:r w:rsidRPr="002A6D2C">
              <w:rPr>
                <w:rFonts w:ascii="Calibri" w:hAnsi="Calibri" w:cs="Calibri"/>
                <w:sz w:val="20"/>
                <w:szCs w:val="20"/>
              </w:rPr>
              <w:t>0.6848</w:t>
            </w:r>
          </w:p>
        </w:tc>
        <w:tc>
          <w:tcPr>
            <w:tcW w:w="1793" w:type="dxa"/>
          </w:tcPr>
          <w:p w:rsidR="00406655" w:rsidRPr="002A6D2C" w:rsidRDefault="006238F6" w:rsidP="006238F6">
            <w:pPr>
              <w:pStyle w:val="Default"/>
              <w:jc w:val="center"/>
              <w:rPr>
                <w:rFonts w:ascii="Calibri" w:hAnsi="Calibri" w:cs="Calibri"/>
                <w:sz w:val="20"/>
                <w:szCs w:val="20"/>
              </w:rPr>
            </w:pPr>
            <w:r>
              <w:rPr>
                <w:rFonts w:ascii="Calibri" w:hAnsi="Calibri" w:cs="Calibri"/>
                <w:sz w:val="20"/>
                <w:szCs w:val="20"/>
              </w:rPr>
              <w:t>1,841</w:t>
            </w:r>
          </w:p>
        </w:tc>
      </w:tr>
      <w:tr w:rsidR="00FA7778" w:rsidTr="00266C9D">
        <w:tc>
          <w:tcPr>
            <w:tcW w:w="1857" w:type="dxa"/>
            <w:shd w:val="clear" w:color="auto" w:fill="BFBFBF" w:themeFill="background1" w:themeFillShade="BF"/>
          </w:tcPr>
          <w:p w:rsidR="00406655" w:rsidRPr="00406655" w:rsidRDefault="00406655" w:rsidP="00406655">
            <w:r w:rsidRPr="00406655">
              <w:t>Williamson</w:t>
            </w:r>
          </w:p>
        </w:tc>
        <w:tc>
          <w:tcPr>
            <w:tcW w:w="1787" w:type="dxa"/>
          </w:tcPr>
          <w:p w:rsidR="00406655" w:rsidRPr="002A6D2C" w:rsidRDefault="002A6D2C" w:rsidP="002A6D2C">
            <w:pPr>
              <w:pStyle w:val="Default"/>
              <w:jc w:val="center"/>
              <w:rPr>
                <w:rFonts w:ascii="Calibri" w:hAnsi="Calibri" w:cs="Calibri"/>
                <w:sz w:val="20"/>
                <w:szCs w:val="20"/>
              </w:rPr>
            </w:pPr>
            <w:r>
              <w:rPr>
                <w:rFonts w:ascii="Calibri" w:hAnsi="Calibri" w:cs="Calibri"/>
                <w:sz w:val="20"/>
                <w:szCs w:val="20"/>
              </w:rPr>
              <w:t>36,</w:t>
            </w:r>
            <w:r w:rsidR="001F1BBA" w:rsidRPr="002A6D2C">
              <w:rPr>
                <w:rFonts w:ascii="Calibri" w:hAnsi="Calibri" w:cs="Calibri"/>
                <w:sz w:val="20"/>
                <w:szCs w:val="20"/>
              </w:rPr>
              <w:t>802.08</w:t>
            </w:r>
          </w:p>
        </w:tc>
        <w:tc>
          <w:tcPr>
            <w:tcW w:w="1791" w:type="dxa"/>
          </w:tcPr>
          <w:p w:rsidR="00406655" w:rsidRPr="002A6D2C" w:rsidRDefault="002A6D2C" w:rsidP="002A6D2C">
            <w:pPr>
              <w:pStyle w:val="Default"/>
              <w:jc w:val="center"/>
              <w:rPr>
                <w:rFonts w:ascii="Calibri" w:hAnsi="Calibri" w:cs="Calibri"/>
                <w:sz w:val="20"/>
                <w:szCs w:val="20"/>
              </w:rPr>
            </w:pPr>
            <w:r w:rsidRPr="002A6D2C">
              <w:rPr>
                <w:rFonts w:ascii="Calibri" w:hAnsi="Calibri" w:cs="Calibri"/>
                <w:sz w:val="20"/>
                <w:szCs w:val="20"/>
              </w:rPr>
              <w:t>0.0086</w:t>
            </w:r>
          </w:p>
        </w:tc>
        <w:tc>
          <w:tcPr>
            <w:tcW w:w="1788" w:type="dxa"/>
          </w:tcPr>
          <w:p w:rsidR="00406655" w:rsidRPr="002A6D2C" w:rsidRDefault="001F1BBA" w:rsidP="002A6D2C">
            <w:pPr>
              <w:pStyle w:val="Default"/>
              <w:jc w:val="center"/>
              <w:rPr>
                <w:rFonts w:ascii="Calibri" w:hAnsi="Calibri" w:cs="Calibri"/>
                <w:sz w:val="20"/>
                <w:szCs w:val="20"/>
              </w:rPr>
            </w:pPr>
            <w:r w:rsidRPr="002A6D2C">
              <w:rPr>
                <w:rFonts w:ascii="Calibri" w:hAnsi="Calibri" w:cs="Calibri"/>
                <w:sz w:val="20"/>
                <w:szCs w:val="20"/>
              </w:rPr>
              <w:t>0.1234</w:t>
            </w:r>
          </w:p>
        </w:tc>
        <w:tc>
          <w:tcPr>
            <w:tcW w:w="1793" w:type="dxa"/>
          </w:tcPr>
          <w:p w:rsidR="00406655" w:rsidRPr="002A6D2C" w:rsidRDefault="006238F6" w:rsidP="002A6D2C">
            <w:pPr>
              <w:pStyle w:val="Default"/>
              <w:jc w:val="center"/>
              <w:rPr>
                <w:rFonts w:ascii="Calibri" w:hAnsi="Calibri" w:cs="Calibri"/>
                <w:sz w:val="20"/>
                <w:szCs w:val="20"/>
              </w:rPr>
            </w:pPr>
            <w:r>
              <w:rPr>
                <w:rFonts w:ascii="Calibri" w:hAnsi="Calibri" w:cs="Calibri"/>
                <w:sz w:val="20"/>
                <w:szCs w:val="20"/>
              </w:rPr>
              <w:t>701</w:t>
            </w:r>
          </w:p>
        </w:tc>
      </w:tr>
      <w:tr w:rsidR="00FA7778" w:rsidTr="00266C9D">
        <w:tc>
          <w:tcPr>
            <w:tcW w:w="1857" w:type="dxa"/>
            <w:shd w:val="clear" w:color="auto" w:fill="BFBFBF" w:themeFill="background1" w:themeFillShade="BF"/>
          </w:tcPr>
          <w:p w:rsidR="00406655" w:rsidRPr="00406655" w:rsidRDefault="00527E4D" w:rsidP="00FA7778">
            <w:pPr>
              <w:pStyle w:val="Default"/>
              <w:rPr>
                <w:rFonts w:ascii="Calibri" w:hAnsi="Calibri" w:cs="Calibri"/>
                <w:sz w:val="22"/>
                <w:szCs w:val="22"/>
              </w:rPr>
            </w:pPr>
            <w:r>
              <w:rPr>
                <w:rFonts w:ascii="Calibri" w:hAnsi="Calibri" w:cs="Calibri"/>
                <w:sz w:val="22"/>
                <w:szCs w:val="22"/>
              </w:rPr>
              <w:t xml:space="preserve">Group offices </w:t>
            </w:r>
            <w:r w:rsidR="00406655" w:rsidRPr="00F37644">
              <w:rPr>
                <w:rFonts w:ascii="Calibri" w:hAnsi="Calibri" w:cs="Calibri"/>
                <w:sz w:val="18"/>
                <w:szCs w:val="18"/>
              </w:rPr>
              <w:t>(</w:t>
            </w:r>
            <w:r w:rsidR="00FA7778" w:rsidRPr="00F37644">
              <w:rPr>
                <w:rFonts w:ascii="Calibri" w:hAnsi="Calibri" w:cs="Calibri"/>
                <w:sz w:val="18"/>
                <w:szCs w:val="18"/>
              </w:rPr>
              <w:t xml:space="preserve">Johannesburg </w:t>
            </w:r>
            <w:r w:rsidR="00406655" w:rsidRPr="00F37644">
              <w:rPr>
                <w:rFonts w:ascii="Calibri" w:hAnsi="Calibri" w:cs="Calibri"/>
                <w:sz w:val="18"/>
                <w:szCs w:val="18"/>
              </w:rPr>
              <w:t xml:space="preserve">/London) </w:t>
            </w:r>
          </w:p>
        </w:tc>
        <w:tc>
          <w:tcPr>
            <w:tcW w:w="1787" w:type="dxa"/>
          </w:tcPr>
          <w:p w:rsidR="00406655" w:rsidRPr="002A6D2C" w:rsidRDefault="001F1BBA" w:rsidP="002A6D2C">
            <w:pPr>
              <w:pStyle w:val="Default"/>
              <w:jc w:val="center"/>
              <w:rPr>
                <w:rFonts w:ascii="Calibri" w:hAnsi="Calibri" w:cs="Calibri"/>
                <w:sz w:val="20"/>
                <w:szCs w:val="20"/>
              </w:rPr>
            </w:pPr>
            <w:r w:rsidRPr="002A6D2C">
              <w:rPr>
                <w:rFonts w:ascii="Calibri" w:hAnsi="Calibri" w:cs="Calibri"/>
                <w:sz w:val="20"/>
                <w:szCs w:val="20"/>
              </w:rPr>
              <w:t>643.87</w:t>
            </w:r>
          </w:p>
        </w:tc>
        <w:tc>
          <w:tcPr>
            <w:tcW w:w="1791" w:type="dxa"/>
          </w:tcPr>
          <w:p w:rsidR="00406655" w:rsidRPr="002A6D2C" w:rsidRDefault="002A6D2C" w:rsidP="002A6D2C">
            <w:pPr>
              <w:pStyle w:val="Default"/>
              <w:jc w:val="center"/>
              <w:rPr>
                <w:rFonts w:ascii="Calibri" w:hAnsi="Calibri" w:cs="Calibri"/>
                <w:sz w:val="20"/>
                <w:szCs w:val="20"/>
              </w:rPr>
            </w:pPr>
            <w:r w:rsidRPr="002A6D2C">
              <w:rPr>
                <w:rFonts w:ascii="Calibri" w:hAnsi="Calibri" w:cs="Calibri"/>
                <w:sz w:val="20"/>
                <w:szCs w:val="20"/>
              </w:rPr>
              <w:t>0.0001</w:t>
            </w:r>
          </w:p>
        </w:tc>
        <w:tc>
          <w:tcPr>
            <w:tcW w:w="1788" w:type="dxa"/>
          </w:tcPr>
          <w:p w:rsidR="00406655" w:rsidRPr="002A6D2C" w:rsidRDefault="001F1BBA" w:rsidP="002A6D2C">
            <w:pPr>
              <w:pStyle w:val="Default"/>
              <w:jc w:val="center"/>
              <w:rPr>
                <w:rFonts w:ascii="Calibri" w:hAnsi="Calibri" w:cs="Calibri"/>
                <w:sz w:val="20"/>
                <w:szCs w:val="20"/>
              </w:rPr>
            </w:pPr>
            <w:r w:rsidRPr="002A6D2C">
              <w:rPr>
                <w:rFonts w:ascii="Calibri" w:hAnsi="Calibri" w:cs="Calibri"/>
                <w:sz w:val="20"/>
                <w:szCs w:val="20"/>
              </w:rPr>
              <w:t>0.0002</w:t>
            </w:r>
          </w:p>
        </w:tc>
        <w:tc>
          <w:tcPr>
            <w:tcW w:w="1793" w:type="dxa"/>
          </w:tcPr>
          <w:p w:rsidR="00406655" w:rsidRPr="002A6D2C" w:rsidRDefault="006238F6" w:rsidP="002A6D2C">
            <w:pPr>
              <w:pStyle w:val="Default"/>
              <w:jc w:val="center"/>
              <w:rPr>
                <w:rFonts w:ascii="Calibri" w:hAnsi="Calibri" w:cs="Calibri"/>
                <w:sz w:val="20"/>
                <w:szCs w:val="20"/>
              </w:rPr>
            </w:pPr>
            <w:r>
              <w:rPr>
                <w:rFonts w:ascii="Calibri" w:hAnsi="Calibri" w:cs="Calibri"/>
                <w:sz w:val="20"/>
                <w:szCs w:val="20"/>
              </w:rPr>
              <w:t>3</w:t>
            </w:r>
          </w:p>
        </w:tc>
      </w:tr>
      <w:tr w:rsidR="00FA7778" w:rsidTr="00266C9D">
        <w:tc>
          <w:tcPr>
            <w:tcW w:w="1857" w:type="dxa"/>
            <w:shd w:val="clear" w:color="auto" w:fill="BFBFBF" w:themeFill="background1" w:themeFillShade="BF"/>
          </w:tcPr>
          <w:p w:rsidR="00406655" w:rsidRPr="00406655" w:rsidRDefault="00406655" w:rsidP="000A445A">
            <w:pPr>
              <w:pStyle w:val="Default"/>
              <w:rPr>
                <w:rFonts w:ascii="Calibri" w:hAnsi="Calibri" w:cs="Calibri"/>
              </w:rPr>
            </w:pPr>
            <w:r w:rsidRPr="00406655">
              <w:rPr>
                <w:rFonts w:ascii="Calibri" w:hAnsi="Calibri" w:cs="Calibri"/>
                <w:sz w:val="22"/>
                <w:szCs w:val="22"/>
              </w:rPr>
              <w:t>Petra Diamonds</w:t>
            </w:r>
            <w:r w:rsidR="00527E4D">
              <w:rPr>
                <w:rFonts w:ascii="Calibri" w:hAnsi="Calibri" w:cs="Calibri"/>
                <w:sz w:val="22"/>
                <w:szCs w:val="22"/>
              </w:rPr>
              <w:t xml:space="preserve"> </w:t>
            </w:r>
            <w:r w:rsidR="00527E4D" w:rsidRPr="002157DD">
              <w:rPr>
                <w:rFonts w:ascii="Calibri" w:hAnsi="Calibri" w:cs="Calibri"/>
                <w:sz w:val="18"/>
                <w:szCs w:val="18"/>
              </w:rPr>
              <w:t>including Group</w:t>
            </w:r>
            <w:r w:rsidRPr="002157DD">
              <w:rPr>
                <w:rFonts w:ascii="Calibri" w:hAnsi="Calibri" w:cs="Calibri"/>
                <w:sz w:val="18"/>
                <w:szCs w:val="18"/>
              </w:rPr>
              <w:t xml:space="preserve"> office</w:t>
            </w:r>
            <w:r w:rsidR="00452ECF">
              <w:rPr>
                <w:rFonts w:ascii="Calibri" w:hAnsi="Calibri" w:cs="Calibri"/>
                <w:sz w:val="18"/>
                <w:szCs w:val="18"/>
              </w:rPr>
              <w:t>s</w:t>
            </w:r>
          </w:p>
        </w:tc>
        <w:tc>
          <w:tcPr>
            <w:tcW w:w="1787" w:type="dxa"/>
          </w:tcPr>
          <w:p w:rsidR="00406655" w:rsidRPr="002A6D2C" w:rsidRDefault="002A6D2C" w:rsidP="002A6D2C">
            <w:pPr>
              <w:pStyle w:val="Default"/>
              <w:jc w:val="center"/>
              <w:rPr>
                <w:rFonts w:ascii="Calibri" w:hAnsi="Calibri" w:cs="Calibri"/>
                <w:sz w:val="20"/>
                <w:szCs w:val="20"/>
              </w:rPr>
            </w:pPr>
            <w:r>
              <w:rPr>
                <w:rFonts w:ascii="Calibri" w:hAnsi="Calibri" w:cs="Calibri"/>
                <w:sz w:val="20"/>
                <w:szCs w:val="20"/>
              </w:rPr>
              <w:t>480,</w:t>
            </w:r>
            <w:r w:rsidR="001F1BBA" w:rsidRPr="002A6D2C">
              <w:rPr>
                <w:rFonts w:ascii="Calibri" w:hAnsi="Calibri" w:cs="Calibri"/>
                <w:sz w:val="20"/>
                <w:szCs w:val="20"/>
              </w:rPr>
              <w:t>353.59</w:t>
            </w:r>
          </w:p>
        </w:tc>
        <w:tc>
          <w:tcPr>
            <w:tcW w:w="1791" w:type="dxa"/>
          </w:tcPr>
          <w:p w:rsidR="00406655" w:rsidRPr="002A6D2C" w:rsidRDefault="002A6D2C" w:rsidP="002A6D2C">
            <w:pPr>
              <w:pStyle w:val="Default"/>
              <w:jc w:val="center"/>
              <w:rPr>
                <w:rFonts w:ascii="Calibri" w:hAnsi="Calibri" w:cs="Calibri"/>
                <w:sz w:val="20"/>
                <w:szCs w:val="20"/>
              </w:rPr>
            </w:pPr>
            <w:r w:rsidRPr="002A6D2C">
              <w:rPr>
                <w:rFonts w:ascii="Calibri" w:hAnsi="Calibri" w:cs="Calibri"/>
                <w:sz w:val="20"/>
                <w:szCs w:val="20"/>
              </w:rPr>
              <w:t>0.0389</w:t>
            </w:r>
          </w:p>
        </w:tc>
        <w:tc>
          <w:tcPr>
            <w:tcW w:w="1788" w:type="dxa"/>
          </w:tcPr>
          <w:p w:rsidR="00406655" w:rsidRPr="002A6D2C" w:rsidRDefault="001F1BBA" w:rsidP="002A6D2C">
            <w:pPr>
              <w:pStyle w:val="Default"/>
              <w:jc w:val="center"/>
              <w:rPr>
                <w:rFonts w:ascii="Calibri" w:hAnsi="Calibri" w:cs="Calibri"/>
                <w:sz w:val="20"/>
                <w:szCs w:val="20"/>
              </w:rPr>
            </w:pPr>
            <w:r w:rsidRPr="002A6D2C">
              <w:rPr>
                <w:rFonts w:ascii="Calibri" w:hAnsi="Calibri" w:cs="Calibri"/>
                <w:sz w:val="20"/>
                <w:szCs w:val="20"/>
              </w:rPr>
              <w:t>0.1338</w:t>
            </w:r>
          </w:p>
        </w:tc>
        <w:tc>
          <w:tcPr>
            <w:tcW w:w="1793" w:type="dxa"/>
          </w:tcPr>
          <w:p w:rsidR="00406655" w:rsidRPr="002A6D2C" w:rsidRDefault="006238F6" w:rsidP="002A6D2C">
            <w:pPr>
              <w:pStyle w:val="Default"/>
              <w:jc w:val="center"/>
              <w:rPr>
                <w:rFonts w:ascii="Calibri" w:hAnsi="Calibri" w:cs="Calibri"/>
                <w:sz w:val="20"/>
                <w:szCs w:val="20"/>
              </w:rPr>
            </w:pPr>
            <w:r>
              <w:rPr>
                <w:rFonts w:ascii="Calibri" w:hAnsi="Calibri" w:cs="Calibri"/>
                <w:sz w:val="20"/>
                <w:szCs w:val="20"/>
              </w:rPr>
              <w:t>1,624</w:t>
            </w:r>
          </w:p>
        </w:tc>
      </w:tr>
      <w:tr w:rsidR="00FA7778" w:rsidTr="00266C9D">
        <w:tc>
          <w:tcPr>
            <w:tcW w:w="1857" w:type="dxa"/>
            <w:shd w:val="clear" w:color="auto" w:fill="BFBFBF" w:themeFill="background1" w:themeFillShade="BF"/>
          </w:tcPr>
          <w:p w:rsidR="00406655" w:rsidRPr="00406655" w:rsidRDefault="00406655" w:rsidP="000A445A">
            <w:pPr>
              <w:pStyle w:val="Default"/>
              <w:rPr>
                <w:rFonts w:ascii="Calibri" w:hAnsi="Calibri" w:cs="Calibri"/>
                <w:sz w:val="22"/>
                <w:szCs w:val="22"/>
              </w:rPr>
            </w:pPr>
            <w:r w:rsidRPr="00406655">
              <w:rPr>
                <w:rFonts w:ascii="Calibri" w:hAnsi="Calibri" w:cs="Calibri"/>
                <w:sz w:val="22"/>
                <w:szCs w:val="22"/>
              </w:rPr>
              <w:t>Petra Diamonds</w:t>
            </w:r>
            <w:r w:rsidR="00527E4D">
              <w:rPr>
                <w:rFonts w:ascii="Calibri" w:hAnsi="Calibri" w:cs="Calibri"/>
                <w:sz w:val="22"/>
                <w:szCs w:val="22"/>
              </w:rPr>
              <w:t xml:space="preserve"> </w:t>
            </w:r>
            <w:r w:rsidR="00527E4D" w:rsidRPr="002157DD">
              <w:rPr>
                <w:rFonts w:ascii="Calibri" w:hAnsi="Calibri" w:cs="Calibri"/>
                <w:sz w:val="18"/>
                <w:szCs w:val="18"/>
              </w:rPr>
              <w:t xml:space="preserve">excluding Group </w:t>
            </w:r>
            <w:r w:rsidRPr="002157DD">
              <w:rPr>
                <w:rFonts w:ascii="Calibri" w:hAnsi="Calibri" w:cs="Calibri"/>
                <w:sz w:val="18"/>
                <w:szCs w:val="18"/>
              </w:rPr>
              <w:t>office</w:t>
            </w:r>
            <w:r w:rsidR="00452ECF">
              <w:rPr>
                <w:rFonts w:ascii="Calibri" w:hAnsi="Calibri" w:cs="Calibri"/>
                <w:sz w:val="18"/>
                <w:szCs w:val="18"/>
              </w:rPr>
              <w:t>s</w:t>
            </w:r>
          </w:p>
        </w:tc>
        <w:tc>
          <w:tcPr>
            <w:tcW w:w="1787" w:type="dxa"/>
          </w:tcPr>
          <w:p w:rsidR="00406655" w:rsidRPr="002A6D2C" w:rsidRDefault="002A6D2C" w:rsidP="002A6D2C">
            <w:pPr>
              <w:pStyle w:val="Default"/>
              <w:jc w:val="center"/>
              <w:rPr>
                <w:rFonts w:ascii="Calibri" w:hAnsi="Calibri" w:cs="Calibri"/>
                <w:sz w:val="20"/>
                <w:szCs w:val="20"/>
              </w:rPr>
            </w:pPr>
            <w:r>
              <w:rPr>
                <w:rFonts w:ascii="Calibri" w:hAnsi="Calibri" w:cs="Calibri"/>
                <w:sz w:val="20"/>
                <w:szCs w:val="20"/>
              </w:rPr>
              <w:t>479,</w:t>
            </w:r>
            <w:r w:rsidR="001F1BBA" w:rsidRPr="002A6D2C">
              <w:rPr>
                <w:rFonts w:ascii="Calibri" w:hAnsi="Calibri" w:cs="Calibri"/>
                <w:sz w:val="20"/>
                <w:szCs w:val="20"/>
              </w:rPr>
              <w:t>709.723</w:t>
            </w:r>
          </w:p>
        </w:tc>
        <w:tc>
          <w:tcPr>
            <w:tcW w:w="1791" w:type="dxa"/>
          </w:tcPr>
          <w:p w:rsidR="00406655" w:rsidRPr="002A6D2C" w:rsidRDefault="002A6D2C" w:rsidP="002A6D2C">
            <w:pPr>
              <w:pStyle w:val="Default"/>
              <w:jc w:val="center"/>
              <w:rPr>
                <w:rFonts w:ascii="Calibri" w:hAnsi="Calibri" w:cs="Calibri"/>
                <w:sz w:val="20"/>
                <w:szCs w:val="20"/>
              </w:rPr>
            </w:pPr>
            <w:r w:rsidRPr="002A6D2C">
              <w:rPr>
                <w:rFonts w:ascii="Calibri" w:hAnsi="Calibri" w:cs="Calibri"/>
                <w:sz w:val="20"/>
                <w:szCs w:val="20"/>
              </w:rPr>
              <w:t>0.0389</w:t>
            </w:r>
          </w:p>
        </w:tc>
        <w:tc>
          <w:tcPr>
            <w:tcW w:w="1788" w:type="dxa"/>
          </w:tcPr>
          <w:p w:rsidR="00406655" w:rsidRPr="002A6D2C" w:rsidRDefault="002A6D2C" w:rsidP="002A6D2C">
            <w:pPr>
              <w:pStyle w:val="Default"/>
              <w:jc w:val="center"/>
              <w:rPr>
                <w:rFonts w:ascii="Calibri" w:hAnsi="Calibri" w:cs="Calibri"/>
                <w:sz w:val="20"/>
                <w:szCs w:val="20"/>
              </w:rPr>
            </w:pPr>
            <w:r w:rsidRPr="002A6D2C">
              <w:rPr>
                <w:rFonts w:ascii="Calibri" w:hAnsi="Calibri" w:cs="Calibri"/>
                <w:sz w:val="20"/>
                <w:szCs w:val="20"/>
              </w:rPr>
              <w:t>0.1337</w:t>
            </w:r>
          </w:p>
        </w:tc>
        <w:tc>
          <w:tcPr>
            <w:tcW w:w="1793" w:type="dxa"/>
          </w:tcPr>
          <w:p w:rsidR="00406655" w:rsidRPr="002A6D2C" w:rsidRDefault="006238F6" w:rsidP="002A6D2C">
            <w:pPr>
              <w:pStyle w:val="Default"/>
              <w:jc w:val="center"/>
              <w:rPr>
                <w:rFonts w:ascii="Calibri" w:hAnsi="Calibri" w:cs="Calibri"/>
                <w:sz w:val="20"/>
                <w:szCs w:val="20"/>
              </w:rPr>
            </w:pPr>
            <w:r>
              <w:rPr>
                <w:rFonts w:ascii="Calibri" w:hAnsi="Calibri" w:cs="Calibri"/>
                <w:sz w:val="20"/>
                <w:szCs w:val="20"/>
              </w:rPr>
              <w:t>1,624</w:t>
            </w:r>
          </w:p>
        </w:tc>
      </w:tr>
      <w:tr w:rsidR="0014403C" w:rsidTr="0014403C">
        <w:tc>
          <w:tcPr>
            <w:tcW w:w="9016" w:type="dxa"/>
            <w:gridSpan w:val="5"/>
            <w:shd w:val="clear" w:color="auto" w:fill="BFBFBF" w:themeFill="background1" w:themeFillShade="BF"/>
            <w:vAlign w:val="center"/>
          </w:tcPr>
          <w:p w:rsidR="0014403C" w:rsidRPr="00406655" w:rsidRDefault="0014403C" w:rsidP="0014403C">
            <w:pPr>
              <w:pStyle w:val="Default"/>
              <w:jc w:val="center"/>
              <w:rPr>
                <w:rFonts w:ascii="Calibri" w:hAnsi="Calibri" w:cs="Calibri"/>
              </w:rPr>
            </w:pPr>
            <w:r w:rsidRPr="002A42EE">
              <w:rPr>
                <w:rFonts w:asciiTheme="minorHAnsi" w:hAnsiTheme="minorHAnsi" w:cstheme="minorHAnsi"/>
                <w:sz w:val="22"/>
                <w:szCs w:val="22"/>
              </w:rPr>
              <w:t>Scope 1 + 2</w:t>
            </w:r>
            <w:r>
              <w:rPr>
                <w:rFonts w:asciiTheme="minorHAnsi" w:hAnsiTheme="minorHAnsi" w:cstheme="minorHAnsi"/>
                <w:sz w:val="22"/>
                <w:szCs w:val="22"/>
              </w:rPr>
              <w:t xml:space="preserve"> + 3</w:t>
            </w:r>
          </w:p>
        </w:tc>
      </w:tr>
      <w:tr w:rsidR="00FA7778" w:rsidTr="00266C9D">
        <w:tc>
          <w:tcPr>
            <w:tcW w:w="1857" w:type="dxa"/>
            <w:shd w:val="clear" w:color="auto" w:fill="BFBFBF" w:themeFill="background1" w:themeFillShade="BF"/>
          </w:tcPr>
          <w:p w:rsidR="0014403C" w:rsidRPr="0014403C" w:rsidRDefault="0014403C" w:rsidP="0014403C">
            <w:pPr>
              <w:pStyle w:val="Default"/>
              <w:rPr>
                <w:rFonts w:asciiTheme="minorHAnsi" w:hAnsiTheme="minorHAnsi" w:cstheme="minorHAnsi"/>
                <w:sz w:val="22"/>
                <w:szCs w:val="22"/>
              </w:rPr>
            </w:pPr>
            <w:r w:rsidRPr="0014403C">
              <w:rPr>
                <w:rFonts w:asciiTheme="minorHAnsi" w:hAnsiTheme="minorHAnsi" w:cstheme="minorHAnsi"/>
                <w:sz w:val="22"/>
                <w:szCs w:val="22"/>
              </w:rPr>
              <w:t>Cullinan</w:t>
            </w:r>
          </w:p>
        </w:tc>
        <w:tc>
          <w:tcPr>
            <w:tcW w:w="1787" w:type="dxa"/>
          </w:tcPr>
          <w:p w:rsidR="0014403C" w:rsidRPr="0064372B" w:rsidRDefault="002C274E" w:rsidP="00DE752D">
            <w:pPr>
              <w:pStyle w:val="Default"/>
              <w:jc w:val="center"/>
              <w:rPr>
                <w:rFonts w:asciiTheme="minorHAnsi" w:hAnsiTheme="minorHAnsi" w:cstheme="minorHAnsi"/>
                <w:sz w:val="20"/>
                <w:szCs w:val="20"/>
              </w:rPr>
            </w:pPr>
            <w:r w:rsidRPr="0064372B">
              <w:rPr>
                <w:rFonts w:asciiTheme="minorHAnsi" w:hAnsiTheme="minorHAnsi" w:cstheme="minorHAnsi"/>
                <w:sz w:val="20"/>
                <w:szCs w:val="20"/>
              </w:rPr>
              <w:t>216,</w:t>
            </w:r>
            <w:r w:rsidR="005D695E" w:rsidRPr="0064372B">
              <w:rPr>
                <w:rFonts w:asciiTheme="minorHAnsi" w:hAnsiTheme="minorHAnsi" w:cstheme="minorHAnsi"/>
                <w:sz w:val="20"/>
                <w:szCs w:val="20"/>
              </w:rPr>
              <w:t>320.64</w:t>
            </w:r>
          </w:p>
        </w:tc>
        <w:tc>
          <w:tcPr>
            <w:tcW w:w="1791" w:type="dxa"/>
          </w:tcPr>
          <w:p w:rsidR="0014403C" w:rsidRPr="0064372B" w:rsidRDefault="00DE752D" w:rsidP="00DE752D">
            <w:pPr>
              <w:pStyle w:val="Default"/>
              <w:jc w:val="center"/>
              <w:rPr>
                <w:rFonts w:asciiTheme="minorHAnsi" w:hAnsiTheme="minorHAnsi" w:cstheme="minorHAnsi"/>
                <w:sz w:val="20"/>
                <w:szCs w:val="20"/>
              </w:rPr>
            </w:pPr>
            <w:r w:rsidRPr="0064372B">
              <w:rPr>
                <w:rFonts w:asciiTheme="minorHAnsi" w:hAnsiTheme="minorHAnsi" w:cstheme="minorHAnsi"/>
                <w:sz w:val="20"/>
                <w:szCs w:val="20"/>
              </w:rPr>
              <w:t>0.0511</w:t>
            </w:r>
          </w:p>
        </w:tc>
        <w:tc>
          <w:tcPr>
            <w:tcW w:w="1788" w:type="dxa"/>
          </w:tcPr>
          <w:p w:rsidR="0014403C" w:rsidRPr="0064372B" w:rsidRDefault="00DE752D" w:rsidP="00DE752D">
            <w:pPr>
              <w:pStyle w:val="Default"/>
              <w:jc w:val="center"/>
              <w:rPr>
                <w:rFonts w:asciiTheme="minorHAnsi" w:hAnsiTheme="minorHAnsi" w:cstheme="minorHAnsi"/>
                <w:sz w:val="20"/>
                <w:szCs w:val="20"/>
              </w:rPr>
            </w:pPr>
            <w:r w:rsidRPr="0064372B">
              <w:rPr>
                <w:rFonts w:asciiTheme="minorHAnsi" w:hAnsiTheme="minorHAnsi" w:cstheme="minorHAnsi"/>
                <w:sz w:val="20"/>
                <w:szCs w:val="20"/>
              </w:rPr>
              <w:t>0.1371</w:t>
            </w:r>
          </w:p>
        </w:tc>
        <w:tc>
          <w:tcPr>
            <w:tcW w:w="1793" w:type="dxa"/>
          </w:tcPr>
          <w:p w:rsidR="0014403C" w:rsidRPr="0064372B" w:rsidRDefault="006238F6" w:rsidP="00DE752D">
            <w:pPr>
              <w:pStyle w:val="Default"/>
              <w:jc w:val="center"/>
              <w:rPr>
                <w:rFonts w:asciiTheme="minorHAnsi" w:hAnsiTheme="minorHAnsi" w:cstheme="minorHAnsi"/>
                <w:sz w:val="20"/>
                <w:szCs w:val="20"/>
              </w:rPr>
            </w:pPr>
            <w:r>
              <w:rPr>
                <w:rFonts w:asciiTheme="minorHAnsi" w:hAnsiTheme="minorHAnsi" w:cstheme="minorHAnsi"/>
                <w:sz w:val="20"/>
                <w:szCs w:val="20"/>
              </w:rPr>
              <w:t>1,856</w:t>
            </w:r>
          </w:p>
        </w:tc>
      </w:tr>
      <w:tr w:rsidR="00FA7778" w:rsidTr="00266C9D">
        <w:tc>
          <w:tcPr>
            <w:tcW w:w="1857" w:type="dxa"/>
            <w:shd w:val="clear" w:color="auto" w:fill="BFBFBF" w:themeFill="background1" w:themeFillShade="BF"/>
          </w:tcPr>
          <w:p w:rsidR="0014403C" w:rsidRPr="0014403C" w:rsidRDefault="0014403C" w:rsidP="0014403C">
            <w:pPr>
              <w:pStyle w:val="Default"/>
              <w:rPr>
                <w:rFonts w:asciiTheme="minorHAnsi" w:hAnsiTheme="minorHAnsi" w:cstheme="minorHAnsi"/>
                <w:sz w:val="22"/>
                <w:szCs w:val="22"/>
              </w:rPr>
            </w:pPr>
            <w:r w:rsidRPr="0014403C">
              <w:rPr>
                <w:rFonts w:asciiTheme="minorHAnsi" w:hAnsiTheme="minorHAnsi" w:cstheme="minorHAnsi"/>
                <w:sz w:val="22"/>
                <w:szCs w:val="22"/>
              </w:rPr>
              <w:t>Finsch</w:t>
            </w:r>
          </w:p>
        </w:tc>
        <w:tc>
          <w:tcPr>
            <w:tcW w:w="1787" w:type="dxa"/>
          </w:tcPr>
          <w:p w:rsidR="0014403C" w:rsidRPr="0064372B" w:rsidRDefault="002C274E" w:rsidP="00DE752D">
            <w:pPr>
              <w:pStyle w:val="Default"/>
              <w:jc w:val="center"/>
              <w:rPr>
                <w:rFonts w:asciiTheme="minorHAnsi" w:hAnsiTheme="minorHAnsi" w:cstheme="minorHAnsi"/>
                <w:sz w:val="20"/>
                <w:szCs w:val="20"/>
              </w:rPr>
            </w:pPr>
            <w:r w:rsidRPr="0064372B">
              <w:rPr>
                <w:rFonts w:asciiTheme="minorHAnsi" w:hAnsiTheme="minorHAnsi" w:cstheme="minorHAnsi"/>
                <w:sz w:val="20"/>
                <w:szCs w:val="20"/>
              </w:rPr>
              <w:t>180,</w:t>
            </w:r>
            <w:r w:rsidR="005D695E" w:rsidRPr="0064372B">
              <w:rPr>
                <w:rFonts w:asciiTheme="minorHAnsi" w:hAnsiTheme="minorHAnsi" w:cstheme="minorHAnsi"/>
                <w:sz w:val="20"/>
                <w:szCs w:val="20"/>
              </w:rPr>
              <w:t>409.63</w:t>
            </w:r>
          </w:p>
        </w:tc>
        <w:tc>
          <w:tcPr>
            <w:tcW w:w="1791" w:type="dxa"/>
          </w:tcPr>
          <w:p w:rsidR="0014403C" w:rsidRPr="0064372B" w:rsidRDefault="00DE752D" w:rsidP="00DE752D">
            <w:pPr>
              <w:pStyle w:val="Default"/>
              <w:jc w:val="center"/>
              <w:rPr>
                <w:rFonts w:asciiTheme="minorHAnsi" w:hAnsiTheme="minorHAnsi" w:cstheme="minorHAnsi"/>
                <w:sz w:val="20"/>
                <w:szCs w:val="20"/>
              </w:rPr>
            </w:pPr>
            <w:r w:rsidRPr="0064372B">
              <w:rPr>
                <w:rFonts w:asciiTheme="minorHAnsi" w:hAnsiTheme="minorHAnsi" w:cstheme="minorHAnsi"/>
                <w:sz w:val="20"/>
                <w:szCs w:val="20"/>
              </w:rPr>
              <w:t>0.0616</w:t>
            </w:r>
          </w:p>
        </w:tc>
        <w:tc>
          <w:tcPr>
            <w:tcW w:w="1788" w:type="dxa"/>
          </w:tcPr>
          <w:p w:rsidR="0014403C" w:rsidRPr="0064372B" w:rsidRDefault="00DE752D" w:rsidP="00DE752D">
            <w:pPr>
              <w:pStyle w:val="Default"/>
              <w:jc w:val="center"/>
              <w:rPr>
                <w:rFonts w:asciiTheme="minorHAnsi" w:hAnsiTheme="minorHAnsi" w:cstheme="minorHAnsi"/>
                <w:sz w:val="20"/>
                <w:szCs w:val="20"/>
              </w:rPr>
            </w:pPr>
            <w:r w:rsidRPr="0064372B">
              <w:rPr>
                <w:rFonts w:asciiTheme="minorHAnsi" w:hAnsiTheme="minorHAnsi" w:cstheme="minorHAnsi"/>
                <w:sz w:val="20"/>
                <w:szCs w:val="20"/>
              </w:rPr>
              <w:t>0.1098</w:t>
            </w:r>
          </w:p>
        </w:tc>
        <w:tc>
          <w:tcPr>
            <w:tcW w:w="1793" w:type="dxa"/>
          </w:tcPr>
          <w:p w:rsidR="0014403C" w:rsidRPr="0064372B" w:rsidRDefault="006238F6" w:rsidP="006238F6">
            <w:pPr>
              <w:pStyle w:val="Default"/>
              <w:jc w:val="center"/>
              <w:rPr>
                <w:rFonts w:asciiTheme="minorHAnsi" w:hAnsiTheme="minorHAnsi" w:cstheme="minorHAnsi"/>
                <w:sz w:val="20"/>
                <w:szCs w:val="20"/>
              </w:rPr>
            </w:pPr>
            <w:r>
              <w:rPr>
                <w:rFonts w:asciiTheme="minorHAnsi" w:hAnsiTheme="minorHAnsi" w:cstheme="minorHAnsi"/>
                <w:sz w:val="20"/>
                <w:szCs w:val="20"/>
              </w:rPr>
              <w:t>1,785</w:t>
            </w:r>
          </w:p>
        </w:tc>
      </w:tr>
      <w:tr w:rsidR="00FA7778" w:rsidTr="00266C9D">
        <w:tc>
          <w:tcPr>
            <w:tcW w:w="1857" w:type="dxa"/>
            <w:shd w:val="clear" w:color="auto" w:fill="BFBFBF" w:themeFill="background1" w:themeFillShade="BF"/>
          </w:tcPr>
          <w:p w:rsidR="0014403C" w:rsidRPr="0014403C" w:rsidRDefault="0014403C" w:rsidP="0014403C">
            <w:pPr>
              <w:pStyle w:val="Default"/>
              <w:rPr>
                <w:rFonts w:asciiTheme="minorHAnsi" w:hAnsiTheme="minorHAnsi" w:cstheme="minorHAnsi"/>
                <w:sz w:val="22"/>
                <w:szCs w:val="22"/>
              </w:rPr>
            </w:pPr>
            <w:r w:rsidRPr="0014403C">
              <w:rPr>
                <w:rFonts w:asciiTheme="minorHAnsi" w:hAnsiTheme="minorHAnsi" w:cstheme="minorHAnsi"/>
                <w:sz w:val="22"/>
                <w:szCs w:val="22"/>
              </w:rPr>
              <w:t>Koffiefontein</w:t>
            </w:r>
          </w:p>
        </w:tc>
        <w:tc>
          <w:tcPr>
            <w:tcW w:w="1787" w:type="dxa"/>
          </w:tcPr>
          <w:p w:rsidR="0014403C" w:rsidRPr="0064372B" w:rsidRDefault="002C274E" w:rsidP="00DE752D">
            <w:pPr>
              <w:pStyle w:val="Default"/>
              <w:jc w:val="center"/>
              <w:rPr>
                <w:rFonts w:asciiTheme="minorHAnsi" w:hAnsiTheme="minorHAnsi" w:cstheme="minorHAnsi"/>
                <w:sz w:val="20"/>
                <w:szCs w:val="20"/>
              </w:rPr>
            </w:pPr>
            <w:r w:rsidRPr="0064372B">
              <w:rPr>
                <w:rFonts w:asciiTheme="minorHAnsi" w:hAnsiTheme="minorHAnsi" w:cstheme="minorHAnsi"/>
                <w:sz w:val="20"/>
                <w:szCs w:val="20"/>
              </w:rPr>
              <w:t>47,</w:t>
            </w:r>
            <w:r w:rsidR="005D695E" w:rsidRPr="0064372B">
              <w:rPr>
                <w:rFonts w:asciiTheme="minorHAnsi" w:hAnsiTheme="minorHAnsi" w:cstheme="minorHAnsi"/>
                <w:sz w:val="20"/>
                <w:szCs w:val="20"/>
              </w:rPr>
              <w:t>555.49</w:t>
            </w:r>
          </w:p>
        </w:tc>
        <w:tc>
          <w:tcPr>
            <w:tcW w:w="1791" w:type="dxa"/>
          </w:tcPr>
          <w:p w:rsidR="0014403C" w:rsidRPr="0064372B" w:rsidRDefault="00DE752D" w:rsidP="00DE752D">
            <w:pPr>
              <w:pStyle w:val="Default"/>
              <w:jc w:val="center"/>
              <w:rPr>
                <w:rFonts w:asciiTheme="minorHAnsi" w:hAnsiTheme="minorHAnsi" w:cstheme="minorHAnsi"/>
                <w:sz w:val="20"/>
                <w:szCs w:val="20"/>
              </w:rPr>
            </w:pPr>
            <w:r w:rsidRPr="0064372B">
              <w:rPr>
                <w:rFonts w:asciiTheme="minorHAnsi" w:hAnsiTheme="minorHAnsi" w:cstheme="minorHAnsi"/>
                <w:sz w:val="20"/>
                <w:szCs w:val="20"/>
              </w:rPr>
              <w:t>0.0533</w:t>
            </w:r>
          </w:p>
        </w:tc>
        <w:tc>
          <w:tcPr>
            <w:tcW w:w="1788" w:type="dxa"/>
          </w:tcPr>
          <w:p w:rsidR="0014403C" w:rsidRPr="0064372B" w:rsidRDefault="00DE752D" w:rsidP="00DE752D">
            <w:pPr>
              <w:pStyle w:val="Default"/>
              <w:jc w:val="center"/>
              <w:rPr>
                <w:rFonts w:asciiTheme="minorHAnsi" w:hAnsiTheme="minorHAnsi" w:cstheme="minorHAnsi"/>
                <w:sz w:val="20"/>
                <w:szCs w:val="20"/>
              </w:rPr>
            </w:pPr>
            <w:r w:rsidRPr="0064372B">
              <w:rPr>
                <w:rFonts w:asciiTheme="minorHAnsi" w:hAnsiTheme="minorHAnsi" w:cstheme="minorHAnsi"/>
                <w:sz w:val="20"/>
                <w:szCs w:val="20"/>
              </w:rPr>
              <w:t>0.6884</w:t>
            </w:r>
          </w:p>
        </w:tc>
        <w:tc>
          <w:tcPr>
            <w:tcW w:w="1793" w:type="dxa"/>
          </w:tcPr>
          <w:p w:rsidR="0014403C" w:rsidRPr="0064372B" w:rsidRDefault="006238F6" w:rsidP="006238F6">
            <w:pPr>
              <w:pStyle w:val="Default"/>
              <w:jc w:val="center"/>
              <w:rPr>
                <w:rFonts w:asciiTheme="minorHAnsi" w:hAnsiTheme="minorHAnsi" w:cstheme="minorHAnsi"/>
                <w:sz w:val="20"/>
                <w:szCs w:val="20"/>
              </w:rPr>
            </w:pPr>
            <w:r>
              <w:rPr>
                <w:rFonts w:asciiTheme="minorHAnsi" w:hAnsiTheme="minorHAnsi" w:cstheme="minorHAnsi"/>
                <w:sz w:val="20"/>
                <w:szCs w:val="20"/>
              </w:rPr>
              <w:t>1,851</w:t>
            </w:r>
          </w:p>
        </w:tc>
      </w:tr>
      <w:tr w:rsidR="00FA7778" w:rsidTr="00266C9D">
        <w:tc>
          <w:tcPr>
            <w:tcW w:w="1857" w:type="dxa"/>
            <w:shd w:val="clear" w:color="auto" w:fill="BFBFBF" w:themeFill="background1" w:themeFillShade="BF"/>
          </w:tcPr>
          <w:p w:rsidR="0014403C" w:rsidRPr="0014403C" w:rsidRDefault="0014403C" w:rsidP="0014403C">
            <w:pPr>
              <w:pStyle w:val="Default"/>
              <w:rPr>
                <w:rFonts w:asciiTheme="minorHAnsi" w:hAnsiTheme="minorHAnsi" w:cstheme="minorHAnsi"/>
                <w:sz w:val="22"/>
                <w:szCs w:val="22"/>
              </w:rPr>
            </w:pPr>
            <w:r w:rsidRPr="0014403C">
              <w:rPr>
                <w:rFonts w:asciiTheme="minorHAnsi" w:hAnsiTheme="minorHAnsi" w:cstheme="minorHAnsi"/>
                <w:sz w:val="22"/>
                <w:szCs w:val="22"/>
              </w:rPr>
              <w:t>Williamson</w:t>
            </w:r>
          </w:p>
        </w:tc>
        <w:tc>
          <w:tcPr>
            <w:tcW w:w="1787" w:type="dxa"/>
          </w:tcPr>
          <w:p w:rsidR="0014403C" w:rsidRPr="0064372B" w:rsidRDefault="002C274E" w:rsidP="00DE752D">
            <w:pPr>
              <w:pStyle w:val="Default"/>
              <w:jc w:val="center"/>
              <w:rPr>
                <w:rFonts w:asciiTheme="minorHAnsi" w:hAnsiTheme="minorHAnsi" w:cstheme="minorHAnsi"/>
                <w:sz w:val="20"/>
                <w:szCs w:val="20"/>
              </w:rPr>
            </w:pPr>
            <w:r w:rsidRPr="0064372B">
              <w:rPr>
                <w:rFonts w:asciiTheme="minorHAnsi" w:hAnsiTheme="minorHAnsi" w:cstheme="minorHAnsi"/>
                <w:sz w:val="20"/>
                <w:szCs w:val="20"/>
              </w:rPr>
              <w:t>38,</w:t>
            </w:r>
            <w:r w:rsidR="005D695E" w:rsidRPr="0064372B">
              <w:rPr>
                <w:rFonts w:asciiTheme="minorHAnsi" w:hAnsiTheme="minorHAnsi" w:cstheme="minorHAnsi"/>
                <w:sz w:val="20"/>
                <w:szCs w:val="20"/>
              </w:rPr>
              <w:t>986.71</w:t>
            </w:r>
          </w:p>
        </w:tc>
        <w:tc>
          <w:tcPr>
            <w:tcW w:w="1791" w:type="dxa"/>
          </w:tcPr>
          <w:p w:rsidR="0014403C" w:rsidRPr="0064372B" w:rsidRDefault="00DE752D" w:rsidP="00DE752D">
            <w:pPr>
              <w:pStyle w:val="Default"/>
              <w:jc w:val="center"/>
              <w:rPr>
                <w:rFonts w:asciiTheme="minorHAnsi" w:hAnsiTheme="minorHAnsi" w:cstheme="minorHAnsi"/>
                <w:sz w:val="20"/>
                <w:szCs w:val="20"/>
              </w:rPr>
            </w:pPr>
            <w:r w:rsidRPr="0064372B">
              <w:rPr>
                <w:rFonts w:asciiTheme="minorHAnsi" w:hAnsiTheme="minorHAnsi" w:cstheme="minorHAnsi"/>
                <w:sz w:val="20"/>
                <w:szCs w:val="20"/>
              </w:rPr>
              <w:t>0.0091</w:t>
            </w:r>
          </w:p>
        </w:tc>
        <w:tc>
          <w:tcPr>
            <w:tcW w:w="1788" w:type="dxa"/>
          </w:tcPr>
          <w:p w:rsidR="0014403C" w:rsidRPr="0064372B" w:rsidRDefault="00DE752D" w:rsidP="00DE752D">
            <w:pPr>
              <w:pStyle w:val="Default"/>
              <w:jc w:val="center"/>
              <w:rPr>
                <w:rFonts w:asciiTheme="minorHAnsi" w:hAnsiTheme="minorHAnsi" w:cstheme="minorHAnsi"/>
                <w:sz w:val="20"/>
                <w:szCs w:val="20"/>
              </w:rPr>
            </w:pPr>
            <w:r w:rsidRPr="0064372B">
              <w:rPr>
                <w:rFonts w:asciiTheme="minorHAnsi" w:hAnsiTheme="minorHAnsi" w:cstheme="minorHAnsi"/>
                <w:sz w:val="20"/>
                <w:szCs w:val="20"/>
              </w:rPr>
              <w:t>0.1308</w:t>
            </w:r>
          </w:p>
        </w:tc>
        <w:tc>
          <w:tcPr>
            <w:tcW w:w="1793" w:type="dxa"/>
          </w:tcPr>
          <w:p w:rsidR="0014403C" w:rsidRPr="0064372B" w:rsidRDefault="006238F6" w:rsidP="00DE752D">
            <w:pPr>
              <w:pStyle w:val="Default"/>
              <w:jc w:val="center"/>
              <w:rPr>
                <w:rFonts w:asciiTheme="minorHAnsi" w:hAnsiTheme="minorHAnsi" w:cstheme="minorHAnsi"/>
                <w:sz w:val="20"/>
                <w:szCs w:val="20"/>
              </w:rPr>
            </w:pPr>
            <w:r>
              <w:rPr>
                <w:rFonts w:asciiTheme="minorHAnsi" w:hAnsiTheme="minorHAnsi" w:cstheme="minorHAnsi"/>
                <w:sz w:val="20"/>
                <w:szCs w:val="20"/>
              </w:rPr>
              <w:t>743</w:t>
            </w:r>
          </w:p>
        </w:tc>
      </w:tr>
      <w:tr w:rsidR="00FA7778" w:rsidTr="00266C9D">
        <w:tc>
          <w:tcPr>
            <w:tcW w:w="1857" w:type="dxa"/>
            <w:shd w:val="clear" w:color="auto" w:fill="BFBFBF" w:themeFill="background1" w:themeFillShade="BF"/>
          </w:tcPr>
          <w:p w:rsidR="0014403C" w:rsidRPr="0014403C" w:rsidRDefault="0014403C" w:rsidP="00FA7778">
            <w:pPr>
              <w:pStyle w:val="Default"/>
              <w:rPr>
                <w:rFonts w:asciiTheme="minorHAnsi" w:hAnsiTheme="minorHAnsi" w:cstheme="minorHAnsi"/>
                <w:sz w:val="22"/>
                <w:szCs w:val="22"/>
              </w:rPr>
            </w:pPr>
            <w:r w:rsidRPr="0014403C">
              <w:rPr>
                <w:rFonts w:asciiTheme="minorHAnsi" w:hAnsiTheme="minorHAnsi" w:cstheme="minorHAnsi"/>
                <w:sz w:val="22"/>
                <w:szCs w:val="22"/>
              </w:rPr>
              <w:t xml:space="preserve">Group offices </w:t>
            </w:r>
            <w:r w:rsidRPr="002157DD">
              <w:rPr>
                <w:rFonts w:asciiTheme="minorHAnsi" w:hAnsiTheme="minorHAnsi" w:cstheme="minorHAnsi"/>
                <w:sz w:val="18"/>
                <w:szCs w:val="18"/>
              </w:rPr>
              <w:t>(</w:t>
            </w:r>
            <w:r w:rsidR="00FA7778">
              <w:rPr>
                <w:rFonts w:asciiTheme="minorHAnsi" w:hAnsiTheme="minorHAnsi" w:cstheme="minorHAnsi"/>
                <w:sz w:val="18"/>
                <w:szCs w:val="18"/>
              </w:rPr>
              <w:t xml:space="preserve">Johannesburg </w:t>
            </w:r>
            <w:r w:rsidRPr="002157DD">
              <w:rPr>
                <w:rFonts w:asciiTheme="minorHAnsi" w:hAnsiTheme="minorHAnsi" w:cstheme="minorHAnsi"/>
                <w:sz w:val="18"/>
                <w:szCs w:val="18"/>
              </w:rPr>
              <w:t>/London)</w:t>
            </w:r>
            <w:r w:rsidRPr="0014403C">
              <w:rPr>
                <w:rFonts w:asciiTheme="minorHAnsi" w:hAnsiTheme="minorHAnsi" w:cstheme="minorHAnsi"/>
                <w:sz w:val="22"/>
                <w:szCs w:val="22"/>
              </w:rPr>
              <w:t xml:space="preserve"> </w:t>
            </w:r>
          </w:p>
        </w:tc>
        <w:tc>
          <w:tcPr>
            <w:tcW w:w="1787" w:type="dxa"/>
          </w:tcPr>
          <w:p w:rsidR="0014403C" w:rsidRPr="0064372B" w:rsidRDefault="005D695E" w:rsidP="00DE752D">
            <w:pPr>
              <w:pStyle w:val="Default"/>
              <w:jc w:val="center"/>
              <w:rPr>
                <w:rFonts w:asciiTheme="minorHAnsi" w:hAnsiTheme="minorHAnsi" w:cstheme="minorHAnsi"/>
                <w:sz w:val="20"/>
                <w:szCs w:val="20"/>
              </w:rPr>
            </w:pPr>
            <w:r w:rsidRPr="0064372B">
              <w:rPr>
                <w:rFonts w:asciiTheme="minorHAnsi" w:hAnsiTheme="minorHAnsi" w:cstheme="minorHAnsi"/>
                <w:sz w:val="20"/>
                <w:szCs w:val="20"/>
              </w:rPr>
              <w:t>909.46</w:t>
            </w:r>
          </w:p>
        </w:tc>
        <w:tc>
          <w:tcPr>
            <w:tcW w:w="1791" w:type="dxa"/>
          </w:tcPr>
          <w:p w:rsidR="0014403C" w:rsidRPr="0064372B" w:rsidRDefault="00DE752D" w:rsidP="00DE752D">
            <w:pPr>
              <w:pStyle w:val="Default"/>
              <w:jc w:val="center"/>
              <w:rPr>
                <w:rFonts w:asciiTheme="minorHAnsi" w:hAnsiTheme="minorHAnsi" w:cstheme="minorHAnsi"/>
                <w:sz w:val="20"/>
                <w:szCs w:val="20"/>
              </w:rPr>
            </w:pPr>
            <w:r w:rsidRPr="0064372B">
              <w:rPr>
                <w:rFonts w:asciiTheme="minorHAnsi" w:hAnsiTheme="minorHAnsi" w:cstheme="minorHAnsi"/>
                <w:sz w:val="20"/>
                <w:szCs w:val="20"/>
              </w:rPr>
              <w:t>0.0001</w:t>
            </w:r>
          </w:p>
        </w:tc>
        <w:tc>
          <w:tcPr>
            <w:tcW w:w="1788" w:type="dxa"/>
          </w:tcPr>
          <w:p w:rsidR="0014403C" w:rsidRPr="0064372B" w:rsidRDefault="00DE752D" w:rsidP="00DE752D">
            <w:pPr>
              <w:pStyle w:val="Default"/>
              <w:jc w:val="center"/>
              <w:rPr>
                <w:rFonts w:asciiTheme="minorHAnsi" w:hAnsiTheme="minorHAnsi" w:cstheme="minorHAnsi"/>
                <w:sz w:val="20"/>
                <w:szCs w:val="20"/>
              </w:rPr>
            </w:pPr>
            <w:r w:rsidRPr="0064372B">
              <w:rPr>
                <w:rFonts w:asciiTheme="minorHAnsi" w:hAnsiTheme="minorHAnsi" w:cstheme="minorHAnsi"/>
                <w:sz w:val="20"/>
                <w:szCs w:val="20"/>
              </w:rPr>
              <w:t>0.0003</w:t>
            </w:r>
          </w:p>
        </w:tc>
        <w:tc>
          <w:tcPr>
            <w:tcW w:w="1793" w:type="dxa"/>
          </w:tcPr>
          <w:p w:rsidR="0014403C" w:rsidRPr="0064372B" w:rsidRDefault="006238F6" w:rsidP="00DE752D">
            <w:pPr>
              <w:pStyle w:val="Default"/>
              <w:jc w:val="center"/>
              <w:rPr>
                <w:rFonts w:asciiTheme="minorHAnsi" w:hAnsiTheme="minorHAnsi" w:cstheme="minorHAnsi"/>
                <w:sz w:val="20"/>
                <w:szCs w:val="20"/>
              </w:rPr>
            </w:pPr>
            <w:r>
              <w:rPr>
                <w:rFonts w:asciiTheme="minorHAnsi" w:hAnsiTheme="minorHAnsi" w:cstheme="minorHAnsi"/>
                <w:sz w:val="20"/>
                <w:szCs w:val="20"/>
              </w:rPr>
              <w:t>3</w:t>
            </w:r>
          </w:p>
        </w:tc>
      </w:tr>
      <w:tr w:rsidR="00FA7778" w:rsidTr="007D7783">
        <w:tc>
          <w:tcPr>
            <w:tcW w:w="1857" w:type="dxa"/>
            <w:shd w:val="clear" w:color="auto" w:fill="BFBFBF" w:themeFill="background1" w:themeFillShade="BF"/>
          </w:tcPr>
          <w:p w:rsidR="0014403C" w:rsidRPr="0014403C" w:rsidRDefault="002157DD" w:rsidP="0014403C">
            <w:pPr>
              <w:pStyle w:val="Default"/>
              <w:rPr>
                <w:rFonts w:asciiTheme="minorHAnsi" w:hAnsiTheme="minorHAnsi" w:cstheme="minorHAnsi"/>
                <w:sz w:val="22"/>
                <w:szCs w:val="22"/>
              </w:rPr>
            </w:pPr>
            <w:r>
              <w:rPr>
                <w:rFonts w:asciiTheme="minorHAnsi" w:hAnsiTheme="minorHAnsi" w:cstheme="minorHAnsi"/>
                <w:sz w:val="22"/>
                <w:szCs w:val="22"/>
              </w:rPr>
              <w:t xml:space="preserve">Petra Diamonds </w:t>
            </w:r>
            <w:r w:rsidRPr="002157DD">
              <w:rPr>
                <w:rFonts w:asciiTheme="minorHAnsi" w:hAnsiTheme="minorHAnsi" w:cstheme="minorHAnsi"/>
                <w:sz w:val="18"/>
                <w:szCs w:val="18"/>
              </w:rPr>
              <w:t>including Group O</w:t>
            </w:r>
            <w:r w:rsidR="0014403C" w:rsidRPr="002157DD">
              <w:rPr>
                <w:rFonts w:asciiTheme="minorHAnsi" w:hAnsiTheme="minorHAnsi" w:cstheme="minorHAnsi"/>
                <w:sz w:val="18"/>
                <w:szCs w:val="18"/>
              </w:rPr>
              <w:t>ffice</w:t>
            </w:r>
            <w:r w:rsidR="00452ECF">
              <w:rPr>
                <w:rFonts w:asciiTheme="minorHAnsi" w:hAnsiTheme="minorHAnsi" w:cstheme="minorHAnsi"/>
                <w:sz w:val="18"/>
                <w:szCs w:val="18"/>
              </w:rPr>
              <w:t>s</w:t>
            </w:r>
          </w:p>
        </w:tc>
        <w:tc>
          <w:tcPr>
            <w:tcW w:w="1787" w:type="dxa"/>
          </w:tcPr>
          <w:p w:rsidR="0014403C" w:rsidRPr="0064372B" w:rsidRDefault="002C274E" w:rsidP="00DE752D">
            <w:pPr>
              <w:pStyle w:val="Default"/>
              <w:jc w:val="center"/>
              <w:rPr>
                <w:rFonts w:asciiTheme="minorHAnsi" w:hAnsiTheme="minorHAnsi" w:cstheme="minorHAnsi"/>
                <w:sz w:val="20"/>
                <w:szCs w:val="20"/>
              </w:rPr>
            </w:pPr>
            <w:r w:rsidRPr="0064372B">
              <w:rPr>
                <w:rFonts w:asciiTheme="minorHAnsi" w:hAnsiTheme="minorHAnsi" w:cstheme="minorHAnsi"/>
                <w:sz w:val="20"/>
                <w:szCs w:val="20"/>
              </w:rPr>
              <w:t>484,</w:t>
            </w:r>
            <w:r w:rsidR="005D695E" w:rsidRPr="0064372B">
              <w:rPr>
                <w:rFonts w:asciiTheme="minorHAnsi" w:hAnsiTheme="minorHAnsi" w:cstheme="minorHAnsi"/>
                <w:sz w:val="20"/>
                <w:szCs w:val="20"/>
              </w:rPr>
              <w:t>181.93</w:t>
            </w:r>
          </w:p>
        </w:tc>
        <w:tc>
          <w:tcPr>
            <w:tcW w:w="1791" w:type="dxa"/>
          </w:tcPr>
          <w:p w:rsidR="0014403C" w:rsidRPr="0064372B" w:rsidRDefault="00DE752D" w:rsidP="00DE752D">
            <w:pPr>
              <w:pStyle w:val="Default"/>
              <w:jc w:val="center"/>
              <w:rPr>
                <w:rFonts w:asciiTheme="minorHAnsi" w:hAnsiTheme="minorHAnsi" w:cstheme="minorHAnsi"/>
                <w:sz w:val="20"/>
                <w:szCs w:val="20"/>
              </w:rPr>
            </w:pPr>
            <w:r w:rsidRPr="0064372B">
              <w:rPr>
                <w:rFonts w:asciiTheme="minorHAnsi" w:hAnsiTheme="minorHAnsi" w:cstheme="minorHAnsi"/>
                <w:sz w:val="20"/>
                <w:szCs w:val="20"/>
              </w:rPr>
              <w:t>0.0392</w:t>
            </w:r>
          </w:p>
        </w:tc>
        <w:tc>
          <w:tcPr>
            <w:tcW w:w="1788" w:type="dxa"/>
          </w:tcPr>
          <w:p w:rsidR="0014403C" w:rsidRPr="0064372B" w:rsidRDefault="00DE752D" w:rsidP="00DE752D">
            <w:pPr>
              <w:pStyle w:val="Default"/>
              <w:jc w:val="center"/>
              <w:rPr>
                <w:rFonts w:asciiTheme="minorHAnsi" w:hAnsiTheme="minorHAnsi" w:cstheme="minorHAnsi"/>
                <w:sz w:val="20"/>
                <w:szCs w:val="20"/>
              </w:rPr>
            </w:pPr>
            <w:r w:rsidRPr="0064372B">
              <w:rPr>
                <w:rFonts w:asciiTheme="minorHAnsi" w:hAnsiTheme="minorHAnsi" w:cstheme="minorHAnsi"/>
                <w:sz w:val="20"/>
                <w:szCs w:val="20"/>
              </w:rPr>
              <w:t>0.1349</w:t>
            </w:r>
          </w:p>
        </w:tc>
        <w:tc>
          <w:tcPr>
            <w:tcW w:w="1793" w:type="dxa"/>
          </w:tcPr>
          <w:p w:rsidR="0014403C" w:rsidRPr="0064372B" w:rsidRDefault="006238F6" w:rsidP="007D7783">
            <w:pPr>
              <w:jc w:val="center"/>
              <w:rPr>
                <w:rFonts w:cstheme="minorHAnsi"/>
                <w:sz w:val="20"/>
                <w:szCs w:val="20"/>
              </w:rPr>
            </w:pPr>
            <w:r>
              <w:rPr>
                <w:rFonts w:cstheme="minorHAnsi"/>
                <w:sz w:val="20"/>
                <w:szCs w:val="20"/>
              </w:rPr>
              <w:t>1,624</w:t>
            </w:r>
          </w:p>
        </w:tc>
      </w:tr>
      <w:tr w:rsidR="00FA7778" w:rsidTr="00266C9D">
        <w:tc>
          <w:tcPr>
            <w:tcW w:w="1857" w:type="dxa"/>
            <w:shd w:val="clear" w:color="auto" w:fill="BFBFBF" w:themeFill="background1" w:themeFillShade="BF"/>
          </w:tcPr>
          <w:p w:rsidR="0014403C" w:rsidRPr="0014403C" w:rsidRDefault="002157DD" w:rsidP="0014403C">
            <w:pPr>
              <w:pStyle w:val="Default"/>
              <w:rPr>
                <w:rFonts w:asciiTheme="minorHAnsi" w:hAnsiTheme="minorHAnsi" w:cstheme="minorHAnsi"/>
                <w:sz w:val="22"/>
                <w:szCs w:val="22"/>
              </w:rPr>
            </w:pPr>
            <w:r>
              <w:rPr>
                <w:rFonts w:asciiTheme="minorHAnsi" w:hAnsiTheme="minorHAnsi" w:cstheme="minorHAnsi"/>
                <w:sz w:val="22"/>
                <w:szCs w:val="22"/>
              </w:rPr>
              <w:t xml:space="preserve">Petra Diamonds </w:t>
            </w:r>
            <w:r w:rsidRPr="002157DD">
              <w:rPr>
                <w:rFonts w:asciiTheme="minorHAnsi" w:hAnsiTheme="minorHAnsi" w:cstheme="minorHAnsi"/>
                <w:sz w:val="18"/>
                <w:szCs w:val="18"/>
              </w:rPr>
              <w:t>excluding Group O</w:t>
            </w:r>
            <w:r w:rsidR="0014403C" w:rsidRPr="002157DD">
              <w:rPr>
                <w:rFonts w:asciiTheme="minorHAnsi" w:hAnsiTheme="minorHAnsi" w:cstheme="minorHAnsi"/>
                <w:sz w:val="18"/>
                <w:szCs w:val="18"/>
              </w:rPr>
              <w:t>ffice</w:t>
            </w:r>
            <w:r w:rsidR="00452ECF">
              <w:rPr>
                <w:rFonts w:asciiTheme="minorHAnsi" w:hAnsiTheme="minorHAnsi" w:cstheme="minorHAnsi"/>
                <w:sz w:val="18"/>
                <w:szCs w:val="18"/>
              </w:rPr>
              <w:t>s</w:t>
            </w:r>
          </w:p>
        </w:tc>
        <w:tc>
          <w:tcPr>
            <w:tcW w:w="1787" w:type="dxa"/>
          </w:tcPr>
          <w:p w:rsidR="0014403C" w:rsidRPr="0064372B" w:rsidRDefault="002C274E" w:rsidP="00DE752D">
            <w:pPr>
              <w:pStyle w:val="Default"/>
              <w:jc w:val="center"/>
              <w:rPr>
                <w:rFonts w:asciiTheme="minorHAnsi" w:hAnsiTheme="minorHAnsi" w:cstheme="minorHAnsi"/>
                <w:sz w:val="20"/>
                <w:szCs w:val="20"/>
              </w:rPr>
            </w:pPr>
            <w:r w:rsidRPr="0064372B">
              <w:rPr>
                <w:rFonts w:asciiTheme="minorHAnsi" w:hAnsiTheme="minorHAnsi" w:cstheme="minorHAnsi"/>
                <w:sz w:val="20"/>
                <w:szCs w:val="20"/>
              </w:rPr>
              <w:t>483,</w:t>
            </w:r>
            <w:r w:rsidR="00DE752D" w:rsidRPr="0064372B">
              <w:rPr>
                <w:rFonts w:asciiTheme="minorHAnsi" w:hAnsiTheme="minorHAnsi" w:cstheme="minorHAnsi"/>
                <w:sz w:val="20"/>
                <w:szCs w:val="20"/>
              </w:rPr>
              <w:t>272.48</w:t>
            </w:r>
          </w:p>
        </w:tc>
        <w:tc>
          <w:tcPr>
            <w:tcW w:w="1791" w:type="dxa"/>
          </w:tcPr>
          <w:p w:rsidR="0014403C" w:rsidRPr="0064372B" w:rsidRDefault="00DE752D" w:rsidP="00DE752D">
            <w:pPr>
              <w:pStyle w:val="Default"/>
              <w:jc w:val="center"/>
              <w:rPr>
                <w:rFonts w:asciiTheme="minorHAnsi" w:hAnsiTheme="minorHAnsi" w:cstheme="minorHAnsi"/>
                <w:sz w:val="20"/>
                <w:szCs w:val="20"/>
              </w:rPr>
            </w:pPr>
            <w:r w:rsidRPr="0064372B">
              <w:rPr>
                <w:rFonts w:asciiTheme="minorHAnsi" w:hAnsiTheme="minorHAnsi" w:cstheme="minorHAnsi"/>
                <w:sz w:val="20"/>
                <w:szCs w:val="20"/>
              </w:rPr>
              <w:t>0.0392</w:t>
            </w:r>
          </w:p>
        </w:tc>
        <w:tc>
          <w:tcPr>
            <w:tcW w:w="1788" w:type="dxa"/>
          </w:tcPr>
          <w:p w:rsidR="0014403C" w:rsidRPr="0064372B" w:rsidRDefault="00DE752D" w:rsidP="00DE752D">
            <w:pPr>
              <w:pStyle w:val="Default"/>
              <w:jc w:val="center"/>
              <w:rPr>
                <w:rFonts w:asciiTheme="minorHAnsi" w:hAnsiTheme="minorHAnsi" w:cstheme="minorHAnsi"/>
                <w:sz w:val="20"/>
                <w:szCs w:val="20"/>
              </w:rPr>
            </w:pPr>
            <w:r w:rsidRPr="0064372B">
              <w:rPr>
                <w:rFonts w:asciiTheme="minorHAnsi" w:hAnsiTheme="minorHAnsi" w:cstheme="minorHAnsi"/>
                <w:sz w:val="20"/>
                <w:szCs w:val="20"/>
              </w:rPr>
              <w:t>0.1346</w:t>
            </w:r>
          </w:p>
        </w:tc>
        <w:tc>
          <w:tcPr>
            <w:tcW w:w="1793" w:type="dxa"/>
          </w:tcPr>
          <w:p w:rsidR="0014403C" w:rsidRPr="0064372B" w:rsidRDefault="006238F6" w:rsidP="006238F6">
            <w:pPr>
              <w:pStyle w:val="Default"/>
              <w:jc w:val="center"/>
              <w:rPr>
                <w:rFonts w:asciiTheme="minorHAnsi" w:hAnsiTheme="minorHAnsi" w:cstheme="minorHAnsi"/>
                <w:sz w:val="20"/>
                <w:szCs w:val="20"/>
              </w:rPr>
            </w:pPr>
            <w:r>
              <w:rPr>
                <w:rFonts w:asciiTheme="minorHAnsi" w:hAnsiTheme="minorHAnsi" w:cstheme="minorHAnsi"/>
                <w:sz w:val="20"/>
                <w:szCs w:val="20"/>
              </w:rPr>
              <w:t>1,624</w:t>
            </w:r>
          </w:p>
        </w:tc>
      </w:tr>
    </w:tbl>
    <w:p w:rsidR="00406655" w:rsidRDefault="00406655" w:rsidP="000A445A">
      <w:pPr>
        <w:pStyle w:val="Default"/>
        <w:rPr>
          <w:rFonts w:ascii="Calibri" w:hAnsi="Calibri" w:cs="Calibri"/>
          <w:b/>
        </w:rPr>
      </w:pPr>
    </w:p>
    <w:p w:rsidR="00227FA4" w:rsidRDefault="00227FA4" w:rsidP="00E51274">
      <w:pPr>
        <w:pStyle w:val="Caption"/>
        <w:rPr>
          <w:color w:val="7D8186"/>
        </w:rPr>
      </w:pPr>
      <w:bookmarkStart w:id="13" w:name="_Toc37248030"/>
    </w:p>
    <w:p w:rsidR="00FA7778" w:rsidRDefault="00FA7778">
      <w:pPr>
        <w:rPr>
          <w:i/>
          <w:sz w:val="20"/>
          <w:szCs w:val="20"/>
        </w:rPr>
      </w:pPr>
      <w:bookmarkStart w:id="14" w:name="_Toc47344331"/>
      <w:bookmarkEnd w:id="13"/>
      <w:r>
        <w:rPr>
          <w:i/>
          <w:sz w:val="20"/>
          <w:szCs w:val="20"/>
        </w:rPr>
        <w:br w:type="page"/>
      </w:r>
    </w:p>
    <w:p w:rsidR="00551E7D" w:rsidRPr="0078740A" w:rsidRDefault="00551E7D" w:rsidP="0078740A">
      <w:pPr>
        <w:rPr>
          <w:i/>
          <w:sz w:val="20"/>
          <w:szCs w:val="20"/>
        </w:rPr>
      </w:pPr>
      <w:r w:rsidRPr="0078740A">
        <w:rPr>
          <w:i/>
          <w:sz w:val="20"/>
          <w:szCs w:val="20"/>
        </w:rPr>
        <w:t xml:space="preserve">Graph </w:t>
      </w:r>
      <w:r w:rsidR="001D5D08" w:rsidRPr="0078740A">
        <w:rPr>
          <w:i/>
          <w:noProof/>
          <w:sz w:val="20"/>
          <w:szCs w:val="20"/>
        </w:rPr>
        <w:fldChar w:fldCharType="begin"/>
      </w:r>
      <w:r w:rsidR="001D5D08" w:rsidRPr="0078740A">
        <w:rPr>
          <w:i/>
          <w:noProof/>
          <w:sz w:val="20"/>
          <w:szCs w:val="20"/>
        </w:rPr>
        <w:instrText xml:space="preserve"> SEQ Graph \* ARABIC </w:instrText>
      </w:r>
      <w:r w:rsidR="001D5D08" w:rsidRPr="0078740A">
        <w:rPr>
          <w:i/>
          <w:noProof/>
          <w:sz w:val="20"/>
          <w:szCs w:val="20"/>
        </w:rPr>
        <w:fldChar w:fldCharType="separate"/>
      </w:r>
      <w:r w:rsidR="0078740A" w:rsidRPr="0078740A">
        <w:rPr>
          <w:i/>
          <w:noProof/>
          <w:sz w:val="20"/>
          <w:szCs w:val="20"/>
        </w:rPr>
        <w:t>1</w:t>
      </w:r>
      <w:r w:rsidR="001D5D08" w:rsidRPr="0078740A">
        <w:rPr>
          <w:i/>
          <w:noProof/>
          <w:sz w:val="20"/>
          <w:szCs w:val="20"/>
        </w:rPr>
        <w:fldChar w:fldCharType="end"/>
      </w:r>
      <w:r w:rsidR="0078740A" w:rsidRPr="0078740A">
        <w:rPr>
          <w:i/>
          <w:sz w:val="20"/>
          <w:szCs w:val="20"/>
        </w:rPr>
        <w:t xml:space="preserve">: </w:t>
      </w:r>
      <w:r w:rsidR="0061241C" w:rsidRPr="0078740A">
        <w:rPr>
          <w:i/>
          <w:sz w:val="20"/>
          <w:szCs w:val="20"/>
        </w:rPr>
        <w:t xml:space="preserve">Total GHG </w:t>
      </w:r>
      <w:r w:rsidR="0078740A" w:rsidRPr="0078740A">
        <w:rPr>
          <w:i/>
          <w:sz w:val="20"/>
          <w:szCs w:val="20"/>
        </w:rPr>
        <w:t>Emission Contribution</w:t>
      </w:r>
      <w:r w:rsidR="0061241C" w:rsidRPr="0078740A">
        <w:rPr>
          <w:i/>
          <w:sz w:val="20"/>
          <w:szCs w:val="20"/>
        </w:rPr>
        <w:t xml:space="preserve"> </w:t>
      </w:r>
      <w:r w:rsidR="0078740A" w:rsidRPr="0078740A">
        <w:rPr>
          <w:i/>
          <w:sz w:val="20"/>
          <w:szCs w:val="20"/>
        </w:rPr>
        <w:t xml:space="preserve">by </w:t>
      </w:r>
      <w:r w:rsidRPr="0078740A">
        <w:rPr>
          <w:i/>
          <w:sz w:val="20"/>
          <w:szCs w:val="20"/>
        </w:rPr>
        <w:t>O</w:t>
      </w:r>
      <w:r w:rsidR="002425DB" w:rsidRPr="0078740A">
        <w:rPr>
          <w:i/>
          <w:sz w:val="20"/>
          <w:szCs w:val="20"/>
        </w:rPr>
        <w:t>rganisation</w:t>
      </w:r>
      <w:bookmarkEnd w:id="14"/>
      <w:r w:rsidR="0084414F" w:rsidRPr="0078740A">
        <w:rPr>
          <w:i/>
          <w:sz w:val="20"/>
          <w:szCs w:val="20"/>
        </w:rPr>
        <w:t xml:space="preserve"> </w:t>
      </w:r>
    </w:p>
    <w:p w:rsidR="00450A71" w:rsidRDefault="002425DB" w:rsidP="000219E0">
      <w:pPr>
        <w:pStyle w:val="Default"/>
        <w:jc w:val="center"/>
        <w:rPr>
          <w:rFonts w:ascii="Calibri" w:hAnsi="Calibri" w:cs="Calibri"/>
          <w:b/>
        </w:rPr>
      </w:pPr>
      <w:r>
        <w:rPr>
          <w:noProof/>
          <w:lang w:eastAsia="en-ZA"/>
        </w:rPr>
        <w:drawing>
          <wp:inline distT="0" distB="0" distL="0" distR="0" wp14:anchorId="7820E083" wp14:editId="2051F7D4">
            <wp:extent cx="3729038" cy="2743200"/>
            <wp:effectExtent l="0" t="0" r="508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5803F8" w:rsidRDefault="005803F8" w:rsidP="008676A4">
      <w:pPr>
        <w:pStyle w:val="Caption"/>
      </w:pPr>
      <w:bookmarkStart w:id="15" w:name="_Toc37248031"/>
    </w:p>
    <w:p w:rsidR="0084414F" w:rsidRPr="0084414F" w:rsidRDefault="0084414F" w:rsidP="0084414F"/>
    <w:p w:rsidR="00551E7D" w:rsidRPr="0078740A" w:rsidRDefault="00551E7D" w:rsidP="0078740A">
      <w:pPr>
        <w:rPr>
          <w:i/>
          <w:sz w:val="20"/>
          <w:szCs w:val="20"/>
        </w:rPr>
      </w:pPr>
      <w:bookmarkStart w:id="16" w:name="_Toc47344332"/>
      <w:bookmarkStart w:id="17" w:name="_Toc37257787"/>
      <w:bookmarkStart w:id="18" w:name="_Toc37260180"/>
      <w:r w:rsidRPr="0078740A">
        <w:rPr>
          <w:i/>
          <w:sz w:val="20"/>
          <w:szCs w:val="20"/>
        </w:rPr>
        <w:t xml:space="preserve">Graph </w:t>
      </w:r>
      <w:r w:rsidR="001D5D08" w:rsidRPr="0078740A">
        <w:rPr>
          <w:i/>
          <w:noProof/>
          <w:sz w:val="20"/>
          <w:szCs w:val="20"/>
        </w:rPr>
        <w:fldChar w:fldCharType="begin"/>
      </w:r>
      <w:r w:rsidR="001D5D08" w:rsidRPr="0078740A">
        <w:rPr>
          <w:i/>
          <w:noProof/>
          <w:sz w:val="20"/>
          <w:szCs w:val="20"/>
        </w:rPr>
        <w:instrText xml:space="preserve"> SEQ Graph \* ARABIC </w:instrText>
      </w:r>
      <w:r w:rsidR="001D5D08" w:rsidRPr="0078740A">
        <w:rPr>
          <w:i/>
          <w:noProof/>
          <w:sz w:val="20"/>
          <w:szCs w:val="20"/>
        </w:rPr>
        <w:fldChar w:fldCharType="separate"/>
      </w:r>
      <w:r w:rsidR="00A733A5" w:rsidRPr="0078740A">
        <w:rPr>
          <w:i/>
          <w:noProof/>
          <w:sz w:val="20"/>
          <w:szCs w:val="20"/>
        </w:rPr>
        <w:t>2</w:t>
      </w:r>
      <w:r w:rsidR="001D5D08" w:rsidRPr="0078740A">
        <w:rPr>
          <w:i/>
          <w:noProof/>
          <w:sz w:val="20"/>
          <w:szCs w:val="20"/>
        </w:rPr>
        <w:fldChar w:fldCharType="end"/>
      </w:r>
      <w:r w:rsidR="00A733A5" w:rsidRPr="0078740A">
        <w:rPr>
          <w:i/>
          <w:sz w:val="20"/>
          <w:szCs w:val="20"/>
        </w:rPr>
        <w:t>:</w:t>
      </w:r>
      <w:r w:rsidRPr="0078740A">
        <w:rPr>
          <w:i/>
          <w:sz w:val="20"/>
          <w:szCs w:val="20"/>
        </w:rPr>
        <w:t xml:space="preserve"> GHG Emissions (tCO</w:t>
      </w:r>
      <w:r w:rsidRPr="0078740A">
        <w:rPr>
          <w:i/>
          <w:sz w:val="20"/>
          <w:szCs w:val="20"/>
          <w:vertAlign w:val="subscript"/>
        </w:rPr>
        <w:t>2</w:t>
      </w:r>
      <w:r w:rsidRPr="0078740A">
        <w:rPr>
          <w:i/>
          <w:sz w:val="20"/>
          <w:szCs w:val="20"/>
        </w:rPr>
        <w:t>e</w:t>
      </w:r>
      <w:r w:rsidR="002425DB" w:rsidRPr="0078740A">
        <w:rPr>
          <w:i/>
          <w:sz w:val="20"/>
          <w:szCs w:val="20"/>
        </w:rPr>
        <w:t>/C</w:t>
      </w:r>
      <w:r w:rsidR="0078740A" w:rsidRPr="0078740A">
        <w:rPr>
          <w:rFonts w:cstheme="minorHAnsi"/>
          <w:i/>
          <w:sz w:val="20"/>
          <w:szCs w:val="20"/>
        </w:rPr>
        <w:t>t.</w:t>
      </w:r>
      <w:r w:rsidRPr="0078740A">
        <w:rPr>
          <w:i/>
          <w:sz w:val="20"/>
          <w:szCs w:val="20"/>
        </w:rPr>
        <w:t>)</w:t>
      </w:r>
      <w:bookmarkEnd w:id="16"/>
    </w:p>
    <w:bookmarkEnd w:id="15"/>
    <w:bookmarkEnd w:id="17"/>
    <w:bookmarkEnd w:id="18"/>
    <w:p w:rsidR="00C62A48" w:rsidRDefault="0084414F" w:rsidP="000219E0">
      <w:pPr>
        <w:pStyle w:val="Default"/>
        <w:jc w:val="center"/>
        <w:rPr>
          <w:rFonts w:ascii="Calibri" w:hAnsi="Calibri" w:cs="Calibri"/>
          <w:b/>
        </w:rPr>
      </w:pPr>
      <w:r>
        <w:rPr>
          <w:noProof/>
          <w:lang w:eastAsia="en-ZA"/>
        </w:rPr>
        <w:drawing>
          <wp:inline distT="0" distB="0" distL="0" distR="0" wp14:anchorId="039D4BC6" wp14:editId="4470908B">
            <wp:extent cx="5695950" cy="22479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642529" w:rsidRPr="001A2907" w:rsidRDefault="00642529" w:rsidP="000A445A">
      <w:pPr>
        <w:pStyle w:val="Default"/>
        <w:rPr>
          <w:rFonts w:ascii="Calibri" w:hAnsi="Calibri" w:cs="Calibri"/>
          <w:sz w:val="22"/>
          <w:szCs w:val="22"/>
        </w:rPr>
      </w:pPr>
    </w:p>
    <w:p w:rsidR="00481F94" w:rsidRDefault="00481F94" w:rsidP="000A445A">
      <w:pPr>
        <w:pStyle w:val="Default"/>
        <w:rPr>
          <w:rFonts w:ascii="Calibri" w:hAnsi="Calibri" w:cs="Calibri"/>
          <w:b/>
        </w:rPr>
      </w:pPr>
    </w:p>
    <w:p w:rsidR="0021669B" w:rsidRDefault="0021669B">
      <w:pPr>
        <w:rPr>
          <w:i/>
          <w:sz w:val="20"/>
        </w:rPr>
      </w:pPr>
      <w:bookmarkStart w:id="19" w:name="_Toc47344333"/>
      <w:r>
        <w:rPr>
          <w:i/>
          <w:sz w:val="20"/>
        </w:rPr>
        <w:br w:type="page"/>
      </w:r>
    </w:p>
    <w:p w:rsidR="007B367A" w:rsidRPr="0078740A" w:rsidRDefault="007B367A" w:rsidP="0078740A">
      <w:pPr>
        <w:rPr>
          <w:i/>
          <w:sz w:val="20"/>
        </w:rPr>
      </w:pPr>
      <w:r w:rsidRPr="0078740A">
        <w:rPr>
          <w:i/>
          <w:sz w:val="20"/>
        </w:rPr>
        <w:t xml:space="preserve">Graph </w:t>
      </w:r>
      <w:r w:rsidR="001D5D08" w:rsidRPr="0078740A">
        <w:rPr>
          <w:i/>
          <w:noProof/>
          <w:sz w:val="20"/>
        </w:rPr>
        <w:fldChar w:fldCharType="begin"/>
      </w:r>
      <w:r w:rsidR="001D5D08" w:rsidRPr="0078740A">
        <w:rPr>
          <w:i/>
          <w:noProof/>
          <w:sz w:val="20"/>
        </w:rPr>
        <w:instrText xml:space="preserve"> SEQ Graph \* ARABIC </w:instrText>
      </w:r>
      <w:r w:rsidR="001D5D08" w:rsidRPr="0078740A">
        <w:rPr>
          <w:i/>
          <w:noProof/>
          <w:sz w:val="20"/>
        </w:rPr>
        <w:fldChar w:fldCharType="separate"/>
      </w:r>
      <w:r w:rsidR="0078740A" w:rsidRPr="0078740A">
        <w:rPr>
          <w:i/>
          <w:noProof/>
          <w:sz w:val="20"/>
        </w:rPr>
        <w:t>3</w:t>
      </w:r>
      <w:r w:rsidR="001D5D08" w:rsidRPr="0078740A">
        <w:rPr>
          <w:i/>
          <w:noProof/>
          <w:sz w:val="20"/>
        </w:rPr>
        <w:fldChar w:fldCharType="end"/>
      </w:r>
      <w:r w:rsidR="0078740A" w:rsidRPr="0078740A">
        <w:rPr>
          <w:i/>
          <w:sz w:val="20"/>
        </w:rPr>
        <w:t xml:space="preserve">: </w:t>
      </w:r>
      <w:r w:rsidRPr="0078740A">
        <w:rPr>
          <w:i/>
          <w:sz w:val="20"/>
        </w:rPr>
        <w:t xml:space="preserve">GHG </w:t>
      </w:r>
      <w:r w:rsidR="0078740A" w:rsidRPr="0078740A">
        <w:rPr>
          <w:i/>
          <w:sz w:val="20"/>
        </w:rPr>
        <w:t xml:space="preserve">Inventory Boundaries by </w:t>
      </w:r>
      <w:r w:rsidR="001C1687" w:rsidRPr="0078740A">
        <w:rPr>
          <w:i/>
          <w:sz w:val="20"/>
        </w:rPr>
        <w:t>Scope</w:t>
      </w:r>
      <w:bookmarkEnd w:id="19"/>
    </w:p>
    <w:p w:rsidR="00481F94" w:rsidRDefault="00481F94" w:rsidP="00ED3979">
      <w:pPr>
        <w:pStyle w:val="Default"/>
        <w:jc w:val="center"/>
        <w:rPr>
          <w:rFonts w:ascii="Calibri" w:hAnsi="Calibri" w:cs="Calibri"/>
          <w:b/>
        </w:rPr>
      </w:pPr>
      <w:r>
        <w:rPr>
          <w:noProof/>
          <w:lang w:eastAsia="en-ZA"/>
        </w:rPr>
        <w:drawing>
          <wp:inline distT="0" distB="0" distL="0" distR="0" wp14:anchorId="2D660561" wp14:editId="3DE92EC2">
            <wp:extent cx="3362325" cy="26670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00A91545">
        <w:rPr>
          <w:rFonts w:ascii="Calibri" w:hAnsi="Calibri" w:cs="Calibri"/>
          <w:b/>
        </w:rPr>
        <w:br w:type="textWrapping" w:clear="all"/>
      </w:r>
    </w:p>
    <w:p w:rsidR="00481F94" w:rsidRDefault="00481F94" w:rsidP="000A445A">
      <w:pPr>
        <w:pStyle w:val="Default"/>
        <w:rPr>
          <w:rFonts w:ascii="Calibri" w:hAnsi="Calibri" w:cs="Calibri"/>
          <w:b/>
        </w:rPr>
      </w:pPr>
    </w:p>
    <w:p w:rsidR="009100BE" w:rsidRPr="001A2907" w:rsidRDefault="0005154E" w:rsidP="00950297">
      <w:pPr>
        <w:pStyle w:val="Default"/>
        <w:jc w:val="both"/>
        <w:rPr>
          <w:rFonts w:ascii="Calibri" w:hAnsi="Calibri" w:cs="Calibri"/>
          <w:sz w:val="22"/>
          <w:szCs w:val="22"/>
        </w:rPr>
      </w:pPr>
      <w:r w:rsidRPr="001A2907">
        <w:rPr>
          <w:rFonts w:ascii="Calibri" w:hAnsi="Calibri" w:cs="Calibri"/>
          <w:b/>
          <w:sz w:val="22"/>
          <w:szCs w:val="22"/>
        </w:rPr>
        <w:t>Scope 1</w:t>
      </w:r>
      <w:r w:rsidR="00117FA8" w:rsidRPr="001A2907">
        <w:rPr>
          <w:rFonts w:ascii="Calibri" w:hAnsi="Calibri" w:cs="Calibri"/>
          <w:b/>
          <w:sz w:val="22"/>
          <w:szCs w:val="22"/>
        </w:rPr>
        <w:t xml:space="preserve"> </w:t>
      </w:r>
      <w:r w:rsidRPr="001A2907">
        <w:rPr>
          <w:rFonts w:ascii="Calibri" w:hAnsi="Calibri" w:cs="Calibri"/>
          <w:b/>
          <w:sz w:val="22"/>
          <w:szCs w:val="22"/>
        </w:rPr>
        <w:t xml:space="preserve">GHG </w:t>
      </w:r>
      <w:r w:rsidR="00117FA8" w:rsidRPr="001A2907">
        <w:rPr>
          <w:rFonts w:ascii="Calibri" w:hAnsi="Calibri" w:cs="Calibri"/>
          <w:b/>
          <w:sz w:val="22"/>
          <w:szCs w:val="22"/>
        </w:rPr>
        <w:t xml:space="preserve">emissions </w:t>
      </w:r>
      <w:r w:rsidR="00117FA8" w:rsidRPr="001A2907">
        <w:rPr>
          <w:rFonts w:ascii="Calibri" w:hAnsi="Calibri" w:cs="Calibri"/>
          <w:sz w:val="22"/>
          <w:szCs w:val="22"/>
        </w:rPr>
        <w:t xml:space="preserve">are </w:t>
      </w:r>
      <w:r w:rsidRPr="001A2907">
        <w:rPr>
          <w:rFonts w:ascii="Calibri" w:hAnsi="Calibri" w:cs="Calibri"/>
          <w:sz w:val="22"/>
          <w:szCs w:val="22"/>
        </w:rPr>
        <w:t>d</w:t>
      </w:r>
      <w:r w:rsidR="00117FA8" w:rsidRPr="001A2907">
        <w:rPr>
          <w:rFonts w:ascii="Calibri" w:hAnsi="Calibri" w:cs="Calibri"/>
          <w:sz w:val="22"/>
          <w:szCs w:val="22"/>
        </w:rPr>
        <w:t>irect emissions</w:t>
      </w:r>
      <w:r w:rsidRPr="001A2907">
        <w:rPr>
          <w:rFonts w:ascii="Calibri" w:hAnsi="Calibri" w:cs="Calibri"/>
          <w:sz w:val="22"/>
          <w:szCs w:val="22"/>
        </w:rPr>
        <w:t xml:space="preserve"> from sources that are owned or controlled by the reporting c</w:t>
      </w:r>
      <w:r w:rsidR="00F836DE" w:rsidRPr="001A2907">
        <w:rPr>
          <w:rFonts w:ascii="Calibri" w:hAnsi="Calibri" w:cs="Calibri"/>
          <w:sz w:val="22"/>
          <w:szCs w:val="22"/>
        </w:rPr>
        <w:t>ompany (GHG Protocol).</w:t>
      </w:r>
      <w:r w:rsidRPr="001A2907">
        <w:rPr>
          <w:rFonts w:ascii="Calibri" w:hAnsi="Calibri" w:cs="Calibri"/>
          <w:sz w:val="22"/>
          <w:szCs w:val="22"/>
        </w:rPr>
        <w:t xml:space="preserve"> </w:t>
      </w:r>
    </w:p>
    <w:p w:rsidR="008676A4" w:rsidRPr="001A2907" w:rsidRDefault="008676A4" w:rsidP="00950297">
      <w:pPr>
        <w:pStyle w:val="Default"/>
        <w:jc w:val="both"/>
        <w:rPr>
          <w:rFonts w:ascii="Calibri" w:hAnsi="Calibri" w:cs="Calibri"/>
          <w:sz w:val="22"/>
          <w:szCs w:val="22"/>
        </w:rPr>
      </w:pPr>
    </w:p>
    <w:p w:rsidR="009100BE" w:rsidRPr="001A2907" w:rsidRDefault="00D92ED0" w:rsidP="00950297">
      <w:pPr>
        <w:pStyle w:val="Default"/>
        <w:jc w:val="both"/>
        <w:rPr>
          <w:rFonts w:ascii="Calibri" w:hAnsi="Calibri" w:cs="Calibri"/>
          <w:sz w:val="22"/>
          <w:szCs w:val="22"/>
        </w:rPr>
      </w:pPr>
      <w:r>
        <w:rPr>
          <w:rFonts w:ascii="Calibri" w:hAnsi="Calibri" w:cs="Calibri"/>
          <w:sz w:val="22"/>
          <w:szCs w:val="22"/>
        </w:rPr>
        <w:t xml:space="preserve">The </w:t>
      </w:r>
      <w:r w:rsidR="0005154E" w:rsidRPr="001A2907">
        <w:rPr>
          <w:rFonts w:ascii="Calibri" w:hAnsi="Calibri" w:cs="Calibri"/>
          <w:sz w:val="22"/>
          <w:szCs w:val="22"/>
        </w:rPr>
        <w:t xml:space="preserve">Williamson Mine has a </w:t>
      </w:r>
      <w:r w:rsidR="00F87872" w:rsidRPr="001A2907">
        <w:rPr>
          <w:rFonts w:ascii="Calibri" w:hAnsi="Calibri" w:cs="Calibri"/>
          <w:sz w:val="22"/>
          <w:szCs w:val="22"/>
        </w:rPr>
        <w:t>relative</w:t>
      </w:r>
      <w:r>
        <w:rPr>
          <w:rFonts w:ascii="Calibri" w:hAnsi="Calibri" w:cs="Calibri"/>
          <w:sz w:val="22"/>
          <w:szCs w:val="22"/>
        </w:rPr>
        <w:t>ly</w:t>
      </w:r>
      <w:r w:rsidR="00F87872" w:rsidRPr="001A2907">
        <w:rPr>
          <w:rFonts w:ascii="Calibri" w:hAnsi="Calibri" w:cs="Calibri"/>
          <w:sz w:val="22"/>
          <w:szCs w:val="22"/>
        </w:rPr>
        <w:t xml:space="preserve"> </w:t>
      </w:r>
      <w:r w:rsidR="00F836DE" w:rsidRPr="001A2907">
        <w:rPr>
          <w:rFonts w:ascii="Calibri" w:hAnsi="Calibri" w:cs="Calibri"/>
          <w:sz w:val="22"/>
          <w:szCs w:val="22"/>
        </w:rPr>
        <w:t>large</w:t>
      </w:r>
      <w:r w:rsidR="00212EEB" w:rsidRPr="001A2907">
        <w:rPr>
          <w:rFonts w:ascii="Calibri" w:hAnsi="Calibri" w:cs="Calibri"/>
          <w:sz w:val="22"/>
          <w:szCs w:val="22"/>
        </w:rPr>
        <w:t xml:space="preserve"> S</w:t>
      </w:r>
      <w:r w:rsidR="0005154E" w:rsidRPr="001A2907">
        <w:rPr>
          <w:rFonts w:ascii="Calibri" w:hAnsi="Calibri" w:cs="Calibri"/>
          <w:sz w:val="22"/>
          <w:szCs w:val="22"/>
        </w:rPr>
        <w:t xml:space="preserve">cope 1 contribution </w:t>
      </w:r>
      <w:r w:rsidR="00212EEB" w:rsidRPr="001A2907">
        <w:rPr>
          <w:rFonts w:ascii="Calibri" w:hAnsi="Calibri" w:cs="Calibri"/>
          <w:sz w:val="22"/>
          <w:szCs w:val="22"/>
        </w:rPr>
        <w:t>to its total GHG emissions</w:t>
      </w:r>
      <w:r w:rsidR="0005154E" w:rsidRPr="001A2907">
        <w:rPr>
          <w:rFonts w:ascii="Calibri" w:hAnsi="Calibri" w:cs="Calibri"/>
          <w:sz w:val="22"/>
          <w:szCs w:val="22"/>
        </w:rPr>
        <w:t xml:space="preserve"> in comparison to the other mines as it is an open pit operation with higher fuel use </w:t>
      </w:r>
      <w:r w:rsidR="00F836DE" w:rsidRPr="001A2907">
        <w:rPr>
          <w:rFonts w:ascii="Calibri" w:hAnsi="Calibri" w:cs="Calibri"/>
          <w:sz w:val="22"/>
          <w:szCs w:val="22"/>
        </w:rPr>
        <w:t>(</w:t>
      </w:r>
      <w:r w:rsidR="00213D1B">
        <w:rPr>
          <w:rFonts w:ascii="Calibri" w:hAnsi="Calibri" w:cs="Calibri"/>
          <w:sz w:val="22"/>
          <w:szCs w:val="22"/>
        </w:rPr>
        <w:t>trackless mobile machines</w:t>
      </w:r>
      <w:r w:rsidR="00F836DE" w:rsidRPr="001A2907">
        <w:rPr>
          <w:rFonts w:ascii="Calibri" w:hAnsi="Calibri" w:cs="Calibri"/>
          <w:sz w:val="22"/>
          <w:szCs w:val="22"/>
        </w:rPr>
        <w:t xml:space="preserve">) </w:t>
      </w:r>
      <w:r w:rsidR="0005154E" w:rsidRPr="001A2907">
        <w:rPr>
          <w:rFonts w:ascii="Calibri" w:hAnsi="Calibri" w:cs="Calibri"/>
          <w:sz w:val="22"/>
          <w:szCs w:val="22"/>
        </w:rPr>
        <w:t>an</w:t>
      </w:r>
      <w:r w:rsidR="00212EEB" w:rsidRPr="001A2907">
        <w:rPr>
          <w:rFonts w:ascii="Calibri" w:hAnsi="Calibri" w:cs="Calibri"/>
          <w:sz w:val="22"/>
          <w:szCs w:val="22"/>
        </w:rPr>
        <w:t>d lower</w:t>
      </w:r>
      <w:r w:rsidR="0005154E" w:rsidRPr="001A2907">
        <w:rPr>
          <w:rFonts w:ascii="Calibri" w:hAnsi="Calibri" w:cs="Calibri"/>
          <w:sz w:val="22"/>
          <w:szCs w:val="22"/>
        </w:rPr>
        <w:t xml:space="preserve"> electricity use as a result of no hoisting from underground. </w:t>
      </w:r>
    </w:p>
    <w:p w:rsidR="009100BE" w:rsidRPr="001A2907" w:rsidRDefault="009100BE" w:rsidP="00950297">
      <w:pPr>
        <w:pStyle w:val="Default"/>
        <w:jc w:val="both"/>
        <w:rPr>
          <w:rFonts w:ascii="Calibri" w:hAnsi="Calibri" w:cs="Calibri"/>
          <w:sz w:val="22"/>
          <w:szCs w:val="22"/>
        </w:rPr>
      </w:pPr>
    </w:p>
    <w:p w:rsidR="00212EEB" w:rsidRPr="001A2907" w:rsidRDefault="009100BE" w:rsidP="00950297">
      <w:pPr>
        <w:pStyle w:val="Default"/>
        <w:jc w:val="both"/>
        <w:rPr>
          <w:rFonts w:ascii="Calibri" w:hAnsi="Calibri" w:cs="Calibri"/>
          <w:sz w:val="22"/>
          <w:szCs w:val="22"/>
        </w:rPr>
      </w:pPr>
      <w:r w:rsidRPr="001A2907">
        <w:rPr>
          <w:rFonts w:ascii="Calibri" w:hAnsi="Calibri" w:cs="Calibri"/>
          <w:sz w:val="22"/>
          <w:szCs w:val="22"/>
        </w:rPr>
        <w:t>Process emissions</w:t>
      </w:r>
      <w:r w:rsidR="0021669B">
        <w:rPr>
          <w:rFonts w:ascii="Calibri" w:hAnsi="Calibri" w:cs="Calibri"/>
          <w:sz w:val="22"/>
          <w:szCs w:val="22"/>
        </w:rPr>
        <w:t xml:space="preserve"> in FY 2020</w:t>
      </w:r>
      <w:r w:rsidRPr="001A2907">
        <w:rPr>
          <w:rFonts w:ascii="Calibri" w:hAnsi="Calibri" w:cs="Calibri"/>
          <w:sz w:val="22"/>
          <w:szCs w:val="22"/>
        </w:rPr>
        <w:t xml:space="preserve">: Domestic water treatment </w:t>
      </w:r>
      <w:r w:rsidR="002B710E" w:rsidRPr="001A2907">
        <w:rPr>
          <w:rFonts w:ascii="Calibri" w:hAnsi="Calibri" w:cs="Calibri"/>
          <w:sz w:val="22"/>
          <w:szCs w:val="22"/>
        </w:rPr>
        <w:t>w</w:t>
      </w:r>
      <w:r w:rsidR="0021669B">
        <w:rPr>
          <w:rFonts w:ascii="Calibri" w:hAnsi="Calibri" w:cs="Calibri"/>
          <w:sz w:val="22"/>
          <w:szCs w:val="22"/>
        </w:rPr>
        <w:t>as</w:t>
      </w:r>
      <w:r w:rsidR="002B710E" w:rsidRPr="001A2907">
        <w:rPr>
          <w:rFonts w:ascii="Calibri" w:hAnsi="Calibri" w:cs="Calibri"/>
          <w:sz w:val="22"/>
          <w:szCs w:val="22"/>
        </w:rPr>
        <w:t xml:space="preserve"> accounted for as a Scope 1 emissi</w:t>
      </w:r>
      <w:r w:rsidR="00950297">
        <w:rPr>
          <w:rFonts w:ascii="Calibri" w:hAnsi="Calibri" w:cs="Calibri"/>
          <w:sz w:val="22"/>
          <w:szCs w:val="22"/>
        </w:rPr>
        <w:t>on source (Direct emissions) as</w:t>
      </w:r>
      <w:r w:rsidR="004835EF">
        <w:rPr>
          <w:rFonts w:ascii="Calibri" w:hAnsi="Calibri" w:cs="Calibri"/>
          <w:sz w:val="22"/>
          <w:szCs w:val="22"/>
        </w:rPr>
        <w:t xml:space="preserve"> the Water Treatment W</w:t>
      </w:r>
      <w:r w:rsidR="002B710E" w:rsidRPr="001A2907">
        <w:rPr>
          <w:rFonts w:ascii="Calibri" w:hAnsi="Calibri" w:cs="Calibri"/>
          <w:sz w:val="22"/>
          <w:szCs w:val="22"/>
        </w:rPr>
        <w:t>orks at the C</w:t>
      </w:r>
      <w:r w:rsidR="00C148BD" w:rsidRPr="001A2907">
        <w:rPr>
          <w:rFonts w:ascii="Calibri" w:hAnsi="Calibri" w:cs="Calibri"/>
          <w:sz w:val="22"/>
          <w:szCs w:val="22"/>
        </w:rPr>
        <w:t>ullinan, Finsch and Williamson M</w:t>
      </w:r>
      <w:r w:rsidR="002B710E" w:rsidRPr="001A2907">
        <w:rPr>
          <w:rFonts w:ascii="Calibri" w:hAnsi="Calibri" w:cs="Calibri"/>
          <w:sz w:val="22"/>
          <w:szCs w:val="22"/>
        </w:rPr>
        <w:t xml:space="preserve">ines are under operational control of the mines. Pre- FY 2020 it was accounted for as a Scope 3 emission source. </w:t>
      </w:r>
      <w:r w:rsidR="00392141" w:rsidRPr="001A2907">
        <w:rPr>
          <w:rFonts w:ascii="Calibri" w:hAnsi="Calibri" w:cs="Calibri"/>
          <w:sz w:val="22"/>
          <w:szCs w:val="22"/>
        </w:rPr>
        <w:t xml:space="preserve"> Fugitive emissions as a result of the use of R-404 ha</w:t>
      </w:r>
      <w:r w:rsidR="0021669B">
        <w:rPr>
          <w:rFonts w:ascii="Calibri" w:hAnsi="Calibri" w:cs="Calibri"/>
          <w:sz w:val="22"/>
          <w:szCs w:val="22"/>
        </w:rPr>
        <w:t>ve</w:t>
      </w:r>
      <w:r w:rsidR="00392141" w:rsidRPr="001A2907">
        <w:rPr>
          <w:rFonts w:ascii="Calibri" w:hAnsi="Calibri" w:cs="Calibri"/>
          <w:sz w:val="22"/>
          <w:szCs w:val="22"/>
        </w:rPr>
        <w:t xml:space="preserve"> also been included in </w:t>
      </w:r>
      <w:r w:rsidR="004835EF">
        <w:rPr>
          <w:rFonts w:ascii="Calibri" w:hAnsi="Calibri" w:cs="Calibri"/>
          <w:sz w:val="22"/>
          <w:szCs w:val="22"/>
        </w:rPr>
        <w:t xml:space="preserve">the </w:t>
      </w:r>
      <w:r w:rsidR="00392141" w:rsidRPr="001A2907">
        <w:rPr>
          <w:rFonts w:ascii="Calibri" w:hAnsi="Calibri" w:cs="Calibri"/>
          <w:sz w:val="22"/>
          <w:szCs w:val="22"/>
        </w:rPr>
        <w:t>FY 2020 GHG inventory for the first time.</w:t>
      </w:r>
    </w:p>
    <w:p w:rsidR="00212EEB" w:rsidRDefault="00212EEB" w:rsidP="000A445A">
      <w:pPr>
        <w:pStyle w:val="Default"/>
        <w:rPr>
          <w:rFonts w:ascii="Calibri" w:hAnsi="Calibri" w:cs="Calibri"/>
        </w:rPr>
      </w:pPr>
    </w:p>
    <w:p w:rsidR="005A7836" w:rsidRDefault="005A7836" w:rsidP="000A445A">
      <w:pPr>
        <w:pStyle w:val="Default"/>
        <w:rPr>
          <w:rFonts w:ascii="Calibri" w:hAnsi="Calibri" w:cs="Calibri"/>
        </w:rPr>
      </w:pPr>
    </w:p>
    <w:p w:rsidR="004C05F9" w:rsidRPr="0078740A" w:rsidRDefault="00FF0F7D" w:rsidP="0078740A">
      <w:pPr>
        <w:rPr>
          <w:rFonts w:ascii="Calibri" w:hAnsi="Calibri" w:cs="Calibri"/>
          <w:b/>
          <w:i/>
          <w:sz w:val="20"/>
        </w:rPr>
      </w:pPr>
      <w:bookmarkStart w:id="20" w:name="_Toc37259826"/>
      <w:bookmarkStart w:id="21" w:name="_Toc64546757"/>
      <w:r w:rsidRPr="0078740A">
        <w:rPr>
          <w:i/>
          <w:sz w:val="20"/>
        </w:rPr>
        <w:t xml:space="preserve">Table </w:t>
      </w:r>
      <w:r w:rsidR="001D5D08" w:rsidRPr="0078740A">
        <w:rPr>
          <w:i/>
          <w:noProof/>
          <w:sz w:val="20"/>
        </w:rPr>
        <w:fldChar w:fldCharType="begin"/>
      </w:r>
      <w:r w:rsidR="001D5D08" w:rsidRPr="0078740A">
        <w:rPr>
          <w:i/>
          <w:noProof/>
          <w:sz w:val="20"/>
        </w:rPr>
        <w:instrText xml:space="preserve"> SEQ Table \* ARABIC </w:instrText>
      </w:r>
      <w:r w:rsidR="001D5D08" w:rsidRPr="0078740A">
        <w:rPr>
          <w:i/>
          <w:noProof/>
          <w:sz w:val="20"/>
        </w:rPr>
        <w:fldChar w:fldCharType="separate"/>
      </w:r>
      <w:r w:rsidR="00E33DED">
        <w:rPr>
          <w:i/>
          <w:noProof/>
          <w:sz w:val="20"/>
        </w:rPr>
        <w:t>3</w:t>
      </w:r>
      <w:r w:rsidR="001D5D08" w:rsidRPr="0078740A">
        <w:rPr>
          <w:i/>
          <w:noProof/>
          <w:sz w:val="20"/>
        </w:rPr>
        <w:fldChar w:fldCharType="end"/>
      </w:r>
      <w:r w:rsidRPr="0078740A">
        <w:rPr>
          <w:i/>
          <w:sz w:val="20"/>
        </w:rPr>
        <w:t>: Scope 1 (Direct) emissions</w:t>
      </w:r>
      <w:bookmarkEnd w:id="20"/>
      <w:bookmarkEnd w:id="21"/>
    </w:p>
    <w:tbl>
      <w:tblPr>
        <w:tblStyle w:val="TableGrid"/>
        <w:tblW w:w="0" w:type="auto"/>
        <w:tblLook w:val="04A0" w:firstRow="1" w:lastRow="0" w:firstColumn="1" w:lastColumn="0" w:noHBand="0" w:noVBand="1"/>
      </w:tblPr>
      <w:tblGrid>
        <w:gridCol w:w="1371"/>
        <w:gridCol w:w="1104"/>
        <w:gridCol w:w="1085"/>
        <w:gridCol w:w="864"/>
        <w:gridCol w:w="1107"/>
        <w:gridCol w:w="1079"/>
        <w:gridCol w:w="1087"/>
        <w:gridCol w:w="1087"/>
      </w:tblGrid>
      <w:tr w:rsidR="00213D1B" w:rsidTr="002E3C84">
        <w:tc>
          <w:tcPr>
            <w:tcW w:w="1371" w:type="dxa"/>
            <w:shd w:val="clear" w:color="auto" w:fill="BFBFBF" w:themeFill="background1" w:themeFillShade="BF"/>
          </w:tcPr>
          <w:p w:rsidR="00C20422" w:rsidRPr="00594659" w:rsidRDefault="00F21185" w:rsidP="000A445A">
            <w:pPr>
              <w:pStyle w:val="Default"/>
              <w:rPr>
                <w:rFonts w:asciiTheme="minorHAnsi" w:hAnsiTheme="minorHAnsi" w:cstheme="minorHAnsi"/>
                <w:sz w:val="22"/>
                <w:szCs w:val="22"/>
              </w:rPr>
            </w:pPr>
            <w:r w:rsidRPr="00594659">
              <w:rPr>
                <w:rFonts w:asciiTheme="minorHAnsi" w:hAnsiTheme="minorHAnsi" w:cstheme="minorHAnsi"/>
                <w:sz w:val="22"/>
                <w:szCs w:val="22"/>
              </w:rPr>
              <w:t>Scope 1 emissions</w:t>
            </w:r>
          </w:p>
          <w:p w:rsidR="004835EF" w:rsidRPr="00F21185" w:rsidRDefault="004835EF" w:rsidP="000A445A">
            <w:pPr>
              <w:pStyle w:val="Default"/>
              <w:rPr>
                <w:rFonts w:ascii="Calibri" w:hAnsi="Calibri" w:cs="Calibri"/>
                <w:sz w:val="22"/>
                <w:szCs w:val="22"/>
              </w:rPr>
            </w:pPr>
            <w:r w:rsidRPr="00594659">
              <w:rPr>
                <w:rFonts w:asciiTheme="minorHAnsi" w:hAnsiTheme="minorHAnsi" w:cstheme="minorHAnsi"/>
                <w:sz w:val="22"/>
                <w:szCs w:val="22"/>
              </w:rPr>
              <w:t>(tCO</w:t>
            </w:r>
            <w:r w:rsidRPr="00594659">
              <w:rPr>
                <w:rFonts w:asciiTheme="minorHAnsi" w:hAnsiTheme="minorHAnsi" w:cstheme="minorHAnsi"/>
                <w:sz w:val="22"/>
                <w:szCs w:val="22"/>
                <w:vertAlign w:val="subscript"/>
              </w:rPr>
              <w:t>2</w:t>
            </w:r>
            <w:r w:rsidRPr="00594659">
              <w:rPr>
                <w:rFonts w:asciiTheme="minorHAnsi" w:hAnsiTheme="minorHAnsi" w:cstheme="minorHAnsi"/>
                <w:sz w:val="22"/>
                <w:szCs w:val="22"/>
              </w:rPr>
              <w:t>-e)</w:t>
            </w:r>
          </w:p>
        </w:tc>
        <w:tc>
          <w:tcPr>
            <w:tcW w:w="1104" w:type="dxa"/>
            <w:shd w:val="clear" w:color="auto" w:fill="BFBFBF" w:themeFill="background1" w:themeFillShade="BF"/>
          </w:tcPr>
          <w:p w:rsidR="00C20422" w:rsidRPr="00C20422" w:rsidRDefault="00C20422" w:rsidP="000A445A">
            <w:pPr>
              <w:pStyle w:val="Default"/>
              <w:rPr>
                <w:rFonts w:ascii="Calibri" w:hAnsi="Calibri" w:cs="Calibri"/>
                <w:sz w:val="22"/>
                <w:szCs w:val="22"/>
              </w:rPr>
            </w:pPr>
            <w:r w:rsidRPr="00C20422">
              <w:rPr>
                <w:rFonts w:ascii="Calibri" w:hAnsi="Calibri" w:cs="Calibri"/>
                <w:sz w:val="22"/>
                <w:szCs w:val="22"/>
              </w:rPr>
              <w:t>Cullinan</w:t>
            </w:r>
          </w:p>
        </w:tc>
        <w:tc>
          <w:tcPr>
            <w:tcW w:w="1085" w:type="dxa"/>
            <w:shd w:val="clear" w:color="auto" w:fill="BFBFBF" w:themeFill="background1" w:themeFillShade="BF"/>
          </w:tcPr>
          <w:p w:rsidR="00C20422" w:rsidRPr="00C20422" w:rsidRDefault="00C20422" w:rsidP="000A445A">
            <w:pPr>
              <w:pStyle w:val="Default"/>
              <w:rPr>
                <w:rFonts w:ascii="Calibri" w:hAnsi="Calibri" w:cs="Calibri"/>
                <w:sz w:val="22"/>
                <w:szCs w:val="22"/>
              </w:rPr>
            </w:pPr>
            <w:r w:rsidRPr="00C20422">
              <w:rPr>
                <w:rFonts w:ascii="Calibri" w:hAnsi="Calibri" w:cs="Calibri"/>
                <w:sz w:val="22"/>
                <w:szCs w:val="22"/>
              </w:rPr>
              <w:t>Finsch</w:t>
            </w:r>
          </w:p>
        </w:tc>
        <w:tc>
          <w:tcPr>
            <w:tcW w:w="864" w:type="dxa"/>
            <w:shd w:val="clear" w:color="auto" w:fill="BFBFBF" w:themeFill="background1" w:themeFillShade="BF"/>
          </w:tcPr>
          <w:p w:rsidR="00C20422" w:rsidRDefault="00C20422" w:rsidP="000A445A">
            <w:pPr>
              <w:pStyle w:val="Default"/>
              <w:rPr>
                <w:rFonts w:ascii="Calibri" w:hAnsi="Calibri" w:cs="Calibri"/>
                <w:sz w:val="22"/>
                <w:szCs w:val="22"/>
              </w:rPr>
            </w:pPr>
            <w:r w:rsidRPr="00C20422">
              <w:rPr>
                <w:rFonts w:ascii="Calibri" w:hAnsi="Calibri" w:cs="Calibri"/>
                <w:sz w:val="22"/>
                <w:szCs w:val="22"/>
              </w:rPr>
              <w:t>Koffie</w:t>
            </w:r>
            <w:r>
              <w:rPr>
                <w:rFonts w:ascii="Calibri" w:hAnsi="Calibri" w:cs="Calibri"/>
                <w:sz w:val="22"/>
                <w:szCs w:val="22"/>
              </w:rPr>
              <w:t>-</w:t>
            </w:r>
          </w:p>
          <w:p w:rsidR="00C20422" w:rsidRPr="00C20422" w:rsidRDefault="00C20422" w:rsidP="000A445A">
            <w:pPr>
              <w:pStyle w:val="Default"/>
              <w:rPr>
                <w:rFonts w:ascii="Calibri" w:hAnsi="Calibri" w:cs="Calibri"/>
                <w:sz w:val="22"/>
                <w:szCs w:val="22"/>
              </w:rPr>
            </w:pPr>
            <w:r w:rsidRPr="00C20422">
              <w:rPr>
                <w:rFonts w:ascii="Calibri" w:hAnsi="Calibri" w:cs="Calibri"/>
                <w:sz w:val="22"/>
                <w:szCs w:val="22"/>
              </w:rPr>
              <w:t>fontein</w:t>
            </w:r>
          </w:p>
        </w:tc>
        <w:tc>
          <w:tcPr>
            <w:tcW w:w="1107" w:type="dxa"/>
            <w:shd w:val="clear" w:color="auto" w:fill="BFBFBF" w:themeFill="background1" w:themeFillShade="BF"/>
          </w:tcPr>
          <w:p w:rsidR="00C20422" w:rsidRDefault="00C20422" w:rsidP="000A445A">
            <w:pPr>
              <w:pStyle w:val="Default"/>
              <w:rPr>
                <w:rFonts w:ascii="Calibri" w:hAnsi="Calibri" w:cs="Calibri"/>
                <w:sz w:val="22"/>
                <w:szCs w:val="22"/>
              </w:rPr>
            </w:pPr>
            <w:r w:rsidRPr="00C20422">
              <w:rPr>
                <w:rFonts w:ascii="Calibri" w:hAnsi="Calibri" w:cs="Calibri"/>
                <w:sz w:val="22"/>
                <w:szCs w:val="22"/>
              </w:rPr>
              <w:t>William</w:t>
            </w:r>
            <w:r>
              <w:rPr>
                <w:rFonts w:ascii="Calibri" w:hAnsi="Calibri" w:cs="Calibri"/>
                <w:sz w:val="22"/>
                <w:szCs w:val="22"/>
              </w:rPr>
              <w:t>-</w:t>
            </w:r>
          </w:p>
          <w:p w:rsidR="00C20422" w:rsidRPr="00C20422" w:rsidRDefault="00C20422" w:rsidP="000A445A">
            <w:pPr>
              <w:pStyle w:val="Default"/>
              <w:rPr>
                <w:rFonts w:ascii="Calibri" w:hAnsi="Calibri" w:cs="Calibri"/>
                <w:sz w:val="22"/>
                <w:szCs w:val="22"/>
              </w:rPr>
            </w:pPr>
            <w:r w:rsidRPr="00C20422">
              <w:rPr>
                <w:rFonts w:ascii="Calibri" w:hAnsi="Calibri" w:cs="Calibri"/>
                <w:sz w:val="22"/>
                <w:szCs w:val="22"/>
              </w:rPr>
              <w:t>son</w:t>
            </w:r>
          </w:p>
        </w:tc>
        <w:tc>
          <w:tcPr>
            <w:tcW w:w="1079" w:type="dxa"/>
            <w:shd w:val="clear" w:color="auto" w:fill="BFBFBF" w:themeFill="background1" w:themeFillShade="BF"/>
          </w:tcPr>
          <w:p w:rsidR="00C20422" w:rsidRPr="00C20422" w:rsidRDefault="00C20422" w:rsidP="000A445A">
            <w:pPr>
              <w:pStyle w:val="Default"/>
              <w:rPr>
                <w:rFonts w:ascii="Calibri" w:hAnsi="Calibri" w:cs="Calibri"/>
                <w:sz w:val="22"/>
                <w:szCs w:val="22"/>
              </w:rPr>
            </w:pPr>
            <w:r w:rsidRPr="00C20422">
              <w:rPr>
                <w:rFonts w:ascii="Calibri" w:hAnsi="Calibri" w:cs="Calibri"/>
                <w:sz w:val="22"/>
                <w:szCs w:val="22"/>
              </w:rPr>
              <w:t xml:space="preserve">Head office </w:t>
            </w:r>
          </w:p>
        </w:tc>
        <w:tc>
          <w:tcPr>
            <w:tcW w:w="1087" w:type="dxa"/>
            <w:shd w:val="clear" w:color="auto" w:fill="BFBFBF" w:themeFill="background1" w:themeFillShade="BF"/>
          </w:tcPr>
          <w:p w:rsidR="00C20422" w:rsidRDefault="00C20422" w:rsidP="000A445A">
            <w:pPr>
              <w:pStyle w:val="Default"/>
              <w:rPr>
                <w:rFonts w:ascii="Calibri" w:hAnsi="Calibri" w:cs="Calibri"/>
                <w:sz w:val="22"/>
                <w:szCs w:val="22"/>
              </w:rPr>
            </w:pPr>
            <w:r>
              <w:rPr>
                <w:rFonts w:ascii="Calibri" w:hAnsi="Calibri" w:cs="Calibri"/>
                <w:sz w:val="22"/>
                <w:szCs w:val="22"/>
              </w:rPr>
              <w:t>PETRA</w:t>
            </w:r>
          </w:p>
          <w:p w:rsidR="00C20422" w:rsidRPr="001914F4" w:rsidRDefault="00527E4D" w:rsidP="000A445A">
            <w:pPr>
              <w:pStyle w:val="Default"/>
              <w:rPr>
                <w:rFonts w:ascii="Calibri" w:hAnsi="Calibri" w:cs="Calibri"/>
                <w:sz w:val="20"/>
                <w:szCs w:val="20"/>
              </w:rPr>
            </w:pPr>
            <w:r>
              <w:rPr>
                <w:rFonts w:ascii="Calibri" w:hAnsi="Calibri" w:cs="Calibri"/>
                <w:sz w:val="20"/>
                <w:szCs w:val="20"/>
              </w:rPr>
              <w:t>(Group</w:t>
            </w:r>
            <w:r w:rsidR="00C20422" w:rsidRPr="001914F4">
              <w:rPr>
                <w:rFonts w:ascii="Calibri" w:hAnsi="Calibri" w:cs="Calibri"/>
                <w:sz w:val="20"/>
                <w:szCs w:val="20"/>
              </w:rPr>
              <w:t xml:space="preserve"> office</w:t>
            </w:r>
            <w:r w:rsidR="00CF7FF2">
              <w:rPr>
                <w:rFonts w:ascii="Calibri" w:hAnsi="Calibri" w:cs="Calibri"/>
                <w:sz w:val="20"/>
                <w:szCs w:val="20"/>
              </w:rPr>
              <w:t>s</w:t>
            </w:r>
            <w:r w:rsidR="00C20422" w:rsidRPr="001914F4">
              <w:rPr>
                <w:rFonts w:ascii="Calibri" w:hAnsi="Calibri" w:cs="Calibri"/>
                <w:sz w:val="20"/>
                <w:szCs w:val="20"/>
              </w:rPr>
              <w:t xml:space="preserve"> in)</w:t>
            </w:r>
          </w:p>
        </w:tc>
        <w:tc>
          <w:tcPr>
            <w:tcW w:w="1087" w:type="dxa"/>
            <w:shd w:val="clear" w:color="auto" w:fill="BFBFBF" w:themeFill="background1" w:themeFillShade="BF"/>
          </w:tcPr>
          <w:p w:rsidR="00C20422" w:rsidRPr="00C20422" w:rsidRDefault="00C20422" w:rsidP="000A445A">
            <w:pPr>
              <w:pStyle w:val="Default"/>
              <w:rPr>
                <w:rFonts w:ascii="Calibri" w:hAnsi="Calibri" w:cs="Calibri"/>
                <w:sz w:val="22"/>
                <w:szCs w:val="22"/>
              </w:rPr>
            </w:pPr>
            <w:r w:rsidRPr="00C20422">
              <w:rPr>
                <w:rFonts w:ascii="Calibri" w:hAnsi="Calibri" w:cs="Calibri"/>
                <w:sz w:val="22"/>
                <w:szCs w:val="22"/>
              </w:rPr>
              <w:t xml:space="preserve">PETRA </w:t>
            </w:r>
            <w:r w:rsidR="00527E4D">
              <w:rPr>
                <w:rFonts w:ascii="Calibri" w:hAnsi="Calibri" w:cs="Calibri"/>
                <w:sz w:val="20"/>
                <w:szCs w:val="20"/>
              </w:rPr>
              <w:t xml:space="preserve">(Group </w:t>
            </w:r>
            <w:r w:rsidRPr="001914F4">
              <w:rPr>
                <w:rFonts w:ascii="Calibri" w:hAnsi="Calibri" w:cs="Calibri"/>
                <w:sz w:val="20"/>
                <w:szCs w:val="20"/>
              </w:rPr>
              <w:t>office</w:t>
            </w:r>
            <w:r w:rsidR="00CF7FF2">
              <w:rPr>
                <w:rFonts w:ascii="Calibri" w:hAnsi="Calibri" w:cs="Calibri"/>
                <w:sz w:val="20"/>
                <w:szCs w:val="20"/>
              </w:rPr>
              <w:t>s</w:t>
            </w:r>
            <w:r w:rsidRPr="001914F4">
              <w:rPr>
                <w:rFonts w:ascii="Calibri" w:hAnsi="Calibri" w:cs="Calibri"/>
                <w:sz w:val="20"/>
                <w:szCs w:val="20"/>
              </w:rPr>
              <w:t xml:space="preserve"> out)</w:t>
            </w:r>
          </w:p>
        </w:tc>
      </w:tr>
      <w:tr w:rsidR="00F21185" w:rsidTr="002E3C84">
        <w:tc>
          <w:tcPr>
            <w:tcW w:w="8784" w:type="dxa"/>
            <w:gridSpan w:val="8"/>
            <w:shd w:val="clear" w:color="auto" w:fill="F2F2F2" w:themeFill="background1" w:themeFillShade="F2"/>
            <w:vAlign w:val="center"/>
          </w:tcPr>
          <w:p w:rsidR="00F21185" w:rsidRPr="009C426D" w:rsidRDefault="00F21185" w:rsidP="00F21185">
            <w:pPr>
              <w:pStyle w:val="Default"/>
              <w:jc w:val="center"/>
              <w:rPr>
                <w:rFonts w:ascii="Calibri" w:hAnsi="Calibri" w:cs="Calibri"/>
                <w:sz w:val="22"/>
                <w:szCs w:val="22"/>
              </w:rPr>
            </w:pPr>
            <w:r w:rsidRPr="009C426D">
              <w:rPr>
                <w:rFonts w:ascii="Calibri" w:hAnsi="Calibri" w:cs="Calibri"/>
                <w:sz w:val="22"/>
                <w:szCs w:val="22"/>
              </w:rPr>
              <w:t>Stationary combustion</w:t>
            </w:r>
          </w:p>
        </w:tc>
      </w:tr>
      <w:tr w:rsidR="00213D1B" w:rsidTr="002E3C84">
        <w:tc>
          <w:tcPr>
            <w:tcW w:w="1371" w:type="dxa"/>
            <w:shd w:val="clear" w:color="auto" w:fill="BFBFBF" w:themeFill="background1" w:themeFillShade="BF"/>
            <w:vAlign w:val="center"/>
          </w:tcPr>
          <w:p w:rsidR="00C20422" w:rsidRPr="00741587" w:rsidRDefault="00F21185" w:rsidP="00741587">
            <w:pPr>
              <w:pStyle w:val="Default"/>
              <w:rPr>
                <w:rFonts w:ascii="Calibri" w:hAnsi="Calibri" w:cs="Calibri"/>
                <w:sz w:val="20"/>
                <w:szCs w:val="20"/>
              </w:rPr>
            </w:pPr>
            <w:r w:rsidRPr="00741587">
              <w:rPr>
                <w:rFonts w:ascii="Calibri" w:hAnsi="Calibri" w:cs="Calibri"/>
                <w:sz w:val="20"/>
                <w:szCs w:val="20"/>
              </w:rPr>
              <w:t>Diesel use Generators</w:t>
            </w:r>
          </w:p>
        </w:tc>
        <w:tc>
          <w:tcPr>
            <w:tcW w:w="1104" w:type="dxa"/>
            <w:vAlign w:val="center"/>
          </w:tcPr>
          <w:p w:rsidR="00C20422" w:rsidRPr="00ED512C" w:rsidRDefault="00011FA0" w:rsidP="00741587">
            <w:pPr>
              <w:pStyle w:val="Default"/>
              <w:jc w:val="center"/>
              <w:rPr>
                <w:rFonts w:ascii="Calibri" w:hAnsi="Calibri" w:cs="Calibri"/>
                <w:sz w:val="18"/>
                <w:szCs w:val="18"/>
              </w:rPr>
            </w:pPr>
            <w:r>
              <w:rPr>
                <w:rFonts w:ascii="Calibri" w:hAnsi="Calibri" w:cs="Calibri"/>
                <w:sz w:val="18"/>
                <w:szCs w:val="18"/>
              </w:rPr>
              <w:t>11.43</w:t>
            </w:r>
          </w:p>
        </w:tc>
        <w:tc>
          <w:tcPr>
            <w:tcW w:w="1085" w:type="dxa"/>
            <w:vAlign w:val="center"/>
          </w:tcPr>
          <w:p w:rsidR="00C20422" w:rsidRPr="00ED512C" w:rsidRDefault="00972F6B" w:rsidP="00741587">
            <w:pPr>
              <w:pStyle w:val="Default"/>
              <w:jc w:val="center"/>
              <w:rPr>
                <w:rFonts w:ascii="Calibri" w:hAnsi="Calibri" w:cs="Calibri"/>
                <w:sz w:val="18"/>
                <w:szCs w:val="18"/>
              </w:rPr>
            </w:pPr>
            <w:r>
              <w:rPr>
                <w:rFonts w:ascii="Calibri" w:hAnsi="Calibri" w:cs="Calibri"/>
                <w:sz w:val="18"/>
                <w:szCs w:val="18"/>
              </w:rPr>
              <w:t>2.18</w:t>
            </w:r>
          </w:p>
        </w:tc>
        <w:tc>
          <w:tcPr>
            <w:tcW w:w="864" w:type="dxa"/>
            <w:vAlign w:val="center"/>
          </w:tcPr>
          <w:p w:rsidR="00C20422" w:rsidRPr="00ED512C" w:rsidRDefault="003514A2" w:rsidP="00741587">
            <w:pPr>
              <w:pStyle w:val="Default"/>
              <w:jc w:val="center"/>
              <w:rPr>
                <w:rFonts w:ascii="Calibri" w:hAnsi="Calibri" w:cs="Calibri"/>
                <w:sz w:val="18"/>
                <w:szCs w:val="18"/>
              </w:rPr>
            </w:pPr>
            <w:r>
              <w:rPr>
                <w:rFonts w:ascii="Calibri" w:hAnsi="Calibri" w:cs="Calibri"/>
                <w:sz w:val="18"/>
                <w:szCs w:val="18"/>
              </w:rPr>
              <w:t>3.99</w:t>
            </w:r>
          </w:p>
        </w:tc>
        <w:tc>
          <w:tcPr>
            <w:tcW w:w="1107" w:type="dxa"/>
            <w:vAlign w:val="center"/>
          </w:tcPr>
          <w:p w:rsidR="00C20422" w:rsidRPr="00ED512C" w:rsidRDefault="00F97E58" w:rsidP="00741587">
            <w:pPr>
              <w:pStyle w:val="Default"/>
              <w:jc w:val="center"/>
              <w:rPr>
                <w:rFonts w:ascii="Calibri" w:hAnsi="Calibri" w:cs="Calibri"/>
                <w:sz w:val="18"/>
                <w:szCs w:val="18"/>
              </w:rPr>
            </w:pPr>
            <w:r>
              <w:rPr>
                <w:rFonts w:ascii="Calibri" w:hAnsi="Calibri" w:cs="Calibri"/>
                <w:sz w:val="18"/>
                <w:szCs w:val="18"/>
              </w:rPr>
              <w:t>166.49</w:t>
            </w:r>
          </w:p>
        </w:tc>
        <w:tc>
          <w:tcPr>
            <w:tcW w:w="1079" w:type="dxa"/>
            <w:vAlign w:val="center"/>
          </w:tcPr>
          <w:p w:rsidR="00C20422" w:rsidRPr="00ED512C" w:rsidRDefault="00284EF5" w:rsidP="00741587">
            <w:pPr>
              <w:pStyle w:val="Default"/>
              <w:jc w:val="center"/>
              <w:rPr>
                <w:rFonts w:ascii="Calibri" w:hAnsi="Calibri" w:cs="Calibri"/>
                <w:sz w:val="18"/>
                <w:szCs w:val="18"/>
              </w:rPr>
            </w:pPr>
            <w:r>
              <w:rPr>
                <w:rFonts w:ascii="Calibri" w:hAnsi="Calibri" w:cs="Calibri"/>
                <w:sz w:val="18"/>
                <w:szCs w:val="18"/>
              </w:rPr>
              <w:t>0.00</w:t>
            </w:r>
          </w:p>
        </w:tc>
        <w:tc>
          <w:tcPr>
            <w:tcW w:w="1087" w:type="dxa"/>
            <w:vAlign w:val="center"/>
          </w:tcPr>
          <w:p w:rsidR="00C20422" w:rsidRPr="00ED512C" w:rsidRDefault="00741587" w:rsidP="00741587">
            <w:pPr>
              <w:pStyle w:val="Default"/>
              <w:jc w:val="center"/>
              <w:rPr>
                <w:rFonts w:ascii="Calibri" w:hAnsi="Calibri" w:cs="Calibri"/>
                <w:sz w:val="18"/>
                <w:szCs w:val="18"/>
              </w:rPr>
            </w:pPr>
            <w:r>
              <w:rPr>
                <w:rFonts w:ascii="Calibri" w:hAnsi="Calibri" w:cs="Calibri"/>
                <w:sz w:val="18"/>
                <w:szCs w:val="18"/>
              </w:rPr>
              <w:t>184.09</w:t>
            </w:r>
          </w:p>
        </w:tc>
        <w:tc>
          <w:tcPr>
            <w:tcW w:w="1087" w:type="dxa"/>
            <w:vAlign w:val="center"/>
          </w:tcPr>
          <w:p w:rsidR="00C20422" w:rsidRPr="00ED512C" w:rsidRDefault="00556358" w:rsidP="00741587">
            <w:pPr>
              <w:pStyle w:val="Default"/>
              <w:jc w:val="center"/>
              <w:rPr>
                <w:rFonts w:ascii="Calibri" w:hAnsi="Calibri" w:cs="Calibri"/>
                <w:sz w:val="18"/>
                <w:szCs w:val="18"/>
              </w:rPr>
            </w:pPr>
            <w:r>
              <w:rPr>
                <w:rFonts w:ascii="Calibri" w:hAnsi="Calibri" w:cs="Calibri"/>
                <w:sz w:val="18"/>
                <w:szCs w:val="18"/>
              </w:rPr>
              <w:t>184.09</w:t>
            </w:r>
          </w:p>
        </w:tc>
      </w:tr>
      <w:tr w:rsidR="00213D1B" w:rsidTr="002E3C84">
        <w:tc>
          <w:tcPr>
            <w:tcW w:w="1371" w:type="dxa"/>
            <w:shd w:val="clear" w:color="auto" w:fill="BFBFBF" w:themeFill="background1" w:themeFillShade="BF"/>
            <w:vAlign w:val="center"/>
          </w:tcPr>
          <w:p w:rsidR="00C20422" w:rsidRPr="00741587" w:rsidRDefault="00F21185" w:rsidP="00741587">
            <w:pPr>
              <w:pStyle w:val="Default"/>
              <w:rPr>
                <w:rFonts w:ascii="Calibri" w:hAnsi="Calibri" w:cs="Calibri"/>
                <w:sz w:val="20"/>
                <w:szCs w:val="20"/>
              </w:rPr>
            </w:pPr>
            <w:r w:rsidRPr="00741587">
              <w:rPr>
                <w:rFonts w:ascii="Calibri" w:hAnsi="Calibri" w:cs="Calibri"/>
                <w:sz w:val="20"/>
                <w:szCs w:val="20"/>
              </w:rPr>
              <w:t>LPG use</w:t>
            </w:r>
          </w:p>
          <w:p w:rsidR="00ED512C" w:rsidRPr="00741587" w:rsidRDefault="00ED512C" w:rsidP="00741587">
            <w:pPr>
              <w:pStyle w:val="Default"/>
              <w:rPr>
                <w:rFonts w:ascii="Calibri" w:hAnsi="Calibri" w:cs="Calibri"/>
                <w:sz w:val="20"/>
                <w:szCs w:val="20"/>
              </w:rPr>
            </w:pPr>
          </w:p>
        </w:tc>
        <w:tc>
          <w:tcPr>
            <w:tcW w:w="1104" w:type="dxa"/>
            <w:vAlign w:val="center"/>
          </w:tcPr>
          <w:p w:rsidR="00C20422" w:rsidRPr="00ED512C" w:rsidRDefault="00011FA0" w:rsidP="00741587">
            <w:pPr>
              <w:pStyle w:val="Default"/>
              <w:jc w:val="center"/>
              <w:rPr>
                <w:rFonts w:ascii="Calibri" w:hAnsi="Calibri" w:cs="Calibri"/>
                <w:sz w:val="18"/>
                <w:szCs w:val="18"/>
              </w:rPr>
            </w:pPr>
            <w:r>
              <w:rPr>
                <w:rFonts w:ascii="Calibri" w:hAnsi="Calibri" w:cs="Calibri"/>
                <w:sz w:val="18"/>
                <w:szCs w:val="18"/>
              </w:rPr>
              <w:t>0.28</w:t>
            </w:r>
          </w:p>
        </w:tc>
        <w:tc>
          <w:tcPr>
            <w:tcW w:w="1085" w:type="dxa"/>
            <w:vAlign w:val="center"/>
          </w:tcPr>
          <w:p w:rsidR="00C20422" w:rsidRPr="00ED512C" w:rsidRDefault="00972F6B" w:rsidP="00741587">
            <w:pPr>
              <w:pStyle w:val="Default"/>
              <w:jc w:val="center"/>
              <w:rPr>
                <w:rFonts w:ascii="Calibri" w:hAnsi="Calibri" w:cs="Calibri"/>
                <w:sz w:val="18"/>
                <w:szCs w:val="18"/>
              </w:rPr>
            </w:pPr>
            <w:r>
              <w:rPr>
                <w:rFonts w:ascii="Calibri" w:hAnsi="Calibri" w:cs="Calibri"/>
                <w:sz w:val="18"/>
                <w:szCs w:val="18"/>
              </w:rPr>
              <w:t>0.70</w:t>
            </w:r>
          </w:p>
        </w:tc>
        <w:tc>
          <w:tcPr>
            <w:tcW w:w="864" w:type="dxa"/>
            <w:vAlign w:val="center"/>
          </w:tcPr>
          <w:p w:rsidR="00C20422" w:rsidRPr="00ED512C" w:rsidRDefault="003514A2" w:rsidP="00741587">
            <w:pPr>
              <w:pStyle w:val="Default"/>
              <w:jc w:val="center"/>
              <w:rPr>
                <w:rFonts w:ascii="Calibri" w:hAnsi="Calibri" w:cs="Calibri"/>
                <w:sz w:val="18"/>
                <w:szCs w:val="18"/>
              </w:rPr>
            </w:pPr>
            <w:r>
              <w:rPr>
                <w:rFonts w:ascii="Calibri" w:hAnsi="Calibri" w:cs="Calibri"/>
                <w:sz w:val="18"/>
                <w:szCs w:val="18"/>
              </w:rPr>
              <w:t>0.14</w:t>
            </w:r>
          </w:p>
        </w:tc>
        <w:tc>
          <w:tcPr>
            <w:tcW w:w="1107" w:type="dxa"/>
            <w:vAlign w:val="center"/>
          </w:tcPr>
          <w:p w:rsidR="00C20422" w:rsidRPr="00ED512C" w:rsidRDefault="00F97E58" w:rsidP="00741587">
            <w:pPr>
              <w:pStyle w:val="Default"/>
              <w:jc w:val="center"/>
              <w:rPr>
                <w:rFonts w:ascii="Calibri" w:hAnsi="Calibri" w:cs="Calibri"/>
                <w:sz w:val="18"/>
                <w:szCs w:val="18"/>
              </w:rPr>
            </w:pPr>
            <w:r>
              <w:rPr>
                <w:rFonts w:ascii="Calibri" w:hAnsi="Calibri" w:cs="Calibri"/>
                <w:sz w:val="18"/>
                <w:szCs w:val="18"/>
              </w:rPr>
              <w:t>1.05</w:t>
            </w:r>
          </w:p>
        </w:tc>
        <w:tc>
          <w:tcPr>
            <w:tcW w:w="1079" w:type="dxa"/>
            <w:vAlign w:val="center"/>
          </w:tcPr>
          <w:p w:rsidR="00C20422" w:rsidRPr="00ED512C" w:rsidRDefault="00284EF5" w:rsidP="00741587">
            <w:pPr>
              <w:pStyle w:val="Default"/>
              <w:jc w:val="center"/>
              <w:rPr>
                <w:rFonts w:ascii="Calibri" w:hAnsi="Calibri" w:cs="Calibri"/>
                <w:sz w:val="18"/>
                <w:szCs w:val="18"/>
              </w:rPr>
            </w:pPr>
            <w:r>
              <w:rPr>
                <w:rFonts w:ascii="Calibri" w:hAnsi="Calibri" w:cs="Calibri"/>
                <w:sz w:val="18"/>
                <w:szCs w:val="18"/>
              </w:rPr>
              <w:t>0.00</w:t>
            </w:r>
          </w:p>
        </w:tc>
        <w:tc>
          <w:tcPr>
            <w:tcW w:w="1087" w:type="dxa"/>
            <w:vAlign w:val="center"/>
          </w:tcPr>
          <w:p w:rsidR="00C20422" w:rsidRPr="00ED512C" w:rsidRDefault="00741587" w:rsidP="00741587">
            <w:pPr>
              <w:pStyle w:val="Default"/>
              <w:jc w:val="center"/>
              <w:rPr>
                <w:rFonts w:ascii="Calibri" w:hAnsi="Calibri" w:cs="Calibri"/>
                <w:sz w:val="18"/>
                <w:szCs w:val="18"/>
              </w:rPr>
            </w:pPr>
            <w:r>
              <w:rPr>
                <w:rFonts w:ascii="Calibri" w:hAnsi="Calibri" w:cs="Calibri"/>
                <w:sz w:val="18"/>
                <w:szCs w:val="18"/>
              </w:rPr>
              <w:t>2.17</w:t>
            </w:r>
          </w:p>
        </w:tc>
        <w:tc>
          <w:tcPr>
            <w:tcW w:w="1087" w:type="dxa"/>
            <w:vAlign w:val="center"/>
          </w:tcPr>
          <w:p w:rsidR="00C20422" w:rsidRPr="00ED512C" w:rsidRDefault="00556358" w:rsidP="00741587">
            <w:pPr>
              <w:pStyle w:val="Default"/>
              <w:jc w:val="center"/>
              <w:rPr>
                <w:rFonts w:ascii="Calibri" w:hAnsi="Calibri" w:cs="Calibri"/>
                <w:sz w:val="18"/>
                <w:szCs w:val="18"/>
              </w:rPr>
            </w:pPr>
            <w:r>
              <w:rPr>
                <w:rFonts w:ascii="Calibri" w:hAnsi="Calibri" w:cs="Calibri"/>
                <w:sz w:val="18"/>
                <w:szCs w:val="18"/>
              </w:rPr>
              <w:t>2.17</w:t>
            </w:r>
          </w:p>
        </w:tc>
      </w:tr>
      <w:tr w:rsidR="00F21185" w:rsidTr="002E3C84">
        <w:tc>
          <w:tcPr>
            <w:tcW w:w="8784" w:type="dxa"/>
            <w:gridSpan w:val="8"/>
            <w:shd w:val="clear" w:color="auto" w:fill="F2F2F2" w:themeFill="background1" w:themeFillShade="F2"/>
            <w:vAlign w:val="center"/>
          </w:tcPr>
          <w:p w:rsidR="00F21185" w:rsidRPr="009C426D" w:rsidRDefault="00F21185" w:rsidP="00F21185">
            <w:pPr>
              <w:pStyle w:val="Default"/>
              <w:jc w:val="center"/>
              <w:rPr>
                <w:rFonts w:ascii="Calibri" w:hAnsi="Calibri" w:cs="Calibri"/>
                <w:sz w:val="22"/>
                <w:szCs w:val="22"/>
              </w:rPr>
            </w:pPr>
            <w:r w:rsidRPr="009C426D">
              <w:rPr>
                <w:rFonts w:ascii="Calibri" w:hAnsi="Calibri" w:cs="Calibri"/>
                <w:sz w:val="22"/>
                <w:szCs w:val="22"/>
              </w:rPr>
              <w:t>Mobile Combustion</w:t>
            </w:r>
            <w:r w:rsidR="00125D5B" w:rsidRPr="009C426D">
              <w:rPr>
                <w:rFonts w:ascii="Calibri" w:hAnsi="Calibri" w:cs="Calibri"/>
                <w:sz w:val="22"/>
                <w:szCs w:val="22"/>
              </w:rPr>
              <w:t xml:space="preserve"> (C</w:t>
            </w:r>
            <w:r w:rsidRPr="009C426D">
              <w:rPr>
                <w:rFonts w:ascii="Calibri" w:hAnsi="Calibri" w:cs="Calibri"/>
                <w:sz w:val="22"/>
                <w:szCs w:val="22"/>
              </w:rPr>
              <w:t xml:space="preserve">ompany </w:t>
            </w:r>
            <w:r w:rsidR="00125D5B" w:rsidRPr="009C426D">
              <w:rPr>
                <w:rFonts w:ascii="Calibri" w:hAnsi="Calibri" w:cs="Calibri"/>
                <w:sz w:val="22"/>
                <w:szCs w:val="22"/>
              </w:rPr>
              <w:t xml:space="preserve">and company controlled </w:t>
            </w:r>
            <w:r w:rsidRPr="009C426D">
              <w:rPr>
                <w:rFonts w:ascii="Calibri" w:hAnsi="Calibri" w:cs="Calibri"/>
                <w:sz w:val="22"/>
                <w:szCs w:val="22"/>
              </w:rPr>
              <w:t>vehicles)</w:t>
            </w:r>
          </w:p>
        </w:tc>
      </w:tr>
      <w:tr w:rsidR="00213D1B" w:rsidTr="002E3C84">
        <w:tc>
          <w:tcPr>
            <w:tcW w:w="1371" w:type="dxa"/>
            <w:shd w:val="clear" w:color="auto" w:fill="BFBFBF" w:themeFill="background1" w:themeFillShade="BF"/>
            <w:vAlign w:val="center"/>
          </w:tcPr>
          <w:p w:rsidR="00C20422" w:rsidRPr="00741587" w:rsidRDefault="00F21185" w:rsidP="00741587">
            <w:pPr>
              <w:pStyle w:val="Default"/>
              <w:rPr>
                <w:rFonts w:ascii="Calibri" w:hAnsi="Calibri" w:cs="Calibri"/>
                <w:sz w:val="20"/>
                <w:szCs w:val="20"/>
              </w:rPr>
            </w:pPr>
            <w:r w:rsidRPr="00741587">
              <w:rPr>
                <w:rFonts w:ascii="Calibri" w:hAnsi="Calibri" w:cs="Calibri"/>
                <w:sz w:val="20"/>
                <w:szCs w:val="20"/>
              </w:rPr>
              <w:t>Diesel</w:t>
            </w:r>
          </w:p>
          <w:p w:rsidR="00ED512C" w:rsidRPr="00741587" w:rsidRDefault="00ED512C" w:rsidP="00741587">
            <w:pPr>
              <w:pStyle w:val="Default"/>
              <w:rPr>
                <w:rFonts w:ascii="Calibri" w:hAnsi="Calibri" w:cs="Calibri"/>
                <w:sz w:val="20"/>
                <w:szCs w:val="20"/>
              </w:rPr>
            </w:pPr>
          </w:p>
        </w:tc>
        <w:tc>
          <w:tcPr>
            <w:tcW w:w="1104" w:type="dxa"/>
            <w:vAlign w:val="center"/>
          </w:tcPr>
          <w:p w:rsidR="00C20422" w:rsidRPr="00ED512C" w:rsidRDefault="00011FA0" w:rsidP="00741587">
            <w:pPr>
              <w:pStyle w:val="Default"/>
              <w:jc w:val="center"/>
              <w:rPr>
                <w:rFonts w:ascii="Calibri" w:hAnsi="Calibri" w:cs="Calibri"/>
                <w:sz w:val="18"/>
                <w:szCs w:val="18"/>
              </w:rPr>
            </w:pPr>
            <w:r>
              <w:rPr>
                <w:rFonts w:ascii="Calibri" w:hAnsi="Calibri" w:cs="Calibri"/>
                <w:sz w:val="18"/>
                <w:szCs w:val="18"/>
              </w:rPr>
              <w:t>6,913.86</w:t>
            </w:r>
          </w:p>
        </w:tc>
        <w:tc>
          <w:tcPr>
            <w:tcW w:w="1085" w:type="dxa"/>
            <w:vAlign w:val="center"/>
          </w:tcPr>
          <w:p w:rsidR="00C20422" w:rsidRPr="00ED512C" w:rsidRDefault="00972F6B" w:rsidP="00741587">
            <w:pPr>
              <w:pStyle w:val="Default"/>
              <w:jc w:val="center"/>
              <w:rPr>
                <w:rFonts w:ascii="Calibri" w:hAnsi="Calibri" w:cs="Calibri"/>
                <w:sz w:val="18"/>
                <w:szCs w:val="18"/>
              </w:rPr>
            </w:pPr>
            <w:r>
              <w:rPr>
                <w:rFonts w:ascii="Calibri" w:hAnsi="Calibri" w:cs="Calibri"/>
                <w:sz w:val="18"/>
                <w:szCs w:val="18"/>
              </w:rPr>
              <w:t>5,316.41</w:t>
            </w:r>
          </w:p>
        </w:tc>
        <w:tc>
          <w:tcPr>
            <w:tcW w:w="864" w:type="dxa"/>
            <w:vAlign w:val="center"/>
          </w:tcPr>
          <w:p w:rsidR="00C20422" w:rsidRPr="00ED512C" w:rsidRDefault="003514A2" w:rsidP="00741587">
            <w:pPr>
              <w:pStyle w:val="Default"/>
              <w:jc w:val="center"/>
              <w:rPr>
                <w:rFonts w:ascii="Calibri" w:hAnsi="Calibri" w:cs="Calibri"/>
                <w:sz w:val="18"/>
                <w:szCs w:val="18"/>
              </w:rPr>
            </w:pPr>
            <w:r>
              <w:rPr>
                <w:rFonts w:ascii="Calibri" w:hAnsi="Calibri" w:cs="Calibri"/>
                <w:sz w:val="18"/>
                <w:szCs w:val="18"/>
              </w:rPr>
              <w:t>1,780.89</w:t>
            </w:r>
          </w:p>
        </w:tc>
        <w:tc>
          <w:tcPr>
            <w:tcW w:w="1107" w:type="dxa"/>
            <w:vAlign w:val="center"/>
          </w:tcPr>
          <w:p w:rsidR="00C20422" w:rsidRPr="00ED512C" w:rsidRDefault="00F97E58" w:rsidP="00741587">
            <w:pPr>
              <w:pStyle w:val="Default"/>
              <w:jc w:val="center"/>
              <w:rPr>
                <w:rFonts w:ascii="Calibri" w:hAnsi="Calibri" w:cs="Calibri"/>
                <w:sz w:val="18"/>
                <w:szCs w:val="18"/>
              </w:rPr>
            </w:pPr>
            <w:r>
              <w:rPr>
                <w:rFonts w:ascii="Calibri" w:hAnsi="Calibri" w:cs="Calibri"/>
                <w:sz w:val="18"/>
                <w:szCs w:val="18"/>
              </w:rPr>
              <w:t>12,762.30</w:t>
            </w:r>
          </w:p>
        </w:tc>
        <w:tc>
          <w:tcPr>
            <w:tcW w:w="1079" w:type="dxa"/>
            <w:vAlign w:val="center"/>
          </w:tcPr>
          <w:p w:rsidR="00C20422" w:rsidRPr="00ED512C" w:rsidRDefault="00284EF5" w:rsidP="00741587">
            <w:pPr>
              <w:pStyle w:val="Default"/>
              <w:jc w:val="center"/>
              <w:rPr>
                <w:rFonts w:ascii="Calibri" w:hAnsi="Calibri" w:cs="Calibri"/>
                <w:sz w:val="18"/>
                <w:szCs w:val="18"/>
              </w:rPr>
            </w:pPr>
            <w:r>
              <w:rPr>
                <w:rFonts w:ascii="Calibri" w:hAnsi="Calibri" w:cs="Calibri"/>
                <w:sz w:val="18"/>
                <w:szCs w:val="18"/>
              </w:rPr>
              <w:t>180.68</w:t>
            </w:r>
          </w:p>
        </w:tc>
        <w:tc>
          <w:tcPr>
            <w:tcW w:w="1087" w:type="dxa"/>
            <w:vAlign w:val="center"/>
          </w:tcPr>
          <w:p w:rsidR="00C20422" w:rsidRPr="00ED512C" w:rsidRDefault="00741587" w:rsidP="00741587">
            <w:pPr>
              <w:pStyle w:val="Default"/>
              <w:jc w:val="center"/>
              <w:rPr>
                <w:rFonts w:ascii="Calibri" w:hAnsi="Calibri" w:cs="Calibri"/>
                <w:sz w:val="18"/>
                <w:szCs w:val="18"/>
              </w:rPr>
            </w:pPr>
            <w:r>
              <w:rPr>
                <w:rFonts w:ascii="Calibri" w:hAnsi="Calibri" w:cs="Calibri"/>
                <w:sz w:val="18"/>
                <w:szCs w:val="18"/>
              </w:rPr>
              <w:t>26,954.15</w:t>
            </w:r>
          </w:p>
        </w:tc>
        <w:tc>
          <w:tcPr>
            <w:tcW w:w="1087" w:type="dxa"/>
            <w:vAlign w:val="center"/>
          </w:tcPr>
          <w:p w:rsidR="00C20422" w:rsidRPr="00ED512C" w:rsidRDefault="00556358" w:rsidP="00741587">
            <w:pPr>
              <w:pStyle w:val="Default"/>
              <w:jc w:val="center"/>
              <w:rPr>
                <w:rFonts w:ascii="Calibri" w:hAnsi="Calibri" w:cs="Calibri"/>
                <w:sz w:val="18"/>
                <w:szCs w:val="18"/>
              </w:rPr>
            </w:pPr>
            <w:r>
              <w:rPr>
                <w:rFonts w:ascii="Calibri" w:hAnsi="Calibri" w:cs="Calibri"/>
                <w:sz w:val="18"/>
                <w:szCs w:val="18"/>
              </w:rPr>
              <w:t>26,773.47</w:t>
            </w:r>
          </w:p>
        </w:tc>
      </w:tr>
      <w:tr w:rsidR="00213D1B" w:rsidTr="002E3C84">
        <w:tc>
          <w:tcPr>
            <w:tcW w:w="1371" w:type="dxa"/>
            <w:shd w:val="clear" w:color="auto" w:fill="BFBFBF" w:themeFill="background1" w:themeFillShade="BF"/>
            <w:vAlign w:val="center"/>
          </w:tcPr>
          <w:p w:rsidR="00C20422" w:rsidRPr="00741587" w:rsidRDefault="00F21185" w:rsidP="00741587">
            <w:pPr>
              <w:pStyle w:val="Default"/>
              <w:rPr>
                <w:rFonts w:ascii="Calibri" w:hAnsi="Calibri" w:cs="Calibri"/>
                <w:sz w:val="20"/>
                <w:szCs w:val="20"/>
              </w:rPr>
            </w:pPr>
            <w:r w:rsidRPr="00741587">
              <w:rPr>
                <w:rFonts w:ascii="Calibri" w:hAnsi="Calibri" w:cs="Calibri"/>
                <w:sz w:val="20"/>
                <w:szCs w:val="20"/>
              </w:rPr>
              <w:t>Petrol</w:t>
            </w:r>
          </w:p>
          <w:p w:rsidR="00ED512C" w:rsidRPr="00741587" w:rsidRDefault="00ED512C" w:rsidP="00741587">
            <w:pPr>
              <w:pStyle w:val="Default"/>
              <w:rPr>
                <w:rFonts w:ascii="Calibri" w:hAnsi="Calibri" w:cs="Calibri"/>
                <w:sz w:val="20"/>
                <w:szCs w:val="20"/>
              </w:rPr>
            </w:pPr>
          </w:p>
        </w:tc>
        <w:tc>
          <w:tcPr>
            <w:tcW w:w="1104" w:type="dxa"/>
            <w:vAlign w:val="center"/>
          </w:tcPr>
          <w:p w:rsidR="00C20422" w:rsidRPr="00ED512C" w:rsidRDefault="00011FA0" w:rsidP="00741587">
            <w:pPr>
              <w:pStyle w:val="Default"/>
              <w:jc w:val="center"/>
              <w:rPr>
                <w:rFonts w:ascii="Calibri" w:hAnsi="Calibri" w:cs="Calibri"/>
                <w:sz w:val="18"/>
                <w:szCs w:val="18"/>
              </w:rPr>
            </w:pPr>
            <w:r>
              <w:rPr>
                <w:rFonts w:ascii="Calibri" w:hAnsi="Calibri" w:cs="Calibri"/>
                <w:sz w:val="18"/>
                <w:szCs w:val="18"/>
              </w:rPr>
              <w:t>34.71</w:t>
            </w:r>
          </w:p>
        </w:tc>
        <w:tc>
          <w:tcPr>
            <w:tcW w:w="1085" w:type="dxa"/>
            <w:vAlign w:val="center"/>
          </w:tcPr>
          <w:p w:rsidR="00C20422" w:rsidRPr="00ED512C" w:rsidRDefault="00972F6B" w:rsidP="00741587">
            <w:pPr>
              <w:pStyle w:val="Default"/>
              <w:jc w:val="center"/>
              <w:rPr>
                <w:rFonts w:ascii="Calibri" w:hAnsi="Calibri" w:cs="Calibri"/>
                <w:sz w:val="18"/>
                <w:szCs w:val="18"/>
              </w:rPr>
            </w:pPr>
            <w:r>
              <w:rPr>
                <w:rFonts w:ascii="Calibri" w:hAnsi="Calibri" w:cs="Calibri"/>
                <w:sz w:val="18"/>
                <w:szCs w:val="18"/>
              </w:rPr>
              <w:t>53.65</w:t>
            </w:r>
          </w:p>
        </w:tc>
        <w:tc>
          <w:tcPr>
            <w:tcW w:w="864" w:type="dxa"/>
            <w:vAlign w:val="center"/>
          </w:tcPr>
          <w:p w:rsidR="00C20422" w:rsidRPr="00ED512C" w:rsidRDefault="003514A2" w:rsidP="00741587">
            <w:pPr>
              <w:pStyle w:val="Default"/>
              <w:jc w:val="center"/>
              <w:rPr>
                <w:rFonts w:ascii="Calibri" w:hAnsi="Calibri" w:cs="Calibri"/>
                <w:sz w:val="18"/>
                <w:szCs w:val="18"/>
              </w:rPr>
            </w:pPr>
            <w:r>
              <w:rPr>
                <w:rFonts w:ascii="Calibri" w:hAnsi="Calibri" w:cs="Calibri"/>
                <w:sz w:val="18"/>
                <w:szCs w:val="18"/>
              </w:rPr>
              <w:t>4.66</w:t>
            </w:r>
          </w:p>
        </w:tc>
        <w:tc>
          <w:tcPr>
            <w:tcW w:w="1107" w:type="dxa"/>
            <w:vAlign w:val="center"/>
          </w:tcPr>
          <w:p w:rsidR="00C20422" w:rsidRPr="00ED512C" w:rsidRDefault="00F97E58" w:rsidP="00741587">
            <w:pPr>
              <w:pStyle w:val="Default"/>
              <w:jc w:val="center"/>
              <w:rPr>
                <w:rFonts w:ascii="Calibri" w:hAnsi="Calibri" w:cs="Calibri"/>
                <w:sz w:val="18"/>
                <w:szCs w:val="18"/>
              </w:rPr>
            </w:pPr>
            <w:r>
              <w:rPr>
                <w:rFonts w:ascii="Calibri" w:hAnsi="Calibri" w:cs="Calibri"/>
                <w:sz w:val="18"/>
                <w:szCs w:val="18"/>
              </w:rPr>
              <w:t>38.96</w:t>
            </w:r>
          </w:p>
        </w:tc>
        <w:tc>
          <w:tcPr>
            <w:tcW w:w="1079" w:type="dxa"/>
            <w:vAlign w:val="center"/>
          </w:tcPr>
          <w:p w:rsidR="00C20422" w:rsidRPr="00ED512C" w:rsidRDefault="00284EF5" w:rsidP="00741587">
            <w:pPr>
              <w:pStyle w:val="Default"/>
              <w:jc w:val="center"/>
              <w:rPr>
                <w:rFonts w:ascii="Calibri" w:hAnsi="Calibri" w:cs="Calibri"/>
                <w:sz w:val="18"/>
                <w:szCs w:val="18"/>
              </w:rPr>
            </w:pPr>
            <w:r>
              <w:rPr>
                <w:rFonts w:ascii="Calibri" w:hAnsi="Calibri" w:cs="Calibri"/>
                <w:sz w:val="18"/>
                <w:szCs w:val="18"/>
              </w:rPr>
              <w:t>24.38</w:t>
            </w:r>
          </w:p>
        </w:tc>
        <w:tc>
          <w:tcPr>
            <w:tcW w:w="1087" w:type="dxa"/>
            <w:vAlign w:val="center"/>
          </w:tcPr>
          <w:p w:rsidR="00C20422" w:rsidRPr="00ED512C" w:rsidRDefault="00741587" w:rsidP="00741587">
            <w:pPr>
              <w:pStyle w:val="Default"/>
              <w:jc w:val="center"/>
              <w:rPr>
                <w:rFonts w:ascii="Calibri" w:hAnsi="Calibri" w:cs="Calibri"/>
                <w:sz w:val="18"/>
                <w:szCs w:val="18"/>
              </w:rPr>
            </w:pPr>
            <w:r>
              <w:rPr>
                <w:rFonts w:ascii="Calibri" w:hAnsi="Calibri" w:cs="Calibri"/>
                <w:sz w:val="18"/>
                <w:szCs w:val="18"/>
              </w:rPr>
              <w:t>156.35</w:t>
            </w:r>
          </w:p>
        </w:tc>
        <w:tc>
          <w:tcPr>
            <w:tcW w:w="1087" w:type="dxa"/>
            <w:vAlign w:val="center"/>
          </w:tcPr>
          <w:p w:rsidR="00C20422" w:rsidRPr="00ED512C" w:rsidRDefault="00556358" w:rsidP="00741587">
            <w:pPr>
              <w:pStyle w:val="Default"/>
              <w:jc w:val="center"/>
              <w:rPr>
                <w:rFonts w:ascii="Calibri" w:hAnsi="Calibri" w:cs="Calibri"/>
                <w:sz w:val="18"/>
                <w:szCs w:val="18"/>
              </w:rPr>
            </w:pPr>
            <w:r>
              <w:rPr>
                <w:rFonts w:ascii="Calibri" w:hAnsi="Calibri" w:cs="Calibri"/>
                <w:sz w:val="18"/>
                <w:szCs w:val="18"/>
              </w:rPr>
              <w:t>131.97</w:t>
            </w:r>
          </w:p>
        </w:tc>
      </w:tr>
      <w:tr w:rsidR="00213D1B" w:rsidTr="002E3C84">
        <w:tc>
          <w:tcPr>
            <w:tcW w:w="1371" w:type="dxa"/>
            <w:shd w:val="clear" w:color="auto" w:fill="BFBFBF" w:themeFill="background1" w:themeFillShade="BF"/>
            <w:vAlign w:val="center"/>
          </w:tcPr>
          <w:p w:rsidR="00F21185" w:rsidRPr="00741587" w:rsidRDefault="00125D5B" w:rsidP="00741587">
            <w:pPr>
              <w:pStyle w:val="Default"/>
              <w:rPr>
                <w:rFonts w:ascii="Calibri" w:hAnsi="Calibri" w:cs="Calibri"/>
                <w:sz w:val="20"/>
                <w:szCs w:val="20"/>
              </w:rPr>
            </w:pPr>
            <w:r w:rsidRPr="00741587">
              <w:rPr>
                <w:rFonts w:ascii="Calibri" w:hAnsi="Calibri" w:cs="Calibri"/>
                <w:sz w:val="20"/>
                <w:szCs w:val="20"/>
              </w:rPr>
              <w:t>Jet fuel-A1: Company jet</w:t>
            </w:r>
          </w:p>
        </w:tc>
        <w:tc>
          <w:tcPr>
            <w:tcW w:w="1104" w:type="dxa"/>
            <w:vAlign w:val="center"/>
          </w:tcPr>
          <w:p w:rsidR="00F21185" w:rsidRPr="00ED512C" w:rsidRDefault="00011FA0" w:rsidP="00741587">
            <w:pPr>
              <w:pStyle w:val="Default"/>
              <w:jc w:val="center"/>
              <w:rPr>
                <w:rFonts w:ascii="Calibri" w:hAnsi="Calibri" w:cs="Calibri"/>
                <w:sz w:val="18"/>
                <w:szCs w:val="18"/>
              </w:rPr>
            </w:pPr>
            <w:r>
              <w:rPr>
                <w:rFonts w:ascii="Calibri" w:hAnsi="Calibri" w:cs="Calibri"/>
                <w:sz w:val="18"/>
                <w:szCs w:val="18"/>
              </w:rPr>
              <w:t>86.31</w:t>
            </w:r>
          </w:p>
        </w:tc>
        <w:tc>
          <w:tcPr>
            <w:tcW w:w="1085" w:type="dxa"/>
            <w:vAlign w:val="center"/>
          </w:tcPr>
          <w:p w:rsidR="00F21185" w:rsidRPr="00ED512C" w:rsidRDefault="00972F6B" w:rsidP="00741587">
            <w:pPr>
              <w:pStyle w:val="Default"/>
              <w:jc w:val="center"/>
              <w:rPr>
                <w:rFonts w:ascii="Calibri" w:hAnsi="Calibri" w:cs="Calibri"/>
                <w:sz w:val="18"/>
                <w:szCs w:val="18"/>
              </w:rPr>
            </w:pPr>
            <w:r>
              <w:rPr>
                <w:rFonts w:ascii="Calibri" w:hAnsi="Calibri" w:cs="Calibri"/>
                <w:sz w:val="18"/>
                <w:szCs w:val="18"/>
              </w:rPr>
              <w:t>86.31</w:t>
            </w:r>
          </w:p>
        </w:tc>
        <w:tc>
          <w:tcPr>
            <w:tcW w:w="864" w:type="dxa"/>
            <w:vAlign w:val="center"/>
          </w:tcPr>
          <w:p w:rsidR="00F21185" w:rsidRPr="00ED512C" w:rsidRDefault="003514A2" w:rsidP="00741587">
            <w:pPr>
              <w:pStyle w:val="Default"/>
              <w:jc w:val="center"/>
              <w:rPr>
                <w:rFonts w:ascii="Calibri" w:hAnsi="Calibri" w:cs="Calibri"/>
                <w:sz w:val="18"/>
                <w:szCs w:val="18"/>
              </w:rPr>
            </w:pPr>
            <w:r>
              <w:rPr>
                <w:rFonts w:ascii="Calibri" w:hAnsi="Calibri" w:cs="Calibri"/>
                <w:sz w:val="18"/>
                <w:szCs w:val="18"/>
              </w:rPr>
              <w:t>86.31</w:t>
            </w:r>
          </w:p>
        </w:tc>
        <w:tc>
          <w:tcPr>
            <w:tcW w:w="1107" w:type="dxa"/>
            <w:vAlign w:val="center"/>
          </w:tcPr>
          <w:p w:rsidR="00F21185" w:rsidRPr="00ED512C" w:rsidRDefault="00F97E58" w:rsidP="00741587">
            <w:pPr>
              <w:pStyle w:val="Default"/>
              <w:jc w:val="center"/>
              <w:rPr>
                <w:rFonts w:ascii="Calibri" w:hAnsi="Calibri" w:cs="Calibri"/>
                <w:sz w:val="18"/>
                <w:szCs w:val="18"/>
              </w:rPr>
            </w:pPr>
            <w:r>
              <w:rPr>
                <w:rFonts w:ascii="Calibri" w:hAnsi="Calibri" w:cs="Calibri"/>
                <w:sz w:val="18"/>
                <w:szCs w:val="18"/>
              </w:rPr>
              <w:t>0.00</w:t>
            </w:r>
          </w:p>
        </w:tc>
        <w:tc>
          <w:tcPr>
            <w:tcW w:w="1079" w:type="dxa"/>
            <w:vAlign w:val="center"/>
          </w:tcPr>
          <w:p w:rsidR="00F21185" w:rsidRPr="00ED512C" w:rsidRDefault="00284EF5" w:rsidP="00741587">
            <w:pPr>
              <w:pStyle w:val="Default"/>
              <w:jc w:val="center"/>
              <w:rPr>
                <w:rFonts w:ascii="Calibri" w:hAnsi="Calibri" w:cs="Calibri"/>
                <w:sz w:val="18"/>
                <w:szCs w:val="18"/>
              </w:rPr>
            </w:pPr>
            <w:r>
              <w:rPr>
                <w:rFonts w:ascii="Calibri" w:hAnsi="Calibri" w:cs="Calibri"/>
                <w:sz w:val="18"/>
                <w:szCs w:val="18"/>
              </w:rPr>
              <w:t>86.31</w:t>
            </w:r>
          </w:p>
        </w:tc>
        <w:tc>
          <w:tcPr>
            <w:tcW w:w="1087" w:type="dxa"/>
            <w:vAlign w:val="center"/>
          </w:tcPr>
          <w:p w:rsidR="00F21185" w:rsidRPr="00ED512C" w:rsidRDefault="00741587" w:rsidP="00741587">
            <w:pPr>
              <w:pStyle w:val="Default"/>
              <w:jc w:val="center"/>
              <w:rPr>
                <w:rFonts w:ascii="Calibri" w:hAnsi="Calibri" w:cs="Calibri"/>
                <w:sz w:val="18"/>
                <w:szCs w:val="18"/>
              </w:rPr>
            </w:pPr>
            <w:r>
              <w:rPr>
                <w:rFonts w:ascii="Calibri" w:hAnsi="Calibri" w:cs="Calibri"/>
                <w:sz w:val="18"/>
                <w:szCs w:val="18"/>
              </w:rPr>
              <w:t>345.23</w:t>
            </w:r>
          </w:p>
        </w:tc>
        <w:tc>
          <w:tcPr>
            <w:tcW w:w="1087" w:type="dxa"/>
            <w:vAlign w:val="center"/>
          </w:tcPr>
          <w:p w:rsidR="00F21185" w:rsidRPr="00ED512C" w:rsidRDefault="00556358" w:rsidP="00741587">
            <w:pPr>
              <w:pStyle w:val="Default"/>
              <w:jc w:val="center"/>
              <w:rPr>
                <w:rFonts w:ascii="Calibri" w:hAnsi="Calibri" w:cs="Calibri"/>
                <w:sz w:val="18"/>
                <w:szCs w:val="18"/>
              </w:rPr>
            </w:pPr>
            <w:r>
              <w:rPr>
                <w:rFonts w:ascii="Calibri" w:hAnsi="Calibri" w:cs="Calibri"/>
                <w:sz w:val="18"/>
                <w:szCs w:val="18"/>
              </w:rPr>
              <w:t>258.92</w:t>
            </w:r>
          </w:p>
        </w:tc>
      </w:tr>
    </w:tbl>
    <w:p w:rsidR="007E1F5A" w:rsidRDefault="007E1F5A">
      <w:r>
        <w:br w:type="page"/>
      </w:r>
    </w:p>
    <w:tbl>
      <w:tblPr>
        <w:tblStyle w:val="TableGrid"/>
        <w:tblW w:w="0" w:type="auto"/>
        <w:tblLook w:val="04A0" w:firstRow="1" w:lastRow="0" w:firstColumn="1" w:lastColumn="0" w:noHBand="0" w:noVBand="1"/>
      </w:tblPr>
      <w:tblGrid>
        <w:gridCol w:w="1371"/>
        <w:gridCol w:w="1104"/>
        <w:gridCol w:w="1085"/>
        <w:gridCol w:w="864"/>
        <w:gridCol w:w="1107"/>
        <w:gridCol w:w="1079"/>
        <w:gridCol w:w="1087"/>
        <w:gridCol w:w="1087"/>
      </w:tblGrid>
      <w:tr w:rsidR="00F21185" w:rsidTr="002E3C84">
        <w:tc>
          <w:tcPr>
            <w:tcW w:w="8784" w:type="dxa"/>
            <w:gridSpan w:val="8"/>
            <w:shd w:val="clear" w:color="auto" w:fill="F2F2F2" w:themeFill="background1" w:themeFillShade="F2"/>
            <w:vAlign w:val="center"/>
          </w:tcPr>
          <w:p w:rsidR="00F21185" w:rsidRPr="009C426D" w:rsidRDefault="00F21185" w:rsidP="00F21185">
            <w:pPr>
              <w:pStyle w:val="Default"/>
              <w:jc w:val="center"/>
              <w:rPr>
                <w:rFonts w:ascii="Calibri" w:hAnsi="Calibri" w:cs="Calibri"/>
                <w:sz w:val="22"/>
                <w:szCs w:val="22"/>
              </w:rPr>
            </w:pPr>
            <w:r w:rsidRPr="009C426D">
              <w:rPr>
                <w:rFonts w:ascii="Calibri" w:hAnsi="Calibri" w:cs="Calibri"/>
                <w:sz w:val="22"/>
                <w:szCs w:val="22"/>
              </w:rPr>
              <w:t>Fugitive emissions (Refrigerants)</w:t>
            </w:r>
          </w:p>
        </w:tc>
      </w:tr>
      <w:tr w:rsidR="00556358" w:rsidTr="002E3C84">
        <w:tc>
          <w:tcPr>
            <w:tcW w:w="1371" w:type="dxa"/>
            <w:shd w:val="clear" w:color="auto" w:fill="BFBFBF" w:themeFill="background1" w:themeFillShade="BF"/>
            <w:vAlign w:val="center"/>
          </w:tcPr>
          <w:p w:rsidR="00556358" w:rsidRPr="00741587" w:rsidRDefault="00556358" w:rsidP="00556358">
            <w:pPr>
              <w:pStyle w:val="Default"/>
              <w:rPr>
                <w:rFonts w:ascii="Calibri" w:hAnsi="Calibri" w:cs="Calibri"/>
                <w:sz w:val="20"/>
                <w:szCs w:val="20"/>
              </w:rPr>
            </w:pPr>
            <w:r w:rsidRPr="00741587">
              <w:rPr>
                <w:rFonts w:ascii="Calibri" w:hAnsi="Calibri" w:cs="Calibri"/>
                <w:sz w:val="20"/>
                <w:szCs w:val="20"/>
              </w:rPr>
              <w:t>R134A</w:t>
            </w:r>
          </w:p>
        </w:tc>
        <w:tc>
          <w:tcPr>
            <w:tcW w:w="1104"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0.29</w:t>
            </w:r>
          </w:p>
        </w:tc>
        <w:tc>
          <w:tcPr>
            <w:tcW w:w="1085"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2.86</w:t>
            </w:r>
          </w:p>
        </w:tc>
        <w:tc>
          <w:tcPr>
            <w:tcW w:w="864"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0.00</w:t>
            </w:r>
          </w:p>
        </w:tc>
        <w:tc>
          <w:tcPr>
            <w:tcW w:w="1107"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0.00</w:t>
            </w:r>
          </w:p>
        </w:tc>
        <w:tc>
          <w:tcPr>
            <w:tcW w:w="1079"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0.00</w:t>
            </w:r>
          </w:p>
        </w:tc>
        <w:tc>
          <w:tcPr>
            <w:tcW w:w="1087"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3.15</w:t>
            </w:r>
          </w:p>
        </w:tc>
        <w:tc>
          <w:tcPr>
            <w:tcW w:w="1087"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3.15</w:t>
            </w:r>
          </w:p>
        </w:tc>
      </w:tr>
      <w:tr w:rsidR="00556358" w:rsidTr="002E3C84">
        <w:tc>
          <w:tcPr>
            <w:tcW w:w="1371" w:type="dxa"/>
            <w:shd w:val="clear" w:color="auto" w:fill="BFBFBF" w:themeFill="background1" w:themeFillShade="BF"/>
            <w:vAlign w:val="center"/>
          </w:tcPr>
          <w:p w:rsidR="00556358" w:rsidRPr="00741587" w:rsidRDefault="00556358" w:rsidP="00556358">
            <w:pPr>
              <w:pStyle w:val="Default"/>
              <w:rPr>
                <w:rFonts w:ascii="Calibri" w:hAnsi="Calibri" w:cs="Calibri"/>
                <w:sz w:val="20"/>
                <w:szCs w:val="20"/>
              </w:rPr>
            </w:pPr>
            <w:r w:rsidRPr="00741587">
              <w:rPr>
                <w:rFonts w:ascii="Calibri" w:hAnsi="Calibri" w:cs="Calibri"/>
                <w:sz w:val="20"/>
                <w:szCs w:val="20"/>
              </w:rPr>
              <w:t>R404A</w:t>
            </w:r>
          </w:p>
        </w:tc>
        <w:tc>
          <w:tcPr>
            <w:tcW w:w="1104"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0.00</w:t>
            </w:r>
          </w:p>
        </w:tc>
        <w:tc>
          <w:tcPr>
            <w:tcW w:w="1085"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117.66</w:t>
            </w:r>
          </w:p>
        </w:tc>
        <w:tc>
          <w:tcPr>
            <w:tcW w:w="864"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0.00</w:t>
            </w:r>
          </w:p>
        </w:tc>
        <w:tc>
          <w:tcPr>
            <w:tcW w:w="1107"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0.00</w:t>
            </w:r>
          </w:p>
        </w:tc>
        <w:tc>
          <w:tcPr>
            <w:tcW w:w="1079"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0.00</w:t>
            </w:r>
          </w:p>
        </w:tc>
        <w:tc>
          <w:tcPr>
            <w:tcW w:w="1087"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117.66</w:t>
            </w:r>
          </w:p>
        </w:tc>
        <w:tc>
          <w:tcPr>
            <w:tcW w:w="1087"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117.66</w:t>
            </w:r>
          </w:p>
        </w:tc>
      </w:tr>
      <w:tr w:rsidR="00556358" w:rsidTr="002E3C84">
        <w:tc>
          <w:tcPr>
            <w:tcW w:w="1371" w:type="dxa"/>
            <w:shd w:val="clear" w:color="auto" w:fill="BFBFBF" w:themeFill="background1" w:themeFillShade="BF"/>
            <w:vAlign w:val="center"/>
          </w:tcPr>
          <w:p w:rsidR="00556358" w:rsidRPr="00741587" w:rsidRDefault="00556358" w:rsidP="00556358">
            <w:pPr>
              <w:pStyle w:val="Default"/>
              <w:rPr>
                <w:rFonts w:ascii="Calibri" w:hAnsi="Calibri" w:cs="Calibri"/>
                <w:sz w:val="20"/>
                <w:szCs w:val="20"/>
              </w:rPr>
            </w:pPr>
            <w:r w:rsidRPr="00741587">
              <w:rPr>
                <w:rFonts w:ascii="Calibri" w:hAnsi="Calibri" w:cs="Calibri"/>
                <w:sz w:val="20"/>
                <w:szCs w:val="20"/>
              </w:rPr>
              <w:t>R410A</w:t>
            </w:r>
          </w:p>
        </w:tc>
        <w:tc>
          <w:tcPr>
            <w:tcW w:w="1104"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84.15</w:t>
            </w:r>
          </w:p>
        </w:tc>
        <w:tc>
          <w:tcPr>
            <w:tcW w:w="1085"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114.84</w:t>
            </w:r>
          </w:p>
        </w:tc>
        <w:tc>
          <w:tcPr>
            <w:tcW w:w="864"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0.00</w:t>
            </w:r>
          </w:p>
        </w:tc>
        <w:tc>
          <w:tcPr>
            <w:tcW w:w="1107"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12.53</w:t>
            </w:r>
          </w:p>
        </w:tc>
        <w:tc>
          <w:tcPr>
            <w:tcW w:w="1079"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0.00</w:t>
            </w:r>
          </w:p>
        </w:tc>
        <w:tc>
          <w:tcPr>
            <w:tcW w:w="1087"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211.51</w:t>
            </w:r>
          </w:p>
        </w:tc>
        <w:tc>
          <w:tcPr>
            <w:tcW w:w="1087"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211.51</w:t>
            </w:r>
          </w:p>
        </w:tc>
      </w:tr>
      <w:tr w:rsidR="00556358" w:rsidTr="002E3C84">
        <w:tc>
          <w:tcPr>
            <w:tcW w:w="1371" w:type="dxa"/>
            <w:shd w:val="clear" w:color="auto" w:fill="BFBFBF" w:themeFill="background1" w:themeFillShade="BF"/>
            <w:vAlign w:val="center"/>
          </w:tcPr>
          <w:p w:rsidR="00556358" w:rsidRPr="00741587" w:rsidRDefault="00556358" w:rsidP="00556358">
            <w:pPr>
              <w:pStyle w:val="Default"/>
              <w:rPr>
                <w:rFonts w:ascii="Calibri" w:hAnsi="Calibri" w:cs="Calibri"/>
                <w:sz w:val="20"/>
                <w:szCs w:val="20"/>
              </w:rPr>
            </w:pPr>
            <w:r w:rsidRPr="00741587">
              <w:rPr>
                <w:rFonts w:ascii="Calibri" w:hAnsi="Calibri" w:cs="Calibri"/>
                <w:sz w:val="20"/>
                <w:szCs w:val="20"/>
              </w:rPr>
              <w:t>R507</w:t>
            </w:r>
          </w:p>
        </w:tc>
        <w:tc>
          <w:tcPr>
            <w:tcW w:w="1104"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0.00</w:t>
            </w:r>
          </w:p>
        </w:tc>
        <w:tc>
          <w:tcPr>
            <w:tcW w:w="1085"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163.39</w:t>
            </w:r>
          </w:p>
        </w:tc>
        <w:tc>
          <w:tcPr>
            <w:tcW w:w="864"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0.00</w:t>
            </w:r>
          </w:p>
        </w:tc>
        <w:tc>
          <w:tcPr>
            <w:tcW w:w="1107"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0.00</w:t>
            </w:r>
          </w:p>
        </w:tc>
        <w:tc>
          <w:tcPr>
            <w:tcW w:w="1079"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0.00</w:t>
            </w:r>
          </w:p>
        </w:tc>
        <w:tc>
          <w:tcPr>
            <w:tcW w:w="1087"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163.39</w:t>
            </w:r>
          </w:p>
        </w:tc>
        <w:tc>
          <w:tcPr>
            <w:tcW w:w="1087" w:type="dxa"/>
            <w:vAlign w:val="center"/>
          </w:tcPr>
          <w:p w:rsidR="00556358" w:rsidRPr="00ED512C" w:rsidRDefault="00556358" w:rsidP="00556358">
            <w:pPr>
              <w:pStyle w:val="Default"/>
              <w:jc w:val="center"/>
              <w:rPr>
                <w:rFonts w:ascii="Calibri" w:hAnsi="Calibri" w:cs="Calibri"/>
                <w:sz w:val="18"/>
                <w:szCs w:val="18"/>
              </w:rPr>
            </w:pPr>
            <w:r>
              <w:rPr>
                <w:rFonts w:ascii="Calibri" w:hAnsi="Calibri" w:cs="Calibri"/>
                <w:sz w:val="18"/>
                <w:szCs w:val="18"/>
              </w:rPr>
              <w:t>163.39</w:t>
            </w:r>
          </w:p>
        </w:tc>
      </w:tr>
      <w:tr w:rsidR="00F21185" w:rsidTr="002E3C84">
        <w:tc>
          <w:tcPr>
            <w:tcW w:w="8784" w:type="dxa"/>
            <w:gridSpan w:val="8"/>
            <w:shd w:val="clear" w:color="auto" w:fill="F2F2F2" w:themeFill="background1" w:themeFillShade="F2"/>
            <w:vAlign w:val="center"/>
          </w:tcPr>
          <w:p w:rsidR="00F21185" w:rsidRPr="009C426D" w:rsidRDefault="00F21185" w:rsidP="00F21185">
            <w:pPr>
              <w:pStyle w:val="Default"/>
              <w:jc w:val="center"/>
              <w:rPr>
                <w:rFonts w:ascii="Calibri" w:hAnsi="Calibri" w:cs="Calibri"/>
                <w:sz w:val="22"/>
                <w:szCs w:val="22"/>
              </w:rPr>
            </w:pPr>
            <w:r w:rsidRPr="009C426D">
              <w:rPr>
                <w:rFonts w:ascii="Calibri" w:hAnsi="Calibri" w:cs="Calibri"/>
                <w:sz w:val="22"/>
                <w:szCs w:val="22"/>
              </w:rPr>
              <w:t>Process emissions</w:t>
            </w:r>
          </w:p>
        </w:tc>
      </w:tr>
      <w:tr w:rsidR="00213D1B" w:rsidTr="002E3C84">
        <w:tc>
          <w:tcPr>
            <w:tcW w:w="1371" w:type="dxa"/>
            <w:shd w:val="clear" w:color="auto" w:fill="BFBFBF" w:themeFill="background1" w:themeFillShade="BF"/>
            <w:vAlign w:val="center"/>
          </w:tcPr>
          <w:p w:rsidR="00F21185" w:rsidRPr="00741587" w:rsidRDefault="00213D1B" w:rsidP="00741587">
            <w:pPr>
              <w:pStyle w:val="Default"/>
              <w:rPr>
                <w:rFonts w:ascii="Calibri" w:hAnsi="Calibri" w:cs="Calibri"/>
                <w:sz w:val="20"/>
                <w:szCs w:val="20"/>
              </w:rPr>
            </w:pPr>
            <w:r w:rsidRPr="00741587">
              <w:rPr>
                <w:rFonts w:ascii="Calibri" w:hAnsi="Calibri" w:cs="Calibri"/>
                <w:sz w:val="20"/>
                <w:szCs w:val="20"/>
              </w:rPr>
              <w:t>Effluent treatment</w:t>
            </w:r>
          </w:p>
        </w:tc>
        <w:tc>
          <w:tcPr>
            <w:tcW w:w="1104" w:type="dxa"/>
            <w:vAlign w:val="center"/>
          </w:tcPr>
          <w:p w:rsidR="00F21185" w:rsidRPr="00ED512C" w:rsidRDefault="00011FA0" w:rsidP="00741587">
            <w:pPr>
              <w:pStyle w:val="Default"/>
              <w:jc w:val="center"/>
              <w:rPr>
                <w:rFonts w:ascii="Calibri" w:hAnsi="Calibri" w:cs="Calibri"/>
                <w:sz w:val="18"/>
                <w:szCs w:val="18"/>
              </w:rPr>
            </w:pPr>
            <w:r>
              <w:rPr>
                <w:rFonts w:ascii="Calibri" w:hAnsi="Calibri" w:cs="Calibri"/>
                <w:sz w:val="18"/>
                <w:szCs w:val="18"/>
              </w:rPr>
              <w:t>63.85</w:t>
            </w:r>
          </w:p>
        </w:tc>
        <w:tc>
          <w:tcPr>
            <w:tcW w:w="1085" w:type="dxa"/>
            <w:vAlign w:val="center"/>
          </w:tcPr>
          <w:p w:rsidR="00F21185" w:rsidRPr="00ED512C" w:rsidRDefault="00972F6B" w:rsidP="00741587">
            <w:pPr>
              <w:pStyle w:val="Default"/>
              <w:jc w:val="center"/>
              <w:rPr>
                <w:rFonts w:ascii="Calibri" w:hAnsi="Calibri" w:cs="Calibri"/>
                <w:sz w:val="18"/>
                <w:szCs w:val="18"/>
              </w:rPr>
            </w:pPr>
            <w:r>
              <w:rPr>
                <w:rFonts w:ascii="Calibri" w:hAnsi="Calibri" w:cs="Calibri"/>
                <w:sz w:val="18"/>
                <w:szCs w:val="18"/>
              </w:rPr>
              <w:t>172.29</w:t>
            </w:r>
          </w:p>
        </w:tc>
        <w:tc>
          <w:tcPr>
            <w:tcW w:w="864" w:type="dxa"/>
            <w:vAlign w:val="center"/>
          </w:tcPr>
          <w:p w:rsidR="00F21185" w:rsidRPr="00ED512C" w:rsidRDefault="003514A2" w:rsidP="00741587">
            <w:pPr>
              <w:pStyle w:val="Default"/>
              <w:jc w:val="center"/>
              <w:rPr>
                <w:rFonts w:ascii="Calibri" w:hAnsi="Calibri" w:cs="Calibri"/>
                <w:sz w:val="18"/>
                <w:szCs w:val="18"/>
              </w:rPr>
            </w:pPr>
            <w:r>
              <w:rPr>
                <w:rFonts w:ascii="Calibri" w:hAnsi="Calibri" w:cs="Calibri"/>
                <w:sz w:val="18"/>
                <w:szCs w:val="18"/>
              </w:rPr>
              <w:t>0.00</w:t>
            </w:r>
          </w:p>
        </w:tc>
        <w:tc>
          <w:tcPr>
            <w:tcW w:w="1107" w:type="dxa"/>
            <w:vAlign w:val="center"/>
          </w:tcPr>
          <w:p w:rsidR="00F21185" w:rsidRPr="00ED512C" w:rsidRDefault="00F97E58" w:rsidP="00741587">
            <w:pPr>
              <w:pStyle w:val="Default"/>
              <w:jc w:val="center"/>
              <w:rPr>
                <w:rFonts w:ascii="Calibri" w:hAnsi="Calibri" w:cs="Calibri"/>
                <w:sz w:val="18"/>
                <w:szCs w:val="18"/>
              </w:rPr>
            </w:pPr>
            <w:r>
              <w:rPr>
                <w:rFonts w:ascii="Calibri" w:hAnsi="Calibri" w:cs="Calibri"/>
                <w:sz w:val="18"/>
                <w:szCs w:val="18"/>
              </w:rPr>
              <w:t>176.72</w:t>
            </w:r>
          </w:p>
        </w:tc>
        <w:tc>
          <w:tcPr>
            <w:tcW w:w="1079" w:type="dxa"/>
            <w:vAlign w:val="center"/>
          </w:tcPr>
          <w:p w:rsidR="00F21185" w:rsidRPr="00ED512C" w:rsidRDefault="00284EF5" w:rsidP="00741587">
            <w:pPr>
              <w:pStyle w:val="Default"/>
              <w:jc w:val="center"/>
              <w:rPr>
                <w:rFonts w:ascii="Calibri" w:hAnsi="Calibri" w:cs="Calibri"/>
                <w:sz w:val="18"/>
                <w:szCs w:val="18"/>
              </w:rPr>
            </w:pPr>
            <w:r>
              <w:rPr>
                <w:rFonts w:ascii="Calibri" w:hAnsi="Calibri" w:cs="Calibri"/>
                <w:sz w:val="18"/>
                <w:szCs w:val="18"/>
              </w:rPr>
              <w:t>0.00</w:t>
            </w:r>
          </w:p>
        </w:tc>
        <w:tc>
          <w:tcPr>
            <w:tcW w:w="1087" w:type="dxa"/>
            <w:vAlign w:val="center"/>
          </w:tcPr>
          <w:p w:rsidR="00F21185" w:rsidRPr="00ED512C" w:rsidRDefault="00741587" w:rsidP="00741587">
            <w:pPr>
              <w:pStyle w:val="Default"/>
              <w:jc w:val="center"/>
              <w:rPr>
                <w:rFonts w:ascii="Calibri" w:hAnsi="Calibri" w:cs="Calibri"/>
                <w:sz w:val="18"/>
                <w:szCs w:val="18"/>
              </w:rPr>
            </w:pPr>
            <w:r>
              <w:rPr>
                <w:rFonts w:ascii="Calibri" w:hAnsi="Calibri" w:cs="Calibri"/>
                <w:sz w:val="18"/>
                <w:szCs w:val="18"/>
              </w:rPr>
              <w:t>412.86</w:t>
            </w:r>
          </w:p>
        </w:tc>
        <w:tc>
          <w:tcPr>
            <w:tcW w:w="1087" w:type="dxa"/>
            <w:vAlign w:val="center"/>
          </w:tcPr>
          <w:p w:rsidR="00F21185" w:rsidRPr="00ED512C" w:rsidRDefault="00556358" w:rsidP="00741587">
            <w:pPr>
              <w:pStyle w:val="Default"/>
              <w:jc w:val="center"/>
              <w:rPr>
                <w:rFonts w:ascii="Calibri" w:hAnsi="Calibri" w:cs="Calibri"/>
                <w:sz w:val="18"/>
                <w:szCs w:val="18"/>
              </w:rPr>
            </w:pPr>
            <w:r>
              <w:rPr>
                <w:rFonts w:ascii="Calibri" w:hAnsi="Calibri" w:cs="Calibri"/>
                <w:sz w:val="18"/>
                <w:szCs w:val="18"/>
              </w:rPr>
              <w:t>412.86</w:t>
            </w:r>
          </w:p>
        </w:tc>
      </w:tr>
      <w:tr w:rsidR="00741587" w:rsidTr="002E3C84">
        <w:tc>
          <w:tcPr>
            <w:tcW w:w="1371" w:type="dxa"/>
            <w:shd w:val="clear" w:color="auto" w:fill="BFBFBF" w:themeFill="background1" w:themeFillShade="BF"/>
            <w:vAlign w:val="center"/>
          </w:tcPr>
          <w:p w:rsidR="00741587" w:rsidRPr="00741587" w:rsidRDefault="00741587" w:rsidP="00741587">
            <w:pPr>
              <w:pStyle w:val="Default"/>
              <w:rPr>
                <w:rFonts w:ascii="Calibri" w:hAnsi="Calibri" w:cs="Calibri"/>
                <w:sz w:val="20"/>
                <w:szCs w:val="20"/>
              </w:rPr>
            </w:pPr>
            <w:r>
              <w:rPr>
                <w:rFonts w:ascii="Calibri" w:hAnsi="Calibri" w:cs="Calibri"/>
                <w:sz w:val="20"/>
                <w:szCs w:val="20"/>
              </w:rPr>
              <w:t>TOTAL</w:t>
            </w:r>
          </w:p>
          <w:p w:rsidR="00741587" w:rsidRPr="00741587" w:rsidRDefault="00741587" w:rsidP="00741587">
            <w:pPr>
              <w:pStyle w:val="Default"/>
              <w:rPr>
                <w:rFonts w:ascii="Calibri" w:hAnsi="Calibri" w:cs="Calibri"/>
                <w:sz w:val="20"/>
                <w:szCs w:val="20"/>
              </w:rPr>
            </w:pPr>
          </w:p>
        </w:tc>
        <w:tc>
          <w:tcPr>
            <w:tcW w:w="1104" w:type="dxa"/>
            <w:vAlign w:val="center"/>
          </w:tcPr>
          <w:p w:rsidR="00741587" w:rsidRPr="00ED512C" w:rsidRDefault="00011FA0" w:rsidP="00741587">
            <w:pPr>
              <w:pStyle w:val="Default"/>
              <w:jc w:val="center"/>
              <w:rPr>
                <w:rFonts w:ascii="Calibri" w:hAnsi="Calibri" w:cs="Calibri"/>
                <w:sz w:val="18"/>
                <w:szCs w:val="18"/>
              </w:rPr>
            </w:pPr>
            <w:r>
              <w:rPr>
                <w:rFonts w:ascii="Calibri" w:hAnsi="Calibri" w:cs="Calibri"/>
                <w:sz w:val="18"/>
                <w:szCs w:val="18"/>
              </w:rPr>
              <w:t>7,194.87</w:t>
            </w:r>
          </w:p>
        </w:tc>
        <w:tc>
          <w:tcPr>
            <w:tcW w:w="1085" w:type="dxa"/>
            <w:vAlign w:val="center"/>
          </w:tcPr>
          <w:p w:rsidR="00741587" w:rsidRPr="00ED512C" w:rsidRDefault="00972F6B" w:rsidP="00741587">
            <w:pPr>
              <w:pStyle w:val="Default"/>
              <w:jc w:val="center"/>
              <w:rPr>
                <w:rFonts w:ascii="Calibri" w:hAnsi="Calibri" w:cs="Calibri"/>
                <w:sz w:val="18"/>
                <w:szCs w:val="18"/>
              </w:rPr>
            </w:pPr>
            <w:r>
              <w:rPr>
                <w:rFonts w:ascii="Calibri" w:hAnsi="Calibri" w:cs="Calibri"/>
                <w:sz w:val="18"/>
                <w:szCs w:val="18"/>
              </w:rPr>
              <w:t>6,030.28</w:t>
            </w:r>
          </w:p>
        </w:tc>
        <w:tc>
          <w:tcPr>
            <w:tcW w:w="864" w:type="dxa"/>
            <w:vAlign w:val="center"/>
          </w:tcPr>
          <w:p w:rsidR="00741587" w:rsidRPr="00ED512C" w:rsidRDefault="003514A2" w:rsidP="00741587">
            <w:pPr>
              <w:pStyle w:val="Default"/>
              <w:jc w:val="center"/>
              <w:rPr>
                <w:rFonts w:ascii="Calibri" w:hAnsi="Calibri" w:cs="Calibri"/>
                <w:sz w:val="18"/>
                <w:szCs w:val="18"/>
              </w:rPr>
            </w:pPr>
            <w:r>
              <w:rPr>
                <w:rFonts w:ascii="Calibri" w:hAnsi="Calibri" w:cs="Calibri"/>
                <w:sz w:val="18"/>
                <w:szCs w:val="18"/>
              </w:rPr>
              <w:t>1</w:t>
            </w:r>
            <w:r w:rsidR="00060E78">
              <w:rPr>
                <w:rFonts w:ascii="Calibri" w:hAnsi="Calibri" w:cs="Calibri"/>
                <w:sz w:val="18"/>
                <w:szCs w:val="18"/>
              </w:rPr>
              <w:t>,</w:t>
            </w:r>
            <w:r>
              <w:rPr>
                <w:rFonts w:ascii="Calibri" w:hAnsi="Calibri" w:cs="Calibri"/>
                <w:sz w:val="18"/>
                <w:szCs w:val="18"/>
              </w:rPr>
              <w:t>875.98</w:t>
            </w:r>
          </w:p>
        </w:tc>
        <w:tc>
          <w:tcPr>
            <w:tcW w:w="1107" w:type="dxa"/>
            <w:vAlign w:val="center"/>
          </w:tcPr>
          <w:p w:rsidR="00741587" w:rsidRPr="00ED512C" w:rsidRDefault="00F97E58" w:rsidP="00741587">
            <w:pPr>
              <w:pStyle w:val="Default"/>
              <w:jc w:val="center"/>
              <w:rPr>
                <w:rFonts w:ascii="Calibri" w:hAnsi="Calibri" w:cs="Calibri"/>
                <w:sz w:val="18"/>
                <w:szCs w:val="18"/>
              </w:rPr>
            </w:pPr>
            <w:r>
              <w:rPr>
                <w:rFonts w:ascii="Calibri" w:hAnsi="Calibri" w:cs="Calibri"/>
                <w:sz w:val="18"/>
                <w:szCs w:val="18"/>
              </w:rPr>
              <w:t>13,158.04</w:t>
            </w:r>
          </w:p>
        </w:tc>
        <w:tc>
          <w:tcPr>
            <w:tcW w:w="1079" w:type="dxa"/>
            <w:vAlign w:val="center"/>
          </w:tcPr>
          <w:p w:rsidR="00741587" w:rsidRPr="00ED512C" w:rsidRDefault="00284EF5" w:rsidP="00741587">
            <w:pPr>
              <w:pStyle w:val="Default"/>
              <w:jc w:val="center"/>
              <w:rPr>
                <w:rFonts w:ascii="Calibri" w:hAnsi="Calibri" w:cs="Calibri"/>
                <w:sz w:val="18"/>
                <w:szCs w:val="18"/>
              </w:rPr>
            </w:pPr>
            <w:r>
              <w:rPr>
                <w:rFonts w:ascii="Calibri" w:hAnsi="Calibri" w:cs="Calibri"/>
                <w:sz w:val="18"/>
                <w:szCs w:val="18"/>
              </w:rPr>
              <w:t>291.37</w:t>
            </w:r>
          </w:p>
        </w:tc>
        <w:tc>
          <w:tcPr>
            <w:tcW w:w="1087" w:type="dxa"/>
            <w:vAlign w:val="center"/>
          </w:tcPr>
          <w:p w:rsidR="00741587" w:rsidRDefault="00741587" w:rsidP="00741587">
            <w:pPr>
              <w:pStyle w:val="Default"/>
              <w:jc w:val="center"/>
              <w:rPr>
                <w:rFonts w:ascii="Calibri" w:hAnsi="Calibri" w:cs="Calibri"/>
                <w:sz w:val="18"/>
                <w:szCs w:val="18"/>
              </w:rPr>
            </w:pPr>
            <w:r>
              <w:rPr>
                <w:rFonts w:ascii="Calibri" w:hAnsi="Calibri" w:cs="Calibri"/>
                <w:sz w:val="18"/>
                <w:szCs w:val="18"/>
              </w:rPr>
              <w:t>28,550.54</w:t>
            </w:r>
          </w:p>
        </w:tc>
        <w:tc>
          <w:tcPr>
            <w:tcW w:w="1087" w:type="dxa"/>
            <w:vAlign w:val="center"/>
          </w:tcPr>
          <w:p w:rsidR="00741587" w:rsidRPr="00ED512C" w:rsidRDefault="00556358" w:rsidP="00741587">
            <w:pPr>
              <w:pStyle w:val="Default"/>
              <w:jc w:val="center"/>
              <w:rPr>
                <w:rFonts w:ascii="Calibri" w:hAnsi="Calibri" w:cs="Calibri"/>
                <w:sz w:val="18"/>
                <w:szCs w:val="18"/>
              </w:rPr>
            </w:pPr>
            <w:r>
              <w:rPr>
                <w:rFonts w:ascii="Calibri" w:hAnsi="Calibri" w:cs="Calibri"/>
                <w:sz w:val="18"/>
                <w:szCs w:val="18"/>
              </w:rPr>
              <w:t>28,259.17</w:t>
            </w:r>
          </w:p>
        </w:tc>
      </w:tr>
    </w:tbl>
    <w:p w:rsidR="00876E4E" w:rsidRDefault="00876E4E" w:rsidP="00876E4E">
      <w:pPr>
        <w:rPr>
          <w:rFonts w:ascii="Calibri" w:hAnsi="Calibri" w:cs="Calibri"/>
          <w:color w:val="000000"/>
          <w:sz w:val="24"/>
          <w:szCs w:val="24"/>
        </w:rPr>
      </w:pPr>
      <w:bookmarkStart w:id="22" w:name="_Toc47344334"/>
    </w:p>
    <w:p w:rsidR="00876E4E" w:rsidRDefault="007B367A" w:rsidP="00876E4E">
      <w:pPr>
        <w:rPr>
          <w:i/>
          <w:sz w:val="20"/>
        </w:rPr>
      </w:pPr>
      <w:r w:rsidRPr="0078740A">
        <w:rPr>
          <w:i/>
          <w:sz w:val="20"/>
        </w:rPr>
        <w:t xml:space="preserve">Graph </w:t>
      </w:r>
      <w:r w:rsidR="001D5D08" w:rsidRPr="0078740A">
        <w:rPr>
          <w:i/>
          <w:noProof/>
          <w:sz w:val="20"/>
        </w:rPr>
        <w:fldChar w:fldCharType="begin"/>
      </w:r>
      <w:r w:rsidR="001D5D08" w:rsidRPr="0078740A">
        <w:rPr>
          <w:i/>
          <w:noProof/>
          <w:sz w:val="20"/>
        </w:rPr>
        <w:instrText xml:space="preserve"> SEQ Graph \* ARABIC </w:instrText>
      </w:r>
      <w:r w:rsidR="001D5D08" w:rsidRPr="0078740A">
        <w:rPr>
          <w:i/>
          <w:noProof/>
          <w:sz w:val="20"/>
        </w:rPr>
        <w:fldChar w:fldCharType="separate"/>
      </w:r>
      <w:r w:rsidR="00A733A5" w:rsidRPr="0078740A">
        <w:rPr>
          <w:i/>
          <w:noProof/>
          <w:sz w:val="20"/>
        </w:rPr>
        <w:t>4</w:t>
      </w:r>
      <w:r w:rsidR="001D5D08" w:rsidRPr="0078740A">
        <w:rPr>
          <w:i/>
          <w:noProof/>
          <w:sz w:val="20"/>
        </w:rPr>
        <w:fldChar w:fldCharType="end"/>
      </w:r>
      <w:r w:rsidRPr="0078740A">
        <w:rPr>
          <w:i/>
          <w:sz w:val="20"/>
        </w:rPr>
        <w:t xml:space="preserve"> : </w:t>
      </w:r>
      <w:r w:rsidR="00A733A5" w:rsidRPr="0078740A">
        <w:rPr>
          <w:i/>
          <w:sz w:val="20"/>
        </w:rPr>
        <w:t xml:space="preserve">Scope 1 </w:t>
      </w:r>
      <w:r w:rsidR="0078740A" w:rsidRPr="0078740A">
        <w:rPr>
          <w:i/>
          <w:sz w:val="20"/>
        </w:rPr>
        <w:t xml:space="preserve">Emissions </w:t>
      </w:r>
      <w:r w:rsidR="00A733A5" w:rsidRPr="0078740A">
        <w:rPr>
          <w:i/>
          <w:sz w:val="20"/>
        </w:rPr>
        <w:t>P</w:t>
      </w:r>
      <w:r w:rsidRPr="0078740A">
        <w:rPr>
          <w:i/>
          <w:sz w:val="20"/>
        </w:rPr>
        <w:t>etra</w:t>
      </w:r>
      <w:r w:rsidR="00A733A5" w:rsidRPr="0078740A">
        <w:rPr>
          <w:i/>
          <w:sz w:val="20"/>
        </w:rPr>
        <w:t xml:space="preserve"> Diamonds</w:t>
      </w:r>
      <w:r w:rsidR="00FC3A43" w:rsidRPr="0078740A">
        <w:rPr>
          <w:i/>
          <w:sz w:val="20"/>
        </w:rPr>
        <w:t xml:space="preserve"> </w:t>
      </w:r>
      <w:r w:rsidR="0078740A" w:rsidRPr="0078740A">
        <w:rPr>
          <w:i/>
          <w:sz w:val="20"/>
        </w:rPr>
        <w:t>Limited</w:t>
      </w:r>
      <w:bookmarkEnd w:id="22"/>
    </w:p>
    <w:p w:rsidR="00FC3A43" w:rsidRDefault="00876E4E" w:rsidP="00876E4E">
      <w:pPr>
        <w:jc w:val="center"/>
        <w:rPr>
          <w:i/>
          <w:sz w:val="20"/>
        </w:rPr>
      </w:pPr>
      <w:r>
        <w:rPr>
          <w:noProof/>
          <w:lang w:eastAsia="en-ZA"/>
        </w:rPr>
        <w:drawing>
          <wp:anchor distT="0" distB="0" distL="114300" distR="114300" simplePos="0" relativeHeight="251667456" behindDoc="0" locked="0" layoutInCell="1" allowOverlap="1" wp14:anchorId="35B39E1F" wp14:editId="46C5D657">
            <wp:simplePos x="0" y="0"/>
            <wp:positionH relativeFrom="margin">
              <wp:align>right</wp:align>
            </wp:positionH>
            <wp:positionV relativeFrom="paragraph">
              <wp:posOffset>13970</wp:posOffset>
            </wp:positionV>
            <wp:extent cx="5695950" cy="2581275"/>
            <wp:effectExtent l="0" t="0" r="0" b="0"/>
            <wp:wrapNone/>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anchor>
        </w:drawing>
      </w:r>
    </w:p>
    <w:p w:rsidR="00876E4E" w:rsidRPr="0078740A" w:rsidRDefault="00876E4E" w:rsidP="0078740A">
      <w:pPr>
        <w:rPr>
          <w:i/>
          <w:sz w:val="20"/>
        </w:rPr>
      </w:pPr>
    </w:p>
    <w:p w:rsidR="007B367A" w:rsidRDefault="007B367A" w:rsidP="007B367A">
      <w:pPr>
        <w:pStyle w:val="Caption"/>
      </w:pPr>
      <w:r>
        <w:t xml:space="preserve"> </w:t>
      </w:r>
    </w:p>
    <w:p w:rsidR="001A5DD5" w:rsidRDefault="001A5DD5" w:rsidP="001A5DD5"/>
    <w:p w:rsidR="001A5DD5" w:rsidRDefault="001A5DD5" w:rsidP="001A5DD5"/>
    <w:p w:rsidR="001A5DD5" w:rsidRDefault="001A5DD5" w:rsidP="001A5DD5"/>
    <w:p w:rsidR="001A5DD5" w:rsidRDefault="001A5DD5" w:rsidP="001A5DD5"/>
    <w:p w:rsidR="001A5DD5" w:rsidRDefault="001A5DD5" w:rsidP="001A5DD5"/>
    <w:p w:rsidR="001A5DD5" w:rsidRDefault="001A5DD5" w:rsidP="001A5DD5"/>
    <w:p w:rsidR="004415BB" w:rsidRPr="001A2907" w:rsidRDefault="00212EEB" w:rsidP="00950297">
      <w:pPr>
        <w:pStyle w:val="Default"/>
        <w:jc w:val="both"/>
        <w:rPr>
          <w:rFonts w:ascii="Calibri" w:hAnsi="Calibri" w:cs="Calibri"/>
          <w:sz w:val="22"/>
          <w:szCs w:val="22"/>
        </w:rPr>
      </w:pPr>
      <w:r w:rsidRPr="001A2907">
        <w:rPr>
          <w:rFonts w:ascii="Calibri" w:hAnsi="Calibri" w:cs="Calibri"/>
          <w:b/>
          <w:sz w:val="22"/>
          <w:szCs w:val="22"/>
        </w:rPr>
        <w:t>Scope 2 GHG emissions</w:t>
      </w:r>
      <w:r w:rsidRPr="001A2907">
        <w:rPr>
          <w:rFonts w:ascii="Calibri" w:hAnsi="Calibri" w:cs="Calibri"/>
          <w:sz w:val="22"/>
          <w:szCs w:val="22"/>
        </w:rPr>
        <w:t xml:space="preserve"> are the emissions associated with the generation of electricity, heating/</w:t>
      </w:r>
      <w:r w:rsidR="000810FB" w:rsidRPr="001A2907">
        <w:rPr>
          <w:rFonts w:ascii="Calibri" w:hAnsi="Calibri" w:cs="Calibri"/>
          <w:sz w:val="22"/>
          <w:szCs w:val="22"/>
        </w:rPr>
        <w:t xml:space="preserve"> </w:t>
      </w:r>
      <w:r w:rsidRPr="001A2907">
        <w:rPr>
          <w:rFonts w:ascii="Calibri" w:hAnsi="Calibri" w:cs="Calibri"/>
          <w:sz w:val="22"/>
          <w:szCs w:val="22"/>
        </w:rPr>
        <w:t xml:space="preserve">cooling, or steam purchased for own consumption. </w:t>
      </w:r>
    </w:p>
    <w:p w:rsidR="004415BB" w:rsidRPr="001A2907" w:rsidRDefault="004415BB" w:rsidP="00950297">
      <w:pPr>
        <w:pStyle w:val="Default"/>
        <w:jc w:val="both"/>
        <w:rPr>
          <w:rFonts w:ascii="Calibri" w:hAnsi="Calibri" w:cs="Calibri"/>
          <w:sz w:val="22"/>
          <w:szCs w:val="22"/>
        </w:rPr>
      </w:pPr>
    </w:p>
    <w:p w:rsidR="00212EEB" w:rsidRPr="001A2907" w:rsidRDefault="00212EEB" w:rsidP="00950297">
      <w:pPr>
        <w:pStyle w:val="Default"/>
        <w:jc w:val="both"/>
        <w:rPr>
          <w:rFonts w:ascii="Calibri" w:hAnsi="Calibri" w:cs="Calibri"/>
          <w:sz w:val="22"/>
          <w:szCs w:val="22"/>
        </w:rPr>
      </w:pPr>
      <w:r w:rsidRPr="001A2907">
        <w:rPr>
          <w:rFonts w:ascii="Calibri" w:hAnsi="Calibri" w:cs="Calibri"/>
          <w:sz w:val="22"/>
          <w:szCs w:val="22"/>
        </w:rPr>
        <w:t>In South Africa</w:t>
      </w:r>
      <w:r w:rsidR="0021669B">
        <w:rPr>
          <w:rFonts w:ascii="Calibri" w:hAnsi="Calibri" w:cs="Calibri"/>
          <w:sz w:val="22"/>
          <w:szCs w:val="22"/>
        </w:rPr>
        <w:t>,</w:t>
      </w:r>
      <w:r w:rsidRPr="001A2907">
        <w:rPr>
          <w:rFonts w:ascii="Calibri" w:hAnsi="Calibri" w:cs="Calibri"/>
          <w:sz w:val="22"/>
          <w:szCs w:val="22"/>
        </w:rPr>
        <w:t xml:space="preserve"> el</w:t>
      </w:r>
      <w:r w:rsidR="002B710E" w:rsidRPr="001A2907">
        <w:rPr>
          <w:rFonts w:ascii="Calibri" w:hAnsi="Calibri" w:cs="Calibri"/>
          <w:sz w:val="22"/>
          <w:szCs w:val="22"/>
        </w:rPr>
        <w:t>ectricity is purchased from Eskom</w:t>
      </w:r>
      <w:r w:rsidRPr="001A2907">
        <w:rPr>
          <w:rFonts w:ascii="Calibri" w:hAnsi="Calibri" w:cs="Calibri"/>
          <w:sz w:val="22"/>
          <w:szCs w:val="22"/>
        </w:rPr>
        <w:t xml:space="preserve"> while electricity in Tanzania is purchased from </w:t>
      </w:r>
      <w:r w:rsidR="002B710E" w:rsidRPr="001A2907">
        <w:rPr>
          <w:rFonts w:ascii="Calibri" w:hAnsi="Calibri" w:cs="Calibri"/>
          <w:sz w:val="22"/>
          <w:szCs w:val="22"/>
        </w:rPr>
        <w:t>Tanesco</w:t>
      </w:r>
      <w:r w:rsidRPr="001A2907">
        <w:rPr>
          <w:rFonts w:ascii="Calibri" w:hAnsi="Calibri" w:cs="Calibri"/>
          <w:sz w:val="22"/>
          <w:szCs w:val="22"/>
        </w:rPr>
        <w:t>. Eskom’s electricity is mainly generated from coal, although wind, solar and nuclear generated electricity also contribute to the total electricity</w:t>
      </w:r>
      <w:r w:rsidR="00F836DE" w:rsidRPr="001A2907">
        <w:rPr>
          <w:rFonts w:ascii="Calibri" w:hAnsi="Calibri" w:cs="Calibri"/>
          <w:sz w:val="22"/>
          <w:szCs w:val="22"/>
        </w:rPr>
        <w:t xml:space="preserve"> grid (Eskom annual report 2020).</w:t>
      </w:r>
      <w:r w:rsidRPr="001A2907">
        <w:rPr>
          <w:rFonts w:ascii="Calibri" w:hAnsi="Calibri" w:cs="Calibri"/>
          <w:sz w:val="22"/>
          <w:szCs w:val="22"/>
        </w:rPr>
        <w:t xml:space="preserve"> Tanesco’s electricity grid comprises primarily of hydroelectricity</w:t>
      </w:r>
      <w:r w:rsidR="00F836DE" w:rsidRPr="001A2907">
        <w:rPr>
          <w:rFonts w:ascii="Calibri" w:hAnsi="Calibri" w:cs="Calibri"/>
          <w:sz w:val="22"/>
          <w:szCs w:val="22"/>
        </w:rPr>
        <w:t>, natural gas and liquid fuel (T</w:t>
      </w:r>
      <w:r w:rsidRPr="001A2907">
        <w:rPr>
          <w:rFonts w:ascii="Calibri" w:hAnsi="Calibri" w:cs="Calibri"/>
          <w:sz w:val="22"/>
          <w:szCs w:val="22"/>
        </w:rPr>
        <w:t>anzania</w:t>
      </w:r>
      <w:r w:rsidR="00950297">
        <w:rPr>
          <w:rFonts w:ascii="Calibri" w:hAnsi="Calibri" w:cs="Calibri"/>
          <w:sz w:val="22"/>
          <w:szCs w:val="22"/>
        </w:rPr>
        <w:t xml:space="preserve"> </w:t>
      </w:r>
      <w:r w:rsidRPr="001A2907">
        <w:rPr>
          <w:rFonts w:ascii="Calibri" w:hAnsi="Calibri" w:cs="Calibri"/>
          <w:sz w:val="22"/>
          <w:szCs w:val="22"/>
        </w:rPr>
        <w:t>invest, 2019)</w:t>
      </w:r>
      <w:r w:rsidR="00F836DE" w:rsidRPr="001A2907">
        <w:rPr>
          <w:rFonts w:ascii="Calibri" w:hAnsi="Calibri" w:cs="Calibri"/>
          <w:sz w:val="22"/>
          <w:szCs w:val="22"/>
        </w:rPr>
        <w:t>. The London office uses a</w:t>
      </w:r>
      <w:r w:rsidR="0021669B">
        <w:rPr>
          <w:rFonts w:ascii="Calibri" w:hAnsi="Calibri" w:cs="Calibri"/>
          <w:sz w:val="22"/>
          <w:szCs w:val="22"/>
        </w:rPr>
        <w:t>n</w:t>
      </w:r>
      <w:r w:rsidR="00F836DE" w:rsidRPr="001A2907">
        <w:rPr>
          <w:rFonts w:ascii="Calibri" w:hAnsi="Calibri" w:cs="Calibri"/>
          <w:sz w:val="22"/>
          <w:szCs w:val="22"/>
        </w:rPr>
        <w:t xml:space="preserve"> </w:t>
      </w:r>
      <w:r w:rsidR="0021669B">
        <w:rPr>
          <w:rFonts w:ascii="Calibri" w:hAnsi="Calibri" w:cs="Calibri"/>
          <w:sz w:val="22"/>
          <w:szCs w:val="22"/>
        </w:rPr>
        <w:t>im</w:t>
      </w:r>
      <w:r w:rsidR="00F836DE" w:rsidRPr="001A2907">
        <w:rPr>
          <w:rFonts w:ascii="Calibri" w:hAnsi="Calibri" w:cs="Calibri"/>
          <w:sz w:val="22"/>
          <w:szCs w:val="22"/>
        </w:rPr>
        <w:t>material amount of electricity generated in the UK.</w:t>
      </w:r>
    </w:p>
    <w:p w:rsidR="00F836DE" w:rsidRPr="001A2907" w:rsidRDefault="00F836DE" w:rsidP="00950297">
      <w:pPr>
        <w:pStyle w:val="Default"/>
        <w:jc w:val="both"/>
        <w:rPr>
          <w:rFonts w:ascii="Calibri" w:hAnsi="Calibri" w:cs="Calibri"/>
          <w:sz w:val="22"/>
          <w:szCs w:val="22"/>
        </w:rPr>
      </w:pPr>
    </w:p>
    <w:p w:rsidR="00F836DE" w:rsidRPr="001A2907" w:rsidRDefault="00F836DE" w:rsidP="00950297">
      <w:pPr>
        <w:pStyle w:val="Default"/>
        <w:jc w:val="both"/>
        <w:rPr>
          <w:rFonts w:ascii="Calibri" w:hAnsi="Calibri" w:cs="Calibri"/>
          <w:sz w:val="22"/>
          <w:szCs w:val="22"/>
        </w:rPr>
      </w:pPr>
      <w:r w:rsidRPr="001A2907">
        <w:rPr>
          <w:rFonts w:ascii="Calibri" w:hAnsi="Calibri" w:cs="Calibri"/>
          <w:sz w:val="22"/>
          <w:szCs w:val="22"/>
        </w:rPr>
        <w:t>Petra Diamonds Limited’s GHG emissions consist mainly of Scope 2 emissions</w:t>
      </w:r>
      <w:r w:rsidR="004D0510">
        <w:rPr>
          <w:rFonts w:ascii="Calibri" w:hAnsi="Calibri" w:cs="Calibri"/>
          <w:sz w:val="22"/>
          <w:szCs w:val="22"/>
        </w:rPr>
        <w:t>,</w:t>
      </w:r>
      <w:r w:rsidRPr="001A2907">
        <w:rPr>
          <w:rFonts w:ascii="Calibri" w:hAnsi="Calibri" w:cs="Calibri"/>
          <w:sz w:val="22"/>
          <w:szCs w:val="22"/>
        </w:rPr>
        <w:t xml:space="preserve"> as electricity use is the highest source of GHG emissions at all the mines.</w:t>
      </w:r>
    </w:p>
    <w:p w:rsidR="00F836DE" w:rsidRPr="001A2907" w:rsidRDefault="00F836DE" w:rsidP="000A445A">
      <w:pPr>
        <w:pStyle w:val="Default"/>
        <w:rPr>
          <w:rFonts w:ascii="Calibri" w:hAnsi="Calibri" w:cs="Calibri"/>
          <w:sz w:val="22"/>
          <w:szCs w:val="22"/>
        </w:rPr>
      </w:pPr>
    </w:p>
    <w:p w:rsidR="009E6F73" w:rsidRDefault="009E6F73" w:rsidP="000A445A">
      <w:pPr>
        <w:pStyle w:val="Default"/>
        <w:rPr>
          <w:rFonts w:ascii="Calibri" w:hAnsi="Calibri" w:cs="Calibri"/>
        </w:rPr>
      </w:pPr>
    </w:p>
    <w:p w:rsidR="00EB40E7" w:rsidRPr="0078740A" w:rsidRDefault="00FF0F7D" w:rsidP="0078740A">
      <w:pPr>
        <w:rPr>
          <w:rFonts w:ascii="Calibri" w:hAnsi="Calibri" w:cs="Calibri"/>
          <w:b/>
          <w:i/>
          <w:sz w:val="20"/>
        </w:rPr>
      </w:pPr>
      <w:bookmarkStart w:id="23" w:name="_Toc37259827"/>
      <w:bookmarkStart w:id="24" w:name="_Toc64546758"/>
      <w:r w:rsidRPr="0078740A">
        <w:rPr>
          <w:i/>
          <w:sz w:val="20"/>
        </w:rPr>
        <w:t xml:space="preserve">Table </w:t>
      </w:r>
      <w:r w:rsidR="001D5D08" w:rsidRPr="0078740A">
        <w:rPr>
          <w:i/>
          <w:noProof/>
          <w:sz w:val="20"/>
        </w:rPr>
        <w:fldChar w:fldCharType="begin"/>
      </w:r>
      <w:r w:rsidR="001D5D08" w:rsidRPr="0078740A">
        <w:rPr>
          <w:i/>
          <w:noProof/>
          <w:sz w:val="20"/>
        </w:rPr>
        <w:instrText xml:space="preserve"> SEQ Table \* ARABIC </w:instrText>
      </w:r>
      <w:r w:rsidR="001D5D08" w:rsidRPr="0078740A">
        <w:rPr>
          <w:i/>
          <w:noProof/>
          <w:sz w:val="20"/>
        </w:rPr>
        <w:fldChar w:fldCharType="separate"/>
      </w:r>
      <w:r w:rsidR="00E33DED">
        <w:rPr>
          <w:i/>
          <w:noProof/>
          <w:sz w:val="20"/>
        </w:rPr>
        <w:t>4</w:t>
      </w:r>
      <w:r w:rsidR="001D5D08" w:rsidRPr="0078740A">
        <w:rPr>
          <w:i/>
          <w:noProof/>
          <w:sz w:val="20"/>
        </w:rPr>
        <w:fldChar w:fldCharType="end"/>
      </w:r>
      <w:r w:rsidRPr="0078740A">
        <w:rPr>
          <w:i/>
          <w:sz w:val="20"/>
        </w:rPr>
        <w:t xml:space="preserve">: </w:t>
      </w:r>
      <w:r w:rsidR="0078740A" w:rsidRPr="0078740A">
        <w:rPr>
          <w:i/>
          <w:sz w:val="20"/>
        </w:rPr>
        <w:t>Scope 2 (</w:t>
      </w:r>
      <w:r w:rsidRPr="0078740A">
        <w:rPr>
          <w:i/>
          <w:sz w:val="20"/>
        </w:rPr>
        <w:t>Indirect</w:t>
      </w:r>
      <w:r w:rsidR="0078740A" w:rsidRPr="0078740A">
        <w:rPr>
          <w:i/>
          <w:sz w:val="20"/>
        </w:rPr>
        <w:t>) Emissions</w:t>
      </w:r>
      <w:bookmarkEnd w:id="23"/>
      <w:bookmarkEnd w:id="24"/>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1914F4" w:rsidTr="00C736DA">
        <w:tc>
          <w:tcPr>
            <w:tcW w:w="1288" w:type="dxa"/>
            <w:shd w:val="clear" w:color="auto" w:fill="BFBFBF" w:themeFill="background1" w:themeFillShade="BF"/>
            <w:vAlign w:val="center"/>
          </w:tcPr>
          <w:p w:rsidR="001914F4" w:rsidRPr="00F21185" w:rsidRDefault="001914F4" w:rsidP="00C736DA">
            <w:pPr>
              <w:pStyle w:val="Default"/>
              <w:jc w:val="center"/>
              <w:rPr>
                <w:rFonts w:ascii="Calibri" w:hAnsi="Calibri" w:cs="Calibri"/>
                <w:sz w:val="22"/>
                <w:szCs w:val="22"/>
              </w:rPr>
            </w:pPr>
            <w:r>
              <w:rPr>
                <w:rFonts w:ascii="Calibri" w:hAnsi="Calibri" w:cs="Calibri"/>
                <w:sz w:val="22"/>
                <w:szCs w:val="22"/>
              </w:rPr>
              <w:t xml:space="preserve">Scope 2 </w:t>
            </w:r>
            <w:r w:rsidRPr="00F21185">
              <w:rPr>
                <w:rFonts w:ascii="Calibri" w:hAnsi="Calibri" w:cs="Calibri"/>
                <w:sz w:val="22"/>
                <w:szCs w:val="22"/>
              </w:rPr>
              <w:t>emissions</w:t>
            </w:r>
          </w:p>
        </w:tc>
        <w:tc>
          <w:tcPr>
            <w:tcW w:w="1288" w:type="dxa"/>
            <w:shd w:val="clear" w:color="auto" w:fill="BFBFBF" w:themeFill="background1" w:themeFillShade="BF"/>
            <w:vAlign w:val="center"/>
          </w:tcPr>
          <w:p w:rsidR="001914F4" w:rsidRPr="00594659" w:rsidRDefault="001914F4" w:rsidP="00C736DA">
            <w:pPr>
              <w:pStyle w:val="Default"/>
              <w:jc w:val="center"/>
              <w:rPr>
                <w:rFonts w:asciiTheme="majorHAnsi" w:hAnsiTheme="majorHAnsi" w:cstheme="majorHAnsi"/>
                <w:sz w:val="22"/>
                <w:szCs w:val="22"/>
              </w:rPr>
            </w:pPr>
            <w:r w:rsidRPr="00594659">
              <w:rPr>
                <w:rFonts w:asciiTheme="majorHAnsi" w:hAnsiTheme="majorHAnsi" w:cstheme="majorHAnsi"/>
                <w:sz w:val="22"/>
                <w:szCs w:val="22"/>
              </w:rPr>
              <w:t>Cullinan</w:t>
            </w:r>
          </w:p>
        </w:tc>
        <w:tc>
          <w:tcPr>
            <w:tcW w:w="1288" w:type="dxa"/>
            <w:shd w:val="clear" w:color="auto" w:fill="BFBFBF" w:themeFill="background1" w:themeFillShade="BF"/>
            <w:vAlign w:val="center"/>
          </w:tcPr>
          <w:p w:rsidR="001914F4" w:rsidRPr="00594659" w:rsidRDefault="001914F4" w:rsidP="00C736DA">
            <w:pPr>
              <w:pStyle w:val="Default"/>
              <w:jc w:val="center"/>
              <w:rPr>
                <w:rFonts w:asciiTheme="majorHAnsi" w:hAnsiTheme="majorHAnsi" w:cstheme="majorHAnsi"/>
                <w:sz w:val="22"/>
                <w:szCs w:val="22"/>
              </w:rPr>
            </w:pPr>
            <w:r w:rsidRPr="00594659">
              <w:rPr>
                <w:rFonts w:asciiTheme="majorHAnsi" w:hAnsiTheme="majorHAnsi" w:cstheme="majorHAnsi"/>
                <w:sz w:val="22"/>
                <w:szCs w:val="22"/>
              </w:rPr>
              <w:t>Finsch</w:t>
            </w:r>
          </w:p>
        </w:tc>
        <w:tc>
          <w:tcPr>
            <w:tcW w:w="1288" w:type="dxa"/>
            <w:shd w:val="clear" w:color="auto" w:fill="BFBFBF" w:themeFill="background1" w:themeFillShade="BF"/>
            <w:vAlign w:val="center"/>
          </w:tcPr>
          <w:p w:rsidR="001914F4" w:rsidRPr="00594659" w:rsidRDefault="001914F4" w:rsidP="00C736DA">
            <w:pPr>
              <w:pStyle w:val="Default"/>
              <w:jc w:val="center"/>
              <w:rPr>
                <w:rFonts w:asciiTheme="majorHAnsi" w:hAnsiTheme="majorHAnsi" w:cstheme="majorHAnsi"/>
                <w:sz w:val="22"/>
                <w:szCs w:val="22"/>
              </w:rPr>
            </w:pPr>
            <w:r w:rsidRPr="00594659">
              <w:rPr>
                <w:rFonts w:asciiTheme="majorHAnsi" w:hAnsiTheme="majorHAnsi" w:cstheme="majorHAnsi"/>
                <w:sz w:val="22"/>
                <w:szCs w:val="22"/>
              </w:rPr>
              <w:t>Koffie-</w:t>
            </w:r>
          </w:p>
          <w:p w:rsidR="001914F4" w:rsidRPr="00594659" w:rsidRDefault="001914F4" w:rsidP="00C736DA">
            <w:pPr>
              <w:pStyle w:val="Default"/>
              <w:jc w:val="center"/>
              <w:rPr>
                <w:rFonts w:asciiTheme="majorHAnsi" w:hAnsiTheme="majorHAnsi" w:cstheme="majorHAnsi"/>
                <w:sz w:val="22"/>
                <w:szCs w:val="22"/>
              </w:rPr>
            </w:pPr>
            <w:r w:rsidRPr="00594659">
              <w:rPr>
                <w:rFonts w:asciiTheme="majorHAnsi" w:hAnsiTheme="majorHAnsi" w:cstheme="majorHAnsi"/>
                <w:sz w:val="22"/>
                <w:szCs w:val="22"/>
              </w:rPr>
              <w:t>fontein</w:t>
            </w:r>
          </w:p>
        </w:tc>
        <w:tc>
          <w:tcPr>
            <w:tcW w:w="1288" w:type="dxa"/>
            <w:shd w:val="clear" w:color="auto" w:fill="BFBFBF" w:themeFill="background1" w:themeFillShade="BF"/>
            <w:vAlign w:val="center"/>
          </w:tcPr>
          <w:p w:rsidR="001914F4" w:rsidRPr="00594659" w:rsidRDefault="001914F4" w:rsidP="00C736DA">
            <w:pPr>
              <w:pStyle w:val="Default"/>
              <w:jc w:val="center"/>
              <w:rPr>
                <w:rFonts w:asciiTheme="majorHAnsi" w:hAnsiTheme="majorHAnsi" w:cstheme="majorHAnsi"/>
                <w:sz w:val="22"/>
                <w:szCs w:val="22"/>
              </w:rPr>
            </w:pPr>
            <w:r w:rsidRPr="00594659">
              <w:rPr>
                <w:rFonts w:asciiTheme="majorHAnsi" w:hAnsiTheme="majorHAnsi" w:cstheme="majorHAnsi"/>
                <w:sz w:val="22"/>
                <w:szCs w:val="22"/>
              </w:rPr>
              <w:t>William-</w:t>
            </w:r>
          </w:p>
          <w:p w:rsidR="001914F4" w:rsidRPr="00594659" w:rsidRDefault="001914F4" w:rsidP="00C736DA">
            <w:pPr>
              <w:pStyle w:val="Default"/>
              <w:jc w:val="center"/>
              <w:rPr>
                <w:rFonts w:asciiTheme="majorHAnsi" w:hAnsiTheme="majorHAnsi" w:cstheme="majorHAnsi"/>
                <w:sz w:val="22"/>
                <w:szCs w:val="22"/>
              </w:rPr>
            </w:pPr>
            <w:r w:rsidRPr="00594659">
              <w:rPr>
                <w:rFonts w:asciiTheme="majorHAnsi" w:hAnsiTheme="majorHAnsi" w:cstheme="majorHAnsi"/>
                <w:sz w:val="22"/>
                <w:szCs w:val="22"/>
              </w:rPr>
              <w:t>son</w:t>
            </w:r>
          </w:p>
        </w:tc>
        <w:tc>
          <w:tcPr>
            <w:tcW w:w="1288" w:type="dxa"/>
            <w:shd w:val="clear" w:color="auto" w:fill="BFBFBF" w:themeFill="background1" w:themeFillShade="BF"/>
            <w:vAlign w:val="center"/>
          </w:tcPr>
          <w:p w:rsidR="001914F4" w:rsidRPr="00594659" w:rsidRDefault="00C736DA" w:rsidP="00C736DA">
            <w:pPr>
              <w:pStyle w:val="Default"/>
              <w:jc w:val="center"/>
              <w:rPr>
                <w:rFonts w:asciiTheme="majorHAnsi" w:hAnsiTheme="majorHAnsi" w:cstheme="majorHAnsi"/>
                <w:sz w:val="22"/>
                <w:szCs w:val="22"/>
              </w:rPr>
            </w:pPr>
            <w:r>
              <w:rPr>
                <w:rFonts w:asciiTheme="majorHAnsi" w:hAnsiTheme="majorHAnsi" w:cstheme="majorHAnsi"/>
                <w:sz w:val="22"/>
                <w:szCs w:val="22"/>
              </w:rPr>
              <w:t>Group office</w:t>
            </w:r>
          </w:p>
        </w:tc>
        <w:tc>
          <w:tcPr>
            <w:tcW w:w="1288" w:type="dxa"/>
            <w:shd w:val="clear" w:color="auto" w:fill="BFBFBF" w:themeFill="background1" w:themeFillShade="BF"/>
            <w:vAlign w:val="center"/>
          </w:tcPr>
          <w:p w:rsidR="001914F4" w:rsidRDefault="001914F4" w:rsidP="00C736DA">
            <w:pPr>
              <w:pStyle w:val="Default"/>
              <w:jc w:val="center"/>
              <w:rPr>
                <w:rFonts w:ascii="Calibri" w:hAnsi="Calibri" w:cs="Calibri"/>
                <w:sz w:val="22"/>
                <w:szCs w:val="22"/>
              </w:rPr>
            </w:pPr>
            <w:r>
              <w:rPr>
                <w:rFonts w:ascii="Calibri" w:hAnsi="Calibri" w:cs="Calibri"/>
                <w:sz w:val="22"/>
                <w:szCs w:val="22"/>
              </w:rPr>
              <w:t>PETRA</w:t>
            </w:r>
          </w:p>
          <w:p w:rsidR="001914F4" w:rsidRPr="001914F4" w:rsidRDefault="00C736DA" w:rsidP="00C736DA">
            <w:pPr>
              <w:pStyle w:val="Default"/>
              <w:jc w:val="center"/>
              <w:rPr>
                <w:rFonts w:ascii="Calibri" w:hAnsi="Calibri" w:cs="Calibri"/>
                <w:sz w:val="20"/>
                <w:szCs w:val="20"/>
              </w:rPr>
            </w:pPr>
            <w:r>
              <w:rPr>
                <w:rFonts w:ascii="Calibri" w:hAnsi="Calibri" w:cs="Calibri"/>
                <w:sz w:val="20"/>
                <w:szCs w:val="20"/>
              </w:rPr>
              <w:t>(Group</w:t>
            </w:r>
            <w:r w:rsidR="001914F4" w:rsidRPr="001914F4">
              <w:rPr>
                <w:rFonts w:ascii="Calibri" w:hAnsi="Calibri" w:cs="Calibri"/>
                <w:sz w:val="20"/>
                <w:szCs w:val="20"/>
              </w:rPr>
              <w:t xml:space="preserve"> office</w:t>
            </w:r>
            <w:r w:rsidR="00452ECF">
              <w:rPr>
                <w:rFonts w:ascii="Calibri" w:hAnsi="Calibri" w:cs="Calibri"/>
                <w:sz w:val="20"/>
                <w:szCs w:val="20"/>
              </w:rPr>
              <w:t>s</w:t>
            </w:r>
            <w:r w:rsidR="001914F4" w:rsidRPr="001914F4">
              <w:rPr>
                <w:rFonts w:ascii="Calibri" w:hAnsi="Calibri" w:cs="Calibri"/>
                <w:sz w:val="20"/>
                <w:szCs w:val="20"/>
              </w:rPr>
              <w:t xml:space="preserve"> in</w:t>
            </w:r>
            <w:r w:rsidR="004D0510">
              <w:rPr>
                <w:rFonts w:ascii="Calibri" w:hAnsi="Calibri" w:cs="Calibri"/>
                <w:sz w:val="20"/>
                <w:szCs w:val="20"/>
              </w:rPr>
              <w:t>cluded</w:t>
            </w:r>
            <w:r w:rsidR="001914F4" w:rsidRPr="001914F4">
              <w:rPr>
                <w:rFonts w:ascii="Calibri" w:hAnsi="Calibri" w:cs="Calibri"/>
                <w:sz w:val="20"/>
                <w:szCs w:val="20"/>
              </w:rPr>
              <w:t>)</w:t>
            </w:r>
          </w:p>
        </w:tc>
      </w:tr>
      <w:tr w:rsidR="001914F4" w:rsidTr="004D0510">
        <w:tc>
          <w:tcPr>
            <w:tcW w:w="1288" w:type="dxa"/>
            <w:shd w:val="clear" w:color="auto" w:fill="BFBFBF" w:themeFill="background1" w:themeFillShade="BF"/>
          </w:tcPr>
          <w:p w:rsidR="001914F4" w:rsidRPr="00527E4D" w:rsidRDefault="001914F4" w:rsidP="000A445A">
            <w:pPr>
              <w:pStyle w:val="Default"/>
              <w:rPr>
                <w:rFonts w:ascii="Calibri" w:hAnsi="Calibri" w:cs="Calibri"/>
                <w:sz w:val="22"/>
                <w:szCs w:val="22"/>
              </w:rPr>
            </w:pPr>
            <w:r w:rsidRPr="00527E4D">
              <w:rPr>
                <w:rFonts w:ascii="Calibri" w:hAnsi="Calibri" w:cs="Calibri"/>
                <w:sz w:val="22"/>
                <w:szCs w:val="22"/>
              </w:rPr>
              <w:t xml:space="preserve">Electricity </w:t>
            </w:r>
            <w:r w:rsidRPr="00527E4D">
              <w:rPr>
                <w:rFonts w:ascii="Calibri" w:hAnsi="Calibri" w:cs="Calibri"/>
                <w:sz w:val="20"/>
                <w:szCs w:val="20"/>
              </w:rPr>
              <w:t>purchased</w:t>
            </w:r>
          </w:p>
        </w:tc>
        <w:tc>
          <w:tcPr>
            <w:tcW w:w="1288" w:type="dxa"/>
            <w:vAlign w:val="center"/>
          </w:tcPr>
          <w:p w:rsidR="001914F4" w:rsidRPr="004D0510" w:rsidRDefault="004D0510" w:rsidP="004D0510">
            <w:pPr>
              <w:pStyle w:val="Default"/>
              <w:jc w:val="center"/>
              <w:rPr>
                <w:rFonts w:ascii="Calibri" w:hAnsi="Calibri" w:cs="Calibri"/>
                <w:sz w:val="20"/>
                <w:szCs w:val="20"/>
              </w:rPr>
            </w:pPr>
            <w:r>
              <w:rPr>
                <w:rFonts w:ascii="Calibri" w:hAnsi="Calibri" w:cs="Calibri"/>
                <w:sz w:val="20"/>
                <w:szCs w:val="20"/>
              </w:rPr>
              <w:t>208,655.60</w:t>
            </w:r>
          </w:p>
        </w:tc>
        <w:tc>
          <w:tcPr>
            <w:tcW w:w="1288" w:type="dxa"/>
            <w:vAlign w:val="center"/>
          </w:tcPr>
          <w:p w:rsidR="001914F4" w:rsidRPr="004D0510" w:rsidRDefault="004D0510" w:rsidP="004D0510">
            <w:pPr>
              <w:pStyle w:val="Default"/>
              <w:jc w:val="center"/>
              <w:rPr>
                <w:rFonts w:ascii="Calibri" w:hAnsi="Calibri" w:cs="Calibri"/>
                <w:sz w:val="20"/>
                <w:szCs w:val="20"/>
              </w:rPr>
            </w:pPr>
            <w:r>
              <w:rPr>
                <w:rFonts w:ascii="Calibri" w:hAnsi="Calibri" w:cs="Calibri"/>
                <w:sz w:val="20"/>
                <w:szCs w:val="20"/>
              </w:rPr>
              <w:t>173,719.28</w:t>
            </w:r>
          </w:p>
        </w:tc>
        <w:tc>
          <w:tcPr>
            <w:tcW w:w="1288" w:type="dxa"/>
            <w:vAlign w:val="center"/>
          </w:tcPr>
          <w:p w:rsidR="001914F4" w:rsidRPr="004D0510" w:rsidRDefault="004D0510" w:rsidP="004D0510">
            <w:pPr>
              <w:pStyle w:val="Default"/>
              <w:jc w:val="center"/>
              <w:rPr>
                <w:rFonts w:ascii="Calibri" w:hAnsi="Calibri" w:cs="Calibri"/>
                <w:sz w:val="20"/>
                <w:szCs w:val="20"/>
              </w:rPr>
            </w:pPr>
            <w:r>
              <w:rPr>
                <w:rFonts w:ascii="Calibri" w:hAnsi="Calibri" w:cs="Calibri"/>
                <w:sz w:val="20"/>
                <w:szCs w:val="20"/>
              </w:rPr>
              <w:t>45,431.63</w:t>
            </w:r>
          </w:p>
        </w:tc>
        <w:tc>
          <w:tcPr>
            <w:tcW w:w="1288" w:type="dxa"/>
            <w:vAlign w:val="center"/>
          </w:tcPr>
          <w:p w:rsidR="001914F4" w:rsidRPr="004D0510" w:rsidRDefault="004D0510" w:rsidP="004D0510">
            <w:pPr>
              <w:pStyle w:val="Default"/>
              <w:jc w:val="center"/>
              <w:rPr>
                <w:rFonts w:ascii="Calibri" w:hAnsi="Calibri" w:cs="Calibri"/>
                <w:sz w:val="20"/>
                <w:szCs w:val="20"/>
              </w:rPr>
            </w:pPr>
            <w:r>
              <w:rPr>
                <w:rFonts w:ascii="Calibri" w:hAnsi="Calibri" w:cs="Calibri"/>
                <w:sz w:val="20"/>
                <w:szCs w:val="20"/>
              </w:rPr>
              <w:t>23,644.04</w:t>
            </w:r>
          </w:p>
        </w:tc>
        <w:tc>
          <w:tcPr>
            <w:tcW w:w="1288" w:type="dxa"/>
            <w:vAlign w:val="center"/>
          </w:tcPr>
          <w:p w:rsidR="001914F4" w:rsidRPr="004D0510" w:rsidRDefault="004D0510" w:rsidP="004D0510">
            <w:pPr>
              <w:pStyle w:val="Default"/>
              <w:jc w:val="center"/>
              <w:rPr>
                <w:rFonts w:ascii="Calibri" w:hAnsi="Calibri" w:cs="Calibri"/>
                <w:sz w:val="20"/>
                <w:szCs w:val="20"/>
              </w:rPr>
            </w:pPr>
            <w:r>
              <w:rPr>
                <w:rFonts w:ascii="Calibri" w:hAnsi="Calibri" w:cs="Calibri"/>
                <w:sz w:val="20"/>
                <w:szCs w:val="20"/>
              </w:rPr>
              <w:t>352</w:t>
            </w:r>
            <w:r w:rsidR="005B41C0">
              <w:rPr>
                <w:rFonts w:ascii="Calibri" w:hAnsi="Calibri" w:cs="Calibri"/>
                <w:sz w:val="20"/>
                <w:szCs w:val="20"/>
              </w:rPr>
              <w:t>.50</w:t>
            </w:r>
          </w:p>
        </w:tc>
        <w:tc>
          <w:tcPr>
            <w:tcW w:w="1288" w:type="dxa"/>
            <w:vAlign w:val="center"/>
          </w:tcPr>
          <w:p w:rsidR="001914F4" w:rsidRPr="004D0510" w:rsidRDefault="004D0510" w:rsidP="004D0510">
            <w:pPr>
              <w:pStyle w:val="Default"/>
              <w:jc w:val="center"/>
              <w:rPr>
                <w:rFonts w:ascii="Calibri" w:hAnsi="Calibri" w:cs="Calibri"/>
                <w:sz w:val="20"/>
                <w:szCs w:val="20"/>
              </w:rPr>
            </w:pPr>
            <w:r w:rsidRPr="004D0510">
              <w:rPr>
                <w:rFonts w:ascii="Calibri" w:hAnsi="Calibri" w:cs="Calibri"/>
                <w:sz w:val="20"/>
                <w:szCs w:val="20"/>
              </w:rPr>
              <w:t>451,803.05</w:t>
            </w:r>
          </w:p>
        </w:tc>
      </w:tr>
    </w:tbl>
    <w:p w:rsidR="00C20422" w:rsidRPr="00C20422" w:rsidRDefault="00C20422" w:rsidP="000A445A">
      <w:pPr>
        <w:pStyle w:val="Default"/>
        <w:rPr>
          <w:rFonts w:ascii="Calibri" w:hAnsi="Calibri" w:cs="Calibri"/>
        </w:rPr>
      </w:pPr>
    </w:p>
    <w:p w:rsidR="00F836DE" w:rsidRDefault="00F836DE" w:rsidP="000A445A">
      <w:pPr>
        <w:pStyle w:val="Default"/>
        <w:rPr>
          <w:rFonts w:ascii="Calibri" w:hAnsi="Calibri" w:cs="Calibri"/>
        </w:rPr>
      </w:pPr>
    </w:p>
    <w:p w:rsidR="00392141" w:rsidRPr="001A2907" w:rsidRDefault="007C6804" w:rsidP="00950297">
      <w:pPr>
        <w:pStyle w:val="Pa9"/>
        <w:spacing w:after="100"/>
        <w:jc w:val="both"/>
        <w:rPr>
          <w:rFonts w:ascii="Calibri" w:hAnsi="Calibri" w:cs="Calibri"/>
          <w:sz w:val="22"/>
          <w:szCs w:val="22"/>
        </w:rPr>
      </w:pPr>
      <w:r w:rsidRPr="001A2907">
        <w:rPr>
          <w:rFonts w:ascii="Calibri" w:hAnsi="Calibri" w:cs="Calibri"/>
          <w:b/>
          <w:sz w:val="22"/>
          <w:szCs w:val="22"/>
        </w:rPr>
        <w:t>Scope 3 GHG emissions</w:t>
      </w:r>
      <w:r w:rsidRPr="001A2907">
        <w:rPr>
          <w:rFonts w:ascii="Calibri" w:hAnsi="Calibri" w:cs="Calibri"/>
          <w:sz w:val="22"/>
          <w:szCs w:val="22"/>
        </w:rPr>
        <w:t xml:space="preserve"> are </w:t>
      </w:r>
      <w:r w:rsidR="005B41C0">
        <w:rPr>
          <w:rFonts w:ascii="Calibri" w:hAnsi="Calibri" w:cs="Calibri"/>
          <w:sz w:val="22"/>
          <w:szCs w:val="22"/>
        </w:rPr>
        <w:t>“</w:t>
      </w:r>
      <w:r w:rsidR="004415BB" w:rsidRPr="001A2907">
        <w:rPr>
          <w:rFonts w:ascii="Calibri" w:hAnsi="Calibri" w:cs="Calibri"/>
          <w:sz w:val="22"/>
          <w:szCs w:val="22"/>
        </w:rPr>
        <w:t xml:space="preserve">other </w:t>
      </w:r>
      <w:r w:rsidRPr="001A2907">
        <w:rPr>
          <w:rFonts w:ascii="Calibri" w:hAnsi="Calibri" w:cs="Calibri"/>
          <w:sz w:val="22"/>
          <w:szCs w:val="22"/>
        </w:rPr>
        <w:t>indirect emissions that are a consequence of the reporting company</w:t>
      </w:r>
      <w:r w:rsidR="005B41C0">
        <w:rPr>
          <w:rFonts w:ascii="Calibri" w:hAnsi="Calibri" w:cs="Calibri"/>
          <w:sz w:val="22"/>
          <w:szCs w:val="22"/>
        </w:rPr>
        <w:t>,</w:t>
      </w:r>
      <w:r w:rsidRPr="001A2907">
        <w:rPr>
          <w:rFonts w:ascii="Calibri" w:hAnsi="Calibri" w:cs="Calibri"/>
          <w:sz w:val="22"/>
          <w:szCs w:val="22"/>
        </w:rPr>
        <w:t xml:space="preserve"> but occur at sources owned or controlled by another company</w:t>
      </w:r>
      <w:r w:rsidR="005B41C0">
        <w:rPr>
          <w:rFonts w:ascii="Calibri" w:hAnsi="Calibri" w:cs="Calibri"/>
          <w:sz w:val="22"/>
          <w:szCs w:val="22"/>
        </w:rPr>
        <w:t>”</w:t>
      </w:r>
      <w:r w:rsidRPr="001A2907">
        <w:rPr>
          <w:rFonts w:ascii="Calibri" w:hAnsi="Calibri" w:cs="Calibri"/>
          <w:sz w:val="22"/>
          <w:szCs w:val="22"/>
        </w:rPr>
        <w:t xml:space="preserve"> (GHG Protocol). </w:t>
      </w:r>
    </w:p>
    <w:p w:rsidR="00F87872" w:rsidRPr="001A2907" w:rsidRDefault="007C6804" w:rsidP="00950297">
      <w:pPr>
        <w:pStyle w:val="Pa9"/>
        <w:spacing w:after="100"/>
        <w:jc w:val="both"/>
        <w:rPr>
          <w:rFonts w:ascii="Calibri" w:hAnsi="Calibri" w:cs="Calibri"/>
          <w:sz w:val="22"/>
          <w:szCs w:val="22"/>
        </w:rPr>
      </w:pPr>
      <w:r w:rsidRPr="001A2907">
        <w:rPr>
          <w:rFonts w:ascii="Calibri" w:hAnsi="Calibri" w:cs="Calibri"/>
          <w:sz w:val="22"/>
          <w:szCs w:val="22"/>
        </w:rPr>
        <w:t>Petra Diamonds</w:t>
      </w:r>
      <w:r w:rsidR="00046E4D" w:rsidRPr="001A2907">
        <w:rPr>
          <w:rFonts w:ascii="Calibri" w:hAnsi="Calibri" w:cs="Calibri"/>
          <w:sz w:val="22"/>
          <w:szCs w:val="22"/>
        </w:rPr>
        <w:t xml:space="preserve"> is continuously refining its methodology to improve its Scope 3 emissi</w:t>
      </w:r>
      <w:r w:rsidR="005B41C0">
        <w:rPr>
          <w:rFonts w:ascii="Calibri" w:hAnsi="Calibri" w:cs="Calibri"/>
          <w:sz w:val="22"/>
          <w:szCs w:val="22"/>
        </w:rPr>
        <w:t>on</w:t>
      </w:r>
      <w:r w:rsidR="00046E4D" w:rsidRPr="001A2907">
        <w:rPr>
          <w:rFonts w:ascii="Calibri" w:hAnsi="Calibri" w:cs="Calibri"/>
          <w:sz w:val="22"/>
          <w:szCs w:val="22"/>
        </w:rPr>
        <w:t xml:space="preserve"> calculations and reporting.</w:t>
      </w:r>
      <w:r w:rsidRPr="001A2907">
        <w:rPr>
          <w:rFonts w:ascii="Calibri" w:hAnsi="Calibri" w:cs="Calibri"/>
          <w:sz w:val="22"/>
          <w:szCs w:val="22"/>
        </w:rPr>
        <w:t xml:space="preserve"> </w:t>
      </w:r>
      <w:r w:rsidR="00F87872" w:rsidRPr="001A2907">
        <w:rPr>
          <w:rFonts w:ascii="Calibri" w:hAnsi="Calibri" w:cs="Calibri"/>
          <w:sz w:val="22"/>
          <w:szCs w:val="22"/>
        </w:rPr>
        <w:t>In FY 2020 the following additional Scope 3 emissions were included:</w:t>
      </w:r>
    </w:p>
    <w:p w:rsidR="004415BB" w:rsidRPr="001A2907" w:rsidRDefault="004415BB" w:rsidP="00950297">
      <w:pPr>
        <w:pStyle w:val="Default"/>
        <w:numPr>
          <w:ilvl w:val="0"/>
          <w:numId w:val="17"/>
        </w:numPr>
        <w:jc w:val="both"/>
        <w:rPr>
          <w:rFonts w:asciiTheme="minorHAnsi" w:hAnsiTheme="minorHAnsi" w:cstheme="minorHAnsi"/>
          <w:sz w:val="22"/>
          <w:szCs w:val="22"/>
        </w:rPr>
      </w:pPr>
      <w:r w:rsidRPr="001A2907">
        <w:rPr>
          <w:rFonts w:asciiTheme="minorHAnsi" w:hAnsiTheme="minorHAnsi" w:cstheme="minorHAnsi"/>
          <w:sz w:val="22"/>
          <w:szCs w:val="22"/>
        </w:rPr>
        <w:t xml:space="preserve">Business travel: air (air lines) and land (car rentals) for </w:t>
      </w:r>
      <w:r w:rsidR="0021669B">
        <w:rPr>
          <w:rFonts w:asciiTheme="minorHAnsi" w:hAnsiTheme="minorHAnsi" w:cstheme="minorHAnsi"/>
          <w:sz w:val="22"/>
          <w:szCs w:val="22"/>
        </w:rPr>
        <w:t xml:space="preserve">the </w:t>
      </w:r>
      <w:r w:rsidRPr="001A2907">
        <w:rPr>
          <w:rFonts w:asciiTheme="minorHAnsi" w:hAnsiTheme="minorHAnsi" w:cstheme="minorHAnsi"/>
          <w:sz w:val="22"/>
          <w:szCs w:val="22"/>
        </w:rPr>
        <w:t>Williamson Mine</w:t>
      </w:r>
    </w:p>
    <w:p w:rsidR="004415BB" w:rsidRPr="001A2907" w:rsidRDefault="00392141" w:rsidP="00950297">
      <w:pPr>
        <w:pStyle w:val="Default"/>
        <w:numPr>
          <w:ilvl w:val="0"/>
          <w:numId w:val="17"/>
        </w:numPr>
        <w:jc w:val="both"/>
        <w:rPr>
          <w:rFonts w:asciiTheme="minorHAnsi" w:hAnsiTheme="minorHAnsi" w:cstheme="minorHAnsi"/>
          <w:sz w:val="22"/>
          <w:szCs w:val="22"/>
        </w:rPr>
      </w:pPr>
      <w:r w:rsidRPr="001A2907">
        <w:rPr>
          <w:rFonts w:asciiTheme="minorHAnsi" w:hAnsiTheme="minorHAnsi" w:cstheme="minorHAnsi"/>
          <w:sz w:val="22"/>
          <w:szCs w:val="22"/>
        </w:rPr>
        <w:t>Business travel: air</w:t>
      </w:r>
      <w:r w:rsidR="00950297">
        <w:rPr>
          <w:rFonts w:asciiTheme="minorHAnsi" w:hAnsiTheme="minorHAnsi" w:cstheme="minorHAnsi"/>
          <w:sz w:val="22"/>
          <w:szCs w:val="22"/>
        </w:rPr>
        <w:t xml:space="preserve"> </w:t>
      </w:r>
      <w:r w:rsidRPr="001A2907">
        <w:rPr>
          <w:rFonts w:asciiTheme="minorHAnsi" w:hAnsiTheme="minorHAnsi" w:cstheme="minorHAnsi"/>
          <w:sz w:val="22"/>
          <w:szCs w:val="22"/>
        </w:rPr>
        <w:t>(chartered jet)</w:t>
      </w:r>
      <w:r w:rsidR="00950297">
        <w:rPr>
          <w:rFonts w:asciiTheme="minorHAnsi" w:hAnsiTheme="minorHAnsi" w:cstheme="minorHAnsi"/>
          <w:sz w:val="22"/>
          <w:szCs w:val="22"/>
        </w:rPr>
        <w:t xml:space="preserve"> </w:t>
      </w:r>
      <w:r w:rsidR="005B41C0">
        <w:rPr>
          <w:rFonts w:asciiTheme="minorHAnsi" w:hAnsiTheme="minorHAnsi" w:cstheme="minorHAnsi"/>
          <w:sz w:val="22"/>
          <w:szCs w:val="22"/>
        </w:rPr>
        <w:t>was removed from Scope 1  and added to S</w:t>
      </w:r>
      <w:r w:rsidRPr="001A2907">
        <w:rPr>
          <w:rFonts w:asciiTheme="minorHAnsi" w:hAnsiTheme="minorHAnsi" w:cstheme="minorHAnsi"/>
          <w:sz w:val="22"/>
          <w:szCs w:val="22"/>
        </w:rPr>
        <w:t>cope 3</w:t>
      </w:r>
    </w:p>
    <w:p w:rsidR="00392141" w:rsidRPr="001A2907" w:rsidRDefault="00392141" w:rsidP="00950297">
      <w:pPr>
        <w:pStyle w:val="Pa9"/>
        <w:spacing w:after="100"/>
        <w:jc w:val="both"/>
        <w:rPr>
          <w:rFonts w:asciiTheme="minorHAnsi" w:hAnsiTheme="minorHAnsi" w:cstheme="minorHAnsi"/>
          <w:sz w:val="22"/>
          <w:szCs w:val="22"/>
        </w:rPr>
      </w:pPr>
    </w:p>
    <w:p w:rsidR="005803F8" w:rsidRPr="001A2907" w:rsidRDefault="007C6804" w:rsidP="00950297">
      <w:pPr>
        <w:pStyle w:val="Pa9"/>
        <w:spacing w:after="100"/>
        <w:jc w:val="both"/>
        <w:rPr>
          <w:rFonts w:asciiTheme="minorHAnsi" w:hAnsiTheme="minorHAnsi" w:cstheme="minorHAnsi"/>
          <w:sz w:val="22"/>
          <w:szCs w:val="22"/>
        </w:rPr>
      </w:pPr>
      <w:r w:rsidRPr="001A2907">
        <w:rPr>
          <w:rFonts w:asciiTheme="minorHAnsi" w:hAnsiTheme="minorHAnsi" w:cstheme="minorHAnsi"/>
          <w:sz w:val="22"/>
          <w:szCs w:val="22"/>
        </w:rPr>
        <w:t>Scope 3 emissions comprise mainly of</w:t>
      </w:r>
      <w:r w:rsidR="00046E4D" w:rsidRPr="001A2907">
        <w:rPr>
          <w:rFonts w:asciiTheme="minorHAnsi" w:hAnsiTheme="minorHAnsi" w:cstheme="minorHAnsi"/>
          <w:sz w:val="22"/>
          <w:szCs w:val="22"/>
        </w:rPr>
        <w:t xml:space="preserve"> </w:t>
      </w:r>
      <w:r w:rsidR="0021669B">
        <w:rPr>
          <w:rFonts w:asciiTheme="minorHAnsi" w:hAnsiTheme="minorHAnsi" w:cstheme="minorHAnsi"/>
          <w:sz w:val="22"/>
          <w:szCs w:val="22"/>
        </w:rPr>
        <w:t>b</w:t>
      </w:r>
      <w:r w:rsidR="00046E4D" w:rsidRPr="001A2907">
        <w:rPr>
          <w:rFonts w:asciiTheme="minorHAnsi" w:hAnsiTheme="minorHAnsi" w:cstheme="minorHAnsi"/>
          <w:sz w:val="22"/>
          <w:szCs w:val="22"/>
        </w:rPr>
        <w:t>usiness travel by air or land</w:t>
      </w:r>
      <w:r w:rsidR="005B41C0">
        <w:rPr>
          <w:rFonts w:asciiTheme="minorHAnsi" w:hAnsiTheme="minorHAnsi" w:cstheme="minorHAnsi"/>
          <w:sz w:val="22"/>
          <w:szCs w:val="22"/>
        </w:rPr>
        <w:t>. It</w:t>
      </w:r>
      <w:r w:rsidR="00046E4D" w:rsidRPr="001A2907">
        <w:rPr>
          <w:rFonts w:asciiTheme="minorHAnsi" w:hAnsiTheme="minorHAnsi" w:cstheme="minorHAnsi"/>
          <w:sz w:val="22"/>
          <w:szCs w:val="22"/>
        </w:rPr>
        <w:t xml:space="preserve"> comprises only </w:t>
      </w:r>
      <w:r w:rsidR="00046E4D" w:rsidRPr="005B41C0">
        <w:rPr>
          <w:rFonts w:asciiTheme="minorHAnsi" w:hAnsiTheme="minorHAnsi" w:cstheme="minorHAnsi"/>
          <w:sz w:val="22"/>
          <w:szCs w:val="22"/>
        </w:rPr>
        <w:t>1%</w:t>
      </w:r>
      <w:r w:rsidR="00046E4D" w:rsidRPr="001A2907">
        <w:rPr>
          <w:rFonts w:asciiTheme="minorHAnsi" w:hAnsiTheme="minorHAnsi" w:cstheme="minorHAnsi"/>
          <w:sz w:val="22"/>
          <w:szCs w:val="22"/>
        </w:rPr>
        <w:t xml:space="preserve"> of the total GHG emissions</w:t>
      </w:r>
      <w:r w:rsidR="00F87872" w:rsidRPr="001A2907">
        <w:rPr>
          <w:rFonts w:asciiTheme="minorHAnsi" w:hAnsiTheme="minorHAnsi" w:cstheme="minorHAnsi"/>
          <w:sz w:val="22"/>
          <w:szCs w:val="22"/>
        </w:rPr>
        <w:t xml:space="preserve"> of Petra Diamonds Lim</w:t>
      </w:r>
      <w:r w:rsidRPr="001A2907">
        <w:rPr>
          <w:rFonts w:asciiTheme="minorHAnsi" w:hAnsiTheme="minorHAnsi" w:cstheme="minorHAnsi"/>
          <w:sz w:val="22"/>
          <w:szCs w:val="22"/>
        </w:rPr>
        <w:t xml:space="preserve">ited. </w:t>
      </w:r>
      <w:bookmarkStart w:id="25" w:name="_Toc37246276"/>
      <w:bookmarkStart w:id="26" w:name="_Toc37246321"/>
    </w:p>
    <w:p w:rsidR="009C426D" w:rsidRPr="009C426D" w:rsidRDefault="009C426D" w:rsidP="009C426D">
      <w:pPr>
        <w:pStyle w:val="Default"/>
      </w:pPr>
    </w:p>
    <w:p w:rsidR="00755717" w:rsidRPr="0078740A" w:rsidRDefault="00FF0F7D" w:rsidP="0078740A">
      <w:pPr>
        <w:rPr>
          <w:i/>
          <w:sz w:val="20"/>
        </w:rPr>
      </w:pPr>
      <w:bookmarkStart w:id="27" w:name="_Toc37259828"/>
      <w:bookmarkStart w:id="28" w:name="_Toc64546759"/>
      <w:bookmarkEnd w:id="25"/>
      <w:bookmarkEnd w:id="26"/>
      <w:r w:rsidRPr="0078740A">
        <w:rPr>
          <w:i/>
          <w:sz w:val="20"/>
        </w:rPr>
        <w:t xml:space="preserve">Table </w:t>
      </w:r>
      <w:r w:rsidR="001D5D08" w:rsidRPr="0078740A">
        <w:rPr>
          <w:i/>
          <w:noProof/>
          <w:sz w:val="20"/>
        </w:rPr>
        <w:fldChar w:fldCharType="begin"/>
      </w:r>
      <w:r w:rsidR="001D5D08" w:rsidRPr="0078740A">
        <w:rPr>
          <w:i/>
          <w:noProof/>
          <w:sz w:val="20"/>
        </w:rPr>
        <w:instrText xml:space="preserve"> SEQ Table \* ARABIC </w:instrText>
      </w:r>
      <w:r w:rsidR="001D5D08" w:rsidRPr="0078740A">
        <w:rPr>
          <w:i/>
          <w:noProof/>
          <w:sz w:val="20"/>
        </w:rPr>
        <w:fldChar w:fldCharType="separate"/>
      </w:r>
      <w:r w:rsidR="00E33DED">
        <w:rPr>
          <w:i/>
          <w:noProof/>
          <w:sz w:val="20"/>
        </w:rPr>
        <w:t>5</w:t>
      </w:r>
      <w:r w:rsidR="001D5D08" w:rsidRPr="0078740A">
        <w:rPr>
          <w:i/>
          <w:noProof/>
          <w:sz w:val="20"/>
        </w:rPr>
        <w:fldChar w:fldCharType="end"/>
      </w:r>
      <w:r w:rsidRPr="0078740A">
        <w:rPr>
          <w:i/>
          <w:sz w:val="20"/>
        </w:rPr>
        <w:t>: Scope 3 (Other Indirect) Emissions</w:t>
      </w:r>
      <w:bookmarkEnd w:id="27"/>
      <w:bookmarkEnd w:id="28"/>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1914F4" w:rsidTr="00C736DA">
        <w:tc>
          <w:tcPr>
            <w:tcW w:w="1288" w:type="dxa"/>
            <w:shd w:val="clear" w:color="auto" w:fill="BFBFBF" w:themeFill="background1" w:themeFillShade="BF"/>
            <w:vAlign w:val="center"/>
          </w:tcPr>
          <w:p w:rsidR="001914F4" w:rsidRPr="005B41C0" w:rsidRDefault="005B41C0" w:rsidP="00C736DA">
            <w:pPr>
              <w:pStyle w:val="Default"/>
              <w:jc w:val="center"/>
              <w:rPr>
                <w:rFonts w:asciiTheme="minorHAnsi" w:hAnsiTheme="minorHAnsi" w:cstheme="minorHAnsi"/>
                <w:sz w:val="22"/>
                <w:szCs w:val="22"/>
              </w:rPr>
            </w:pPr>
            <w:r w:rsidRPr="005B41C0">
              <w:rPr>
                <w:rFonts w:asciiTheme="minorHAnsi" w:hAnsiTheme="minorHAnsi" w:cstheme="minorHAnsi"/>
                <w:sz w:val="22"/>
                <w:szCs w:val="22"/>
              </w:rPr>
              <w:t>Scope 3</w:t>
            </w:r>
            <w:r w:rsidR="001914F4" w:rsidRPr="005B41C0">
              <w:rPr>
                <w:rFonts w:asciiTheme="minorHAnsi" w:hAnsiTheme="minorHAnsi" w:cstheme="minorHAnsi"/>
                <w:sz w:val="22"/>
                <w:szCs w:val="22"/>
              </w:rPr>
              <w:t xml:space="preserve"> emissions</w:t>
            </w:r>
          </w:p>
        </w:tc>
        <w:tc>
          <w:tcPr>
            <w:tcW w:w="1288" w:type="dxa"/>
            <w:shd w:val="clear" w:color="auto" w:fill="BFBFBF" w:themeFill="background1" w:themeFillShade="BF"/>
            <w:vAlign w:val="center"/>
          </w:tcPr>
          <w:p w:rsidR="001914F4" w:rsidRPr="005B41C0" w:rsidRDefault="001914F4" w:rsidP="00C736DA">
            <w:pPr>
              <w:pStyle w:val="Default"/>
              <w:jc w:val="center"/>
              <w:rPr>
                <w:rFonts w:ascii="Calibri" w:hAnsi="Calibri" w:cs="Calibri"/>
                <w:sz w:val="22"/>
                <w:szCs w:val="22"/>
              </w:rPr>
            </w:pPr>
            <w:r w:rsidRPr="005B41C0">
              <w:rPr>
                <w:rFonts w:ascii="Calibri" w:hAnsi="Calibri" w:cs="Calibri"/>
                <w:sz w:val="22"/>
                <w:szCs w:val="22"/>
              </w:rPr>
              <w:t>Cullinan</w:t>
            </w:r>
          </w:p>
        </w:tc>
        <w:tc>
          <w:tcPr>
            <w:tcW w:w="1288" w:type="dxa"/>
            <w:shd w:val="clear" w:color="auto" w:fill="BFBFBF" w:themeFill="background1" w:themeFillShade="BF"/>
            <w:vAlign w:val="center"/>
          </w:tcPr>
          <w:p w:rsidR="001914F4" w:rsidRPr="00594659" w:rsidRDefault="001914F4" w:rsidP="00C736DA">
            <w:pPr>
              <w:pStyle w:val="Default"/>
              <w:jc w:val="center"/>
              <w:rPr>
                <w:rFonts w:ascii="Calibri" w:hAnsi="Calibri" w:cs="Calibri"/>
                <w:sz w:val="22"/>
                <w:szCs w:val="22"/>
              </w:rPr>
            </w:pPr>
            <w:r w:rsidRPr="00594659">
              <w:rPr>
                <w:rFonts w:ascii="Calibri" w:hAnsi="Calibri" w:cs="Calibri"/>
                <w:sz w:val="22"/>
                <w:szCs w:val="22"/>
              </w:rPr>
              <w:t>Finsch</w:t>
            </w:r>
          </w:p>
        </w:tc>
        <w:tc>
          <w:tcPr>
            <w:tcW w:w="1288" w:type="dxa"/>
            <w:shd w:val="clear" w:color="auto" w:fill="BFBFBF" w:themeFill="background1" w:themeFillShade="BF"/>
            <w:vAlign w:val="center"/>
          </w:tcPr>
          <w:p w:rsidR="001914F4" w:rsidRPr="005B41C0" w:rsidRDefault="001914F4" w:rsidP="00C736DA">
            <w:pPr>
              <w:pStyle w:val="Default"/>
              <w:jc w:val="center"/>
              <w:rPr>
                <w:rFonts w:ascii="Calibri" w:hAnsi="Calibri" w:cs="Calibri"/>
                <w:sz w:val="22"/>
                <w:szCs w:val="22"/>
              </w:rPr>
            </w:pPr>
            <w:r w:rsidRPr="005B41C0">
              <w:rPr>
                <w:rFonts w:ascii="Calibri" w:hAnsi="Calibri" w:cs="Calibri"/>
                <w:sz w:val="22"/>
                <w:szCs w:val="22"/>
              </w:rPr>
              <w:t>Koffie-</w:t>
            </w:r>
          </w:p>
          <w:p w:rsidR="001914F4" w:rsidRPr="005B41C0" w:rsidRDefault="001914F4" w:rsidP="00C736DA">
            <w:pPr>
              <w:pStyle w:val="Default"/>
              <w:jc w:val="center"/>
              <w:rPr>
                <w:rFonts w:ascii="Calibri" w:hAnsi="Calibri" w:cs="Calibri"/>
                <w:sz w:val="22"/>
                <w:szCs w:val="22"/>
              </w:rPr>
            </w:pPr>
            <w:r w:rsidRPr="005B41C0">
              <w:rPr>
                <w:rFonts w:ascii="Calibri" w:hAnsi="Calibri" w:cs="Calibri"/>
                <w:sz w:val="22"/>
                <w:szCs w:val="22"/>
              </w:rPr>
              <w:t>fontein</w:t>
            </w:r>
          </w:p>
        </w:tc>
        <w:tc>
          <w:tcPr>
            <w:tcW w:w="1288" w:type="dxa"/>
            <w:shd w:val="clear" w:color="auto" w:fill="BFBFBF" w:themeFill="background1" w:themeFillShade="BF"/>
            <w:vAlign w:val="center"/>
          </w:tcPr>
          <w:p w:rsidR="001914F4" w:rsidRPr="005B41C0" w:rsidRDefault="001914F4" w:rsidP="00C736DA">
            <w:pPr>
              <w:pStyle w:val="Default"/>
              <w:jc w:val="center"/>
              <w:rPr>
                <w:rFonts w:ascii="Calibri" w:hAnsi="Calibri" w:cs="Calibri"/>
                <w:sz w:val="22"/>
                <w:szCs w:val="22"/>
              </w:rPr>
            </w:pPr>
            <w:r w:rsidRPr="005B41C0">
              <w:rPr>
                <w:rFonts w:ascii="Calibri" w:hAnsi="Calibri" w:cs="Calibri"/>
                <w:sz w:val="22"/>
                <w:szCs w:val="22"/>
              </w:rPr>
              <w:t>William-</w:t>
            </w:r>
          </w:p>
          <w:p w:rsidR="001914F4" w:rsidRPr="005B41C0" w:rsidRDefault="001914F4" w:rsidP="00C736DA">
            <w:pPr>
              <w:pStyle w:val="Default"/>
              <w:jc w:val="center"/>
              <w:rPr>
                <w:rFonts w:ascii="Calibri" w:hAnsi="Calibri" w:cs="Calibri"/>
                <w:sz w:val="22"/>
                <w:szCs w:val="22"/>
              </w:rPr>
            </w:pPr>
            <w:r w:rsidRPr="005B41C0">
              <w:rPr>
                <w:rFonts w:ascii="Calibri" w:hAnsi="Calibri" w:cs="Calibri"/>
                <w:sz w:val="22"/>
                <w:szCs w:val="22"/>
              </w:rPr>
              <w:t>son</w:t>
            </w:r>
          </w:p>
        </w:tc>
        <w:tc>
          <w:tcPr>
            <w:tcW w:w="1288" w:type="dxa"/>
            <w:shd w:val="clear" w:color="auto" w:fill="BFBFBF" w:themeFill="background1" w:themeFillShade="BF"/>
            <w:vAlign w:val="center"/>
          </w:tcPr>
          <w:p w:rsidR="001914F4" w:rsidRPr="005B41C0" w:rsidRDefault="00C736DA" w:rsidP="00C736DA">
            <w:pPr>
              <w:pStyle w:val="Default"/>
              <w:jc w:val="center"/>
              <w:rPr>
                <w:rFonts w:ascii="Calibri" w:hAnsi="Calibri" w:cs="Calibri"/>
                <w:sz w:val="22"/>
                <w:szCs w:val="22"/>
              </w:rPr>
            </w:pPr>
            <w:r>
              <w:rPr>
                <w:rFonts w:ascii="Calibri" w:hAnsi="Calibri" w:cs="Calibri"/>
                <w:sz w:val="22"/>
                <w:szCs w:val="22"/>
              </w:rPr>
              <w:t>Group</w:t>
            </w:r>
            <w:r w:rsidR="001914F4" w:rsidRPr="005B41C0">
              <w:rPr>
                <w:rFonts w:ascii="Calibri" w:hAnsi="Calibri" w:cs="Calibri"/>
                <w:sz w:val="22"/>
                <w:szCs w:val="22"/>
              </w:rPr>
              <w:t xml:space="preserve"> office</w:t>
            </w:r>
          </w:p>
        </w:tc>
        <w:tc>
          <w:tcPr>
            <w:tcW w:w="1288" w:type="dxa"/>
            <w:shd w:val="clear" w:color="auto" w:fill="BFBFBF" w:themeFill="background1" w:themeFillShade="BF"/>
            <w:vAlign w:val="center"/>
          </w:tcPr>
          <w:p w:rsidR="001914F4" w:rsidRPr="005B41C0" w:rsidRDefault="001914F4" w:rsidP="00C736DA">
            <w:pPr>
              <w:pStyle w:val="Default"/>
              <w:jc w:val="center"/>
              <w:rPr>
                <w:rFonts w:ascii="Calibri" w:hAnsi="Calibri" w:cs="Calibri"/>
                <w:sz w:val="22"/>
                <w:szCs w:val="22"/>
              </w:rPr>
            </w:pPr>
            <w:r w:rsidRPr="005B41C0">
              <w:rPr>
                <w:rFonts w:ascii="Calibri" w:hAnsi="Calibri" w:cs="Calibri"/>
                <w:sz w:val="22"/>
                <w:szCs w:val="22"/>
              </w:rPr>
              <w:t>PETRA</w:t>
            </w:r>
          </w:p>
          <w:p w:rsidR="001914F4" w:rsidRPr="001914F4" w:rsidRDefault="00C736DA" w:rsidP="00C736DA">
            <w:pPr>
              <w:pStyle w:val="Default"/>
              <w:jc w:val="center"/>
              <w:rPr>
                <w:rFonts w:ascii="Calibri" w:hAnsi="Calibri" w:cs="Calibri"/>
                <w:sz w:val="20"/>
                <w:szCs w:val="20"/>
              </w:rPr>
            </w:pPr>
            <w:r>
              <w:rPr>
                <w:rFonts w:ascii="Calibri" w:hAnsi="Calibri" w:cs="Calibri"/>
                <w:sz w:val="20"/>
                <w:szCs w:val="20"/>
              </w:rPr>
              <w:t>(Group</w:t>
            </w:r>
            <w:r w:rsidR="001914F4" w:rsidRPr="001914F4">
              <w:rPr>
                <w:rFonts w:ascii="Calibri" w:hAnsi="Calibri" w:cs="Calibri"/>
                <w:sz w:val="20"/>
                <w:szCs w:val="20"/>
              </w:rPr>
              <w:t xml:space="preserve"> office</w:t>
            </w:r>
            <w:r w:rsidR="00CF7FF2">
              <w:rPr>
                <w:rFonts w:ascii="Calibri" w:hAnsi="Calibri" w:cs="Calibri"/>
                <w:sz w:val="20"/>
                <w:szCs w:val="20"/>
              </w:rPr>
              <w:t>s</w:t>
            </w:r>
            <w:r w:rsidR="001914F4" w:rsidRPr="001914F4">
              <w:rPr>
                <w:rFonts w:ascii="Calibri" w:hAnsi="Calibri" w:cs="Calibri"/>
                <w:sz w:val="20"/>
                <w:szCs w:val="20"/>
              </w:rPr>
              <w:t xml:space="preserve"> in</w:t>
            </w:r>
            <w:r w:rsidR="00594659">
              <w:rPr>
                <w:rFonts w:ascii="Calibri" w:hAnsi="Calibri" w:cs="Calibri"/>
                <w:sz w:val="20"/>
                <w:szCs w:val="20"/>
              </w:rPr>
              <w:t>cluded</w:t>
            </w:r>
            <w:r w:rsidR="001914F4" w:rsidRPr="001914F4">
              <w:rPr>
                <w:rFonts w:ascii="Calibri" w:hAnsi="Calibri" w:cs="Calibri"/>
                <w:sz w:val="20"/>
                <w:szCs w:val="20"/>
              </w:rPr>
              <w:t>)</w:t>
            </w:r>
          </w:p>
        </w:tc>
      </w:tr>
      <w:tr w:rsidR="00BC5709" w:rsidTr="00FD1F5A">
        <w:tc>
          <w:tcPr>
            <w:tcW w:w="1288" w:type="dxa"/>
            <w:shd w:val="clear" w:color="auto" w:fill="BFBFBF" w:themeFill="background1" w:themeFillShade="BF"/>
          </w:tcPr>
          <w:p w:rsidR="00BC5709" w:rsidRPr="00594659" w:rsidRDefault="00BC5709" w:rsidP="001914F4">
            <w:pPr>
              <w:pStyle w:val="Default"/>
              <w:rPr>
                <w:rFonts w:ascii="Calibri" w:hAnsi="Calibri" w:cs="Calibri"/>
                <w:sz w:val="22"/>
                <w:szCs w:val="22"/>
              </w:rPr>
            </w:pPr>
            <w:r w:rsidRPr="00594659">
              <w:rPr>
                <w:rFonts w:ascii="Calibri" w:hAnsi="Calibri" w:cs="Calibri"/>
                <w:sz w:val="22"/>
                <w:szCs w:val="22"/>
              </w:rPr>
              <w:t>Paper use</w:t>
            </w:r>
          </w:p>
        </w:tc>
        <w:tc>
          <w:tcPr>
            <w:tcW w:w="1288" w:type="dxa"/>
            <w:shd w:val="clear" w:color="auto" w:fill="auto"/>
            <w:vAlign w:val="center"/>
          </w:tcPr>
          <w:p w:rsidR="00BC5709" w:rsidRPr="00E07E59" w:rsidRDefault="005F452D" w:rsidP="00FD1F5A">
            <w:pPr>
              <w:pStyle w:val="Default"/>
              <w:jc w:val="center"/>
              <w:rPr>
                <w:rFonts w:asciiTheme="minorHAnsi" w:hAnsiTheme="minorHAnsi" w:cstheme="minorHAnsi"/>
                <w:sz w:val="20"/>
                <w:szCs w:val="20"/>
              </w:rPr>
            </w:pPr>
            <w:r>
              <w:rPr>
                <w:rFonts w:asciiTheme="minorHAnsi" w:hAnsiTheme="minorHAnsi" w:cstheme="minorHAnsi"/>
                <w:sz w:val="20"/>
                <w:szCs w:val="20"/>
              </w:rPr>
              <w:t>10.98</w:t>
            </w:r>
          </w:p>
        </w:tc>
        <w:tc>
          <w:tcPr>
            <w:tcW w:w="1288" w:type="dxa"/>
            <w:shd w:val="clear" w:color="auto" w:fill="auto"/>
            <w:vAlign w:val="center"/>
          </w:tcPr>
          <w:p w:rsidR="00BC5709" w:rsidRPr="00E07E59" w:rsidRDefault="00775688" w:rsidP="00FD1F5A">
            <w:pPr>
              <w:pStyle w:val="Default"/>
              <w:jc w:val="center"/>
              <w:rPr>
                <w:rFonts w:asciiTheme="minorHAnsi" w:hAnsiTheme="minorHAnsi" w:cstheme="minorHAnsi"/>
                <w:sz w:val="20"/>
                <w:szCs w:val="20"/>
              </w:rPr>
            </w:pPr>
            <w:r>
              <w:rPr>
                <w:rFonts w:asciiTheme="minorHAnsi" w:hAnsiTheme="minorHAnsi" w:cstheme="minorHAnsi"/>
                <w:sz w:val="20"/>
                <w:szCs w:val="20"/>
              </w:rPr>
              <w:t>6.13</w:t>
            </w:r>
          </w:p>
        </w:tc>
        <w:tc>
          <w:tcPr>
            <w:tcW w:w="1288" w:type="dxa"/>
            <w:shd w:val="clear" w:color="auto" w:fill="auto"/>
            <w:vAlign w:val="center"/>
          </w:tcPr>
          <w:p w:rsidR="00BC5709" w:rsidRPr="00E07E59" w:rsidRDefault="00775688" w:rsidP="00FD1F5A">
            <w:pPr>
              <w:pStyle w:val="Default"/>
              <w:jc w:val="center"/>
              <w:rPr>
                <w:rFonts w:asciiTheme="minorHAnsi" w:hAnsiTheme="minorHAnsi" w:cstheme="minorHAnsi"/>
                <w:sz w:val="20"/>
                <w:szCs w:val="20"/>
              </w:rPr>
            </w:pPr>
            <w:r>
              <w:rPr>
                <w:rFonts w:asciiTheme="minorHAnsi" w:hAnsiTheme="minorHAnsi" w:cstheme="minorHAnsi"/>
                <w:sz w:val="20"/>
                <w:szCs w:val="20"/>
              </w:rPr>
              <w:t>4.44</w:t>
            </w:r>
          </w:p>
        </w:tc>
        <w:tc>
          <w:tcPr>
            <w:tcW w:w="1288" w:type="dxa"/>
            <w:shd w:val="clear" w:color="auto" w:fill="auto"/>
            <w:vAlign w:val="center"/>
          </w:tcPr>
          <w:p w:rsidR="00BC5709" w:rsidRPr="00E07E59" w:rsidRDefault="002341A5" w:rsidP="00FD1F5A">
            <w:pPr>
              <w:pStyle w:val="Default"/>
              <w:jc w:val="center"/>
              <w:rPr>
                <w:rFonts w:asciiTheme="minorHAnsi" w:hAnsiTheme="minorHAnsi" w:cstheme="minorHAnsi"/>
                <w:sz w:val="20"/>
                <w:szCs w:val="20"/>
              </w:rPr>
            </w:pPr>
            <w:r>
              <w:rPr>
                <w:rFonts w:asciiTheme="minorHAnsi" w:hAnsiTheme="minorHAnsi" w:cstheme="minorHAnsi"/>
                <w:sz w:val="20"/>
                <w:szCs w:val="20"/>
              </w:rPr>
              <w:t>1.44</w:t>
            </w:r>
          </w:p>
        </w:tc>
        <w:tc>
          <w:tcPr>
            <w:tcW w:w="1288" w:type="dxa"/>
            <w:shd w:val="clear" w:color="auto" w:fill="auto"/>
            <w:vAlign w:val="center"/>
          </w:tcPr>
          <w:p w:rsidR="00BC5709" w:rsidRPr="00E07E59" w:rsidRDefault="00C736DA" w:rsidP="00FD1F5A">
            <w:pPr>
              <w:pStyle w:val="Default"/>
              <w:jc w:val="center"/>
              <w:rPr>
                <w:rFonts w:asciiTheme="minorHAnsi" w:hAnsiTheme="minorHAnsi" w:cstheme="minorHAnsi"/>
                <w:sz w:val="20"/>
                <w:szCs w:val="20"/>
              </w:rPr>
            </w:pPr>
            <w:r>
              <w:rPr>
                <w:rFonts w:asciiTheme="minorHAnsi" w:hAnsiTheme="minorHAnsi" w:cstheme="minorHAnsi"/>
                <w:sz w:val="20"/>
                <w:szCs w:val="20"/>
              </w:rPr>
              <w:t>1.00</w:t>
            </w:r>
          </w:p>
        </w:tc>
        <w:tc>
          <w:tcPr>
            <w:tcW w:w="1288" w:type="dxa"/>
            <w:shd w:val="clear" w:color="auto" w:fill="auto"/>
            <w:vAlign w:val="center"/>
          </w:tcPr>
          <w:p w:rsidR="00BC5709" w:rsidRPr="00E07E59" w:rsidRDefault="00594659" w:rsidP="00FD1F5A">
            <w:pPr>
              <w:pStyle w:val="Default"/>
              <w:jc w:val="center"/>
              <w:rPr>
                <w:rFonts w:asciiTheme="minorHAnsi" w:hAnsiTheme="minorHAnsi" w:cstheme="minorHAnsi"/>
                <w:sz w:val="20"/>
                <w:szCs w:val="20"/>
              </w:rPr>
            </w:pPr>
            <w:r w:rsidRPr="00E07E59">
              <w:rPr>
                <w:rFonts w:asciiTheme="minorHAnsi" w:hAnsiTheme="minorHAnsi" w:cstheme="minorHAnsi"/>
                <w:sz w:val="20"/>
                <w:szCs w:val="20"/>
              </w:rPr>
              <w:t>23.99</w:t>
            </w:r>
          </w:p>
        </w:tc>
      </w:tr>
      <w:tr w:rsidR="00BC5709" w:rsidTr="00FD1F5A">
        <w:tc>
          <w:tcPr>
            <w:tcW w:w="1288" w:type="dxa"/>
            <w:shd w:val="clear" w:color="auto" w:fill="BFBFBF" w:themeFill="background1" w:themeFillShade="BF"/>
          </w:tcPr>
          <w:p w:rsidR="00BC5709" w:rsidRDefault="00BC5709" w:rsidP="00BC5709">
            <w:pPr>
              <w:pStyle w:val="Default"/>
              <w:rPr>
                <w:rFonts w:ascii="Calibri" w:hAnsi="Calibri" w:cs="Calibri"/>
                <w:sz w:val="22"/>
                <w:szCs w:val="22"/>
              </w:rPr>
            </w:pPr>
            <w:r w:rsidRPr="00594659">
              <w:rPr>
                <w:rFonts w:asciiTheme="minorHAnsi" w:hAnsiTheme="minorHAnsi" w:cstheme="minorHAnsi"/>
                <w:sz w:val="22"/>
                <w:szCs w:val="22"/>
              </w:rPr>
              <w:t>Waste disposal:</w:t>
            </w:r>
            <w:r>
              <w:rPr>
                <w:rFonts w:ascii="Calibri" w:hAnsi="Calibri" w:cs="Calibri"/>
                <w:sz w:val="22"/>
                <w:szCs w:val="22"/>
              </w:rPr>
              <w:t xml:space="preserve"> </w:t>
            </w:r>
            <w:r w:rsidRPr="00BC5709">
              <w:rPr>
                <w:rFonts w:ascii="Calibri" w:hAnsi="Calibri" w:cs="Calibri"/>
                <w:sz w:val="20"/>
                <w:szCs w:val="20"/>
              </w:rPr>
              <w:t>landfill</w:t>
            </w:r>
          </w:p>
        </w:tc>
        <w:tc>
          <w:tcPr>
            <w:tcW w:w="1288" w:type="dxa"/>
            <w:shd w:val="clear" w:color="auto" w:fill="auto"/>
            <w:vAlign w:val="center"/>
          </w:tcPr>
          <w:p w:rsidR="00BC5709" w:rsidRPr="00E07E59" w:rsidRDefault="005F452D" w:rsidP="00FD1F5A">
            <w:pPr>
              <w:pStyle w:val="Default"/>
              <w:jc w:val="center"/>
              <w:rPr>
                <w:rFonts w:asciiTheme="minorHAnsi" w:hAnsiTheme="minorHAnsi" w:cstheme="minorHAnsi"/>
                <w:sz w:val="20"/>
                <w:szCs w:val="20"/>
              </w:rPr>
            </w:pPr>
            <w:r>
              <w:rPr>
                <w:rFonts w:asciiTheme="minorHAnsi" w:hAnsiTheme="minorHAnsi" w:cstheme="minorHAnsi"/>
                <w:sz w:val="20"/>
                <w:szCs w:val="20"/>
              </w:rPr>
              <w:t>192.85</w:t>
            </w:r>
          </w:p>
        </w:tc>
        <w:tc>
          <w:tcPr>
            <w:tcW w:w="1288" w:type="dxa"/>
            <w:shd w:val="clear" w:color="auto" w:fill="auto"/>
            <w:vAlign w:val="center"/>
          </w:tcPr>
          <w:p w:rsidR="00BC5709" w:rsidRPr="00E07E59" w:rsidRDefault="00775688" w:rsidP="00FD1F5A">
            <w:pPr>
              <w:pStyle w:val="Default"/>
              <w:jc w:val="center"/>
              <w:rPr>
                <w:rFonts w:asciiTheme="minorHAnsi" w:hAnsiTheme="minorHAnsi" w:cstheme="minorHAnsi"/>
                <w:sz w:val="20"/>
                <w:szCs w:val="20"/>
              </w:rPr>
            </w:pPr>
            <w:r>
              <w:rPr>
                <w:rFonts w:asciiTheme="minorHAnsi" w:hAnsiTheme="minorHAnsi" w:cstheme="minorHAnsi"/>
                <w:sz w:val="20"/>
                <w:szCs w:val="20"/>
              </w:rPr>
              <w:t>128.70</w:t>
            </w:r>
          </w:p>
        </w:tc>
        <w:tc>
          <w:tcPr>
            <w:tcW w:w="1288" w:type="dxa"/>
            <w:shd w:val="clear" w:color="auto" w:fill="auto"/>
            <w:vAlign w:val="center"/>
          </w:tcPr>
          <w:p w:rsidR="00BC5709" w:rsidRPr="00E07E59" w:rsidRDefault="00775688" w:rsidP="00FD1F5A">
            <w:pPr>
              <w:pStyle w:val="Default"/>
              <w:jc w:val="center"/>
              <w:rPr>
                <w:rFonts w:asciiTheme="minorHAnsi" w:hAnsiTheme="minorHAnsi" w:cstheme="minorHAnsi"/>
                <w:sz w:val="20"/>
                <w:szCs w:val="20"/>
              </w:rPr>
            </w:pPr>
            <w:r>
              <w:rPr>
                <w:rFonts w:asciiTheme="minorHAnsi" w:hAnsiTheme="minorHAnsi" w:cstheme="minorHAnsi"/>
                <w:sz w:val="20"/>
                <w:szCs w:val="20"/>
              </w:rPr>
              <w:t>106.31</w:t>
            </w:r>
          </w:p>
        </w:tc>
        <w:tc>
          <w:tcPr>
            <w:tcW w:w="1288" w:type="dxa"/>
            <w:shd w:val="clear" w:color="auto" w:fill="auto"/>
            <w:vAlign w:val="center"/>
          </w:tcPr>
          <w:p w:rsidR="00BC5709" w:rsidRPr="00E07E59" w:rsidRDefault="002341A5" w:rsidP="00FD1F5A">
            <w:pPr>
              <w:pStyle w:val="Default"/>
              <w:jc w:val="center"/>
              <w:rPr>
                <w:rFonts w:asciiTheme="minorHAnsi" w:hAnsiTheme="minorHAnsi" w:cstheme="minorHAnsi"/>
                <w:sz w:val="20"/>
                <w:szCs w:val="20"/>
              </w:rPr>
            </w:pPr>
            <w:r>
              <w:rPr>
                <w:rFonts w:asciiTheme="minorHAnsi" w:hAnsiTheme="minorHAnsi" w:cstheme="minorHAnsi"/>
                <w:sz w:val="20"/>
                <w:szCs w:val="20"/>
              </w:rPr>
              <w:t>1,337.22</w:t>
            </w:r>
          </w:p>
        </w:tc>
        <w:tc>
          <w:tcPr>
            <w:tcW w:w="1288" w:type="dxa"/>
            <w:shd w:val="clear" w:color="auto" w:fill="auto"/>
            <w:vAlign w:val="center"/>
          </w:tcPr>
          <w:p w:rsidR="00BC5709" w:rsidRPr="00E07E59" w:rsidRDefault="00C736DA" w:rsidP="00FD1F5A">
            <w:pPr>
              <w:pStyle w:val="Default"/>
              <w:jc w:val="center"/>
              <w:rPr>
                <w:rFonts w:asciiTheme="minorHAnsi" w:hAnsiTheme="minorHAnsi" w:cstheme="minorHAnsi"/>
                <w:sz w:val="20"/>
                <w:szCs w:val="20"/>
              </w:rPr>
            </w:pPr>
            <w:r>
              <w:rPr>
                <w:rFonts w:asciiTheme="minorHAnsi" w:hAnsiTheme="minorHAnsi" w:cstheme="minorHAnsi"/>
                <w:sz w:val="20"/>
                <w:szCs w:val="20"/>
              </w:rPr>
              <w:t>Non-material</w:t>
            </w:r>
          </w:p>
        </w:tc>
        <w:tc>
          <w:tcPr>
            <w:tcW w:w="1288" w:type="dxa"/>
            <w:shd w:val="clear" w:color="auto" w:fill="auto"/>
            <w:vAlign w:val="center"/>
          </w:tcPr>
          <w:p w:rsidR="00BC5709" w:rsidRPr="00E07E59" w:rsidRDefault="00E07E59" w:rsidP="00FD1F5A">
            <w:pPr>
              <w:pStyle w:val="Default"/>
              <w:jc w:val="center"/>
              <w:rPr>
                <w:rFonts w:asciiTheme="minorHAnsi" w:hAnsiTheme="minorHAnsi" w:cstheme="minorHAnsi"/>
                <w:sz w:val="20"/>
                <w:szCs w:val="20"/>
              </w:rPr>
            </w:pPr>
            <w:r w:rsidRPr="00E07E59">
              <w:rPr>
                <w:rFonts w:asciiTheme="minorHAnsi" w:hAnsiTheme="minorHAnsi" w:cstheme="minorHAnsi"/>
                <w:sz w:val="20"/>
                <w:szCs w:val="20"/>
              </w:rPr>
              <w:t>1,765.08</w:t>
            </w:r>
          </w:p>
        </w:tc>
      </w:tr>
      <w:tr w:rsidR="00BC5709" w:rsidTr="00FD1F5A">
        <w:tc>
          <w:tcPr>
            <w:tcW w:w="1288" w:type="dxa"/>
            <w:shd w:val="clear" w:color="auto" w:fill="BFBFBF" w:themeFill="background1" w:themeFillShade="BF"/>
          </w:tcPr>
          <w:p w:rsidR="00BC5709" w:rsidRDefault="00BC5709" w:rsidP="001914F4">
            <w:pPr>
              <w:pStyle w:val="Default"/>
              <w:rPr>
                <w:rFonts w:ascii="Calibri" w:hAnsi="Calibri" w:cs="Calibri"/>
                <w:sz w:val="22"/>
                <w:szCs w:val="22"/>
              </w:rPr>
            </w:pPr>
            <w:r w:rsidRPr="00594659">
              <w:rPr>
                <w:rFonts w:asciiTheme="minorHAnsi" w:hAnsiTheme="minorHAnsi" w:cstheme="minorHAnsi"/>
                <w:sz w:val="22"/>
                <w:szCs w:val="22"/>
              </w:rPr>
              <w:t>Scrap metal:</w:t>
            </w:r>
            <w:r>
              <w:rPr>
                <w:rFonts w:ascii="Calibri" w:hAnsi="Calibri" w:cs="Calibri"/>
                <w:sz w:val="22"/>
                <w:szCs w:val="22"/>
              </w:rPr>
              <w:t xml:space="preserve"> </w:t>
            </w:r>
            <w:r w:rsidRPr="00BC5709">
              <w:rPr>
                <w:rFonts w:ascii="Calibri" w:hAnsi="Calibri" w:cs="Calibri"/>
                <w:sz w:val="20"/>
                <w:szCs w:val="20"/>
              </w:rPr>
              <w:t>recycling</w:t>
            </w:r>
          </w:p>
        </w:tc>
        <w:tc>
          <w:tcPr>
            <w:tcW w:w="1288" w:type="dxa"/>
            <w:shd w:val="clear" w:color="auto" w:fill="auto"/>
            <w:vAlign w:val="center"/>
          </w:tcPr>
          <w:p w:rsidR="00BC5709" w:rsidRPr="00E07E59" w:rsidRDefault="005F452D" w:rsidP="00FD1F5A">
            <w:pPr>
              <w:pStyle w:val="Default"/>
              <w:jc w:val="center"/>
              <w:rPr>
                <w:rFonts w:asciiTheme="minorHAnsi" w:hAnsiTheme="minorHAnsi" w:cstheme="minorHAnsi"/>
                <w:sz w:val="20"/>
                <w:szCs w:val="20"/>
              </w:rPr>
            </w:pPr>
            <w:r>
              <w:rPr>
                <w:rFonts w:asciiTheme="minorHAnsi" w:hAnsiTheme="minorHAnsi" w:cstheme="minorHAnsi"/>
                <w:sz w:val="20"/>
                <w:szCs w:val="20"/>
              </w:rPr>
              <w:t>21.23</w:t>
            </w:r>
          </w:p>
        </w:tc>
        <w:tc>
          <w:tcPr>
            <w:tcW w:w="1288" w:type="dxa"/>
            <w:shd w:val="clear" w:color="auto" w:fill="auto"/>
            <w:vAlign w:val="center"/>
          </w:tcPr>
          <w:p w:rsidR="00BC5709" w:rsidRPr="00E07E59" w:rsidRDefault="00775688" w:rsidP="00FD1F5A">
            <w:pPr>
              <w:pStyle w:val="Default"/>
              <w:jc w:val="center"/>
              <w:rPr>
                <w:rFonts w:asciiTheme="minorHAnsi" w:hAnsiTheme="minorHAnsi" w:cstheme="minorHAnsi"/>
                <w:sz w:val="20"/>
                <w:szCs w:val="20"/>
              </w:rPr>
            </w:pPr>
            <w:r>
              <w:rPr>
                <w:rFonts w:asciiTheme="minorHAnsi" w:hAnsiTheme="minorHAnsi" w:cstheme="minorHAnsi"/>
                <w:sz w:val="20"/>
                <w:szCs w:val="20"/>
              </w:rPr>
              <w:t>13.91</w:t>
            </w:r>
          </w:p>
        </w:tc>
        <w:tc>
          <w:tcPr>
            <w:tcW w:w="1288" w:type="dxa"/>
            <w:shd w:val="clear" w:color="auto" w:fill="auto"/>
            <w:vAlign w:val="center"/>
          </w:tcPr>
          <w:p w:rsidR="00BC5709" w:rsidRPr="00E07E59" w:rsidRDefault="00775688" w:rsidP="00FD1F5A">
            <w:pPr>
              <w:pStyle w:val="Default"/>
              <w:jc w:val="center"/>
              <w:rPr>
                <w:rFonts w:asciiTheme="minorHAnsi" w:hAnsiTheme="minorHAnsi" w:cstheme="minorHAnsi"/>
                <w:sz w:val="20"/>
                <w:szCs w:val="20"/>
              </w:rPr>
            </w:pPr>
            <w:r>
              <w:rPr>
                <w:rFonts w:asciiTheme="minorHAnsi" w:hAnsiTheme="minorHAnsi" w:cstheme="minorHAnsi"/>
                <w:sz w:val="20"/>
                <w:szCs w:val="20"/>
              </w:rPr>
              <w:t>7.38</w:t>
            </w:r>
          </w:p>
        </w:tc>
        <w:tc>
          <w:tcPr>
            <w:tcW w:w="1288" w:type="dxa"/>
            <w:shd w:val="clear" w:color="auto" w:fill="auto"/>
            <w:vAlign w:val="center"/>
          </w:tcPr>
          <w:p w:rsidR="00BC5709" w:rsidRPr="00E07E59" w:rsidRDefault="002341A5" w:rsidP="00FD1F5A">
            <w:pPr>
              <w:pStyle w:val="Default"/>
              <w:jc w:val="center"/>
              <w:rPr>
                <w:rFonts w:asciiTheme="minorHAnsi" w:hAnsiTheme="minorHAnsi" w:cstheme="minorHAnsi"/>
                <w:sz w:val="20"/>
                <w:szCs w:val="20"/>
              </w:rPr>
            </w:pPr>
            <w:r>
              <w:rPr>
                <w:rFonts w:asciiTheme="minorHAnsi" w:hAnsiTheme="minorHAnsi" w:cstheme="minorHAnsi"/>
                <w:sz w:val="20"/>
                <w:szCs w:val="20"/>
              </w:rPr>
              <w:t>2.42</w:t>
            </w:r>
          </w:p>
        </w:tc>
        <w:tc>
          <w:tcPr>
            <w:tcW w:w="1288" w:type="dxa"/>
            <w:shd w:val="clear" w:color="auto" w:fill="auto"/>
            <w:vAlign w:val="center"/>
          </w:tcPr>
          <w:p w:rsidR="00BC5709" w:rsidRPr="00E07E59" w:rsidRDefault="00C736DA" w:rsidP="00FD1F5A">
            <w:pPr>
              <w:pStyle w:val="Default"/>
              <w:jc w:val="center"/>
              <w:rPr>
                <w:rFonts w:asciiTheme="minorHAnsi" w:hAnsiTheme="minorHAnsi" w:cstheme="minorHAnsi"/>
                <w:sz w:val="20"/>
                <w:szCs w:val="20"/>
              </w:rPr>
            </w:pPr>
            <w:r>
              <w:rPr>
                <w:rFonts w:asciiTheme="minorHAnsi" w:hAnsiTheme="minorHAnsi" w:cstheme="minorHAnsi"/>
                <w:sz w:val="20"/>
                <w:szCs w:val="20"/>
              </w:rPr>
              <w:t>N/A</w:t>
            </w:r>
          </w:p>
        </w:tc>
        <w:tc>
          <w:tcPr>
            <w:tcW w:w="1288" w:type="dxa"/>
            <w:shd w:val="clear" w:color="auto" w:fill="auto"/>
            <w:vAlign w:val="center"/>
          </w:tcPr>
          <w:p w:rsidR="00BC5709" w:rsidRPr="00E07E59" w:rsidRDefault="00E07E59" w:rsidP="00FD1F5A">
            <w:pPr>
              <w:pStyle w:val="Default"/>
              <w:jc w:val="center"/>
              <w:rPr>
                <w:rFonts w:asciiTheme="minorHAnsi" w:hAnsiTheme="minorHAnsi" w:cstheme="minorHAnsi"/>
                <w:sz w:val="20"/>
                <w:szCs w:val="20"/>
              </w:rPr>
            </w:pPr>
            <w:r w:rsidRPr="00E07E59">
              <w:rPr>
                <w:rFonts w:asciiTheme="minorHAnsi" w:hAnsiTheme="minorHAnsi" w:cstheme="minorHAnsi"/>
                <w:sz w:val="20"/>
                <w:szCs w:val="20"/>
              </w:rPr>
              <w:t>44.94</w:t>
            </w:r>
          </w:p>
        </w:tc>
      </w:tr>
      <w:tr w:rsidR="00BC5709" w:rsidTr="00FD1F5A">
        <w:tc>
          <w:tcPr>
            <w:tcW w:w="1288" w:type="dxa"/>
            <w:shd w:val="clear" w:color="auto" w:fill="BFBFBF" w:themeFill="background1" w:themeFillShade="BF"/>
          </w:tcPr>
          <w:p w:rsidR="00BC5709" w:rsidRDefault="00BD7F19" w:rsidP="001914F4">
            <w:pPr>
              <w:pStyle w:val="Default"/>
              <w:rPr>
                <w:rFonts w:ascii="Calibri" w:hAnsi="Calibri" w:cs="Calibri"/>
                <w:sz w:val="22"/>
                <w:szCs w:val="22"/>
              </w:rPr>
            </w:pPr>
            <w:r w:rsidRPr="00594659">
              <w:rPr>
                <w:rFonts w:ascii="Calibri" w:hAnsi="Calibri" w:cs="Calibri"/>
                <w:sz w:val="22"/>
                <w:szCs w:val="22"/>
              </w:rPr>
              <w:t>Potable water:</w:t>
            </w:r>
            <w:r>
              <w:rPr>
                <w:rFonts w:ascii="Calibri" w:hAnsi="Calibri" w:cs="Calibri"/>
                <w:sz w:val="22"/>
                <w:szCs w:val="22"/>
              </w:rPr>
              <w:t xml:space="preserve"> </w:t>
            </w:r>
            <w:r w:rsidR="00BC5709" w:rsidRPr="00BC5709">
              <w:rPr>
                <w:rFonts w:ascii="Calibri" w:hAnsi="Calibri" w:cs="Calibri"/>
                <w:sz w:val="20"/>
                <w:szCs w:val="20"/>
              </w:rPr>
              <w:t>pumping</w:t>
            </w:r>
          </w:p>
        </w:tc>
        <w:tc>
          <w:tcPr>
            <w:tcW w:w="1288" w:type="dxa"/>
            <w:shd w:val="clear" w:color="auto" w:fill="auto"/>
            <w:vAlign w:val="center"/>
          </w:tcPr>
          <w:p w:rsidR="00BC5709" w:rsidRPr="00E07E59" w:rsidRDefault="005F452D" w:rsidP="00FD1F5A">
            <w:pPr>
              <w:pStyle w:val="Default"/>
              <w:jc w:val="center"/>
              <w:rPr>
                <w:rFonts w:asciiTheme="minorHAnsi" w:hAnsiTheme="minorHAnsi" w:cstheme="minorHAnsi"/>
                <w:sz w:val="20"/>
                <w:szCs w:val="20"/>
              </w:rPr>
            </w:pPr>
            <w:r>
              <w:rPr>
                <w:rFonts w:asciiTheme="minorHAnsi" w:hAnsiTheme="minorHAnsi" w:cstheme="minorHAnsi"/>
                <w:sz w:val="20"/>
                <w:szCs w:val="20"/>
              </w:rPr>
              <w:t>58.20</w:t>
            </w:r>
          </w:p>
        </w:tc>
        <w:tc>
          <w:tcPr>
            <w:tcW w:w="1288" w:type="dxa"/>
            <w:shd w:val="clear" w:color="auto" w:fill="auto"/>
            <w:vAlign w:val="center"/>
          </w:tcPr>
          <w:p w:rsidR="00BC5709" w:rsidRPr="00E07E59" w:rsidRDefault="00775688" w:rsidP="00FD1F5A">
            <w:pPr>
              <w:pStyle w:val="Default"/>
              <w:jc w:val="center"/>
              <w:rPr>
                <w:rFonts w:asciiTheme="minorHAnsi" w:hAnsiTheme="minorHAnsi" w:cstheme="minorHAnsi"/>
                <w:sz w:val="20"/>
                <w:szCs w:val="20"/>
              </w:rPr>
            </w:pPr>
            <w:r>
              <w:rPr>
                <w:rFonts w:asciiTheme="minorHAnsi" w:hAnsiTheme="minorHAnsi" w:cstheme="minorHAnsi"/>
                <w:sz w:val="20"/>
                <w:szCs w:val="20"/>
              </w:rPr>
              <w:t>324.78</w:t>
            </w:r>
          </w:p>
        </w:tc>
        <w:tc>
          <w:tcPr>
            <w:tcW w:w="1288" w:type="dxa"/>
            <w:shd w:val="clear" w:color="auto" w:fill="auto"/>
            <w:vAlign w:val="center"/>
          </w:tcPr>
          <w:p w:rsidR="00BC5709" w:rsidRPr="00E07E59" w:rsidRDefault="00775688" w:rsidP="00FD1F5A">
            <w:pPr>
              <w:pStyle w:val="Default"/>
              <w:jc w:val="center"/>
              <w:rPr>
                <w:rFonts w:asciiTheme="minorHAnsi" w:hAnsiTheme="minorHAnsi" w:cstheme="minorHAnsi"/>
                <w:sz w:val="20"/>
                <w:szCs w:val="20"/>
              </w:rPr>
            </w:pPr>
            <w:r>
              <w:rPr>
                <w:rFonts w:asciiTheme="minorHAnsi" w:hAnsiTheme="minorHAnsi" w:cstheme="minorHAnsi"/>
                <w:sz w:val="20"/>
                <w:szCs w:val="20"/>
              </w:rPr>
              <w:t>4.27</w:t>
            </w:r>
          </w:p>
        </w:tc>
        <w:tc>
          <w:tcPr>
            <w:tcW w:w="1288" w:type="dxa"/>
            <w:shd w:val="clear" w:color="auto" w:fill="auto"/>
            <w:vAlign w:val="center"/>
          </w:tcPr>
          <w:p w:rsidR="00BC5709" w:rsidRPr="00E07E59" w:rsidRDefault="002341A5" w:rsidP="00FD1F5A">
            <w:pPr>
              <w:pStyle w:val="Default"/>
              <w:jc w:val="center"/>
              <w:rPr>
                <w:rFonts w:asciiTheme="minorHAnsi" w:hAnsiTheme="minorHAnsi" w:cstheme="minorHAnsi"/>
                <w:sz w:val="20"/>
                <w:szCs w:val="20"/>
              </w:rPr>
            </w:pPr>
            <w:r>
              <w:rPr>
                <w:rFonts w:asciiTheme="minorHAnsi" w:hAnsiTheme="minorHAnsi" w:cstheme="minorHAnsi"/>
                <w:sz w:val="20"/>
                <w:szCs w:val="20"/>
              </w:rPr>
              <w:t>615.46</w:t>
            </w:r>
          </w:p>
        </w:tc>
        <w:tc>
          <w:tcPr>
            <w:tcW w:w="1288" w:type="dxa"/>
            <w:shd w:val="clear" w:color="auto" w:fill="auto"/>
            <w:vAlign w:val="center"/>
          </w:tcPr>
          <w:p w:rsidR="00BC5709" w:rsidRPr="00E07E59" w:rsidRDefault="00C736DA" w:rsidP="00FD1F5A">
            <w:pPr>
              <w:pStyle w:val="Default"/>
              <w:jc w:val="center"/>
              <w:rPr>
                <w:rFonts w:asciiTheme="minorHAnsi" w:hAnsiTheme="minorHAnsi" w:cstheme="minorHAnsi"/>
                <w:sz w:val="20"/>
                <w:szCs w:val="20"/>
              </w:rPr>
            </w:pPr>
            <w:r>
              <w:rPr>
                <w:rFonts w:asciiTheme="minorHAnsi" w:hAnsiTheme="minorHAnsi" w:cstheme="minorHAnsi"/>
                <w:sz w:val="20"/>
                <w:szCs w:val="20"/>
              </w:rPr>
              <w:t>0.53</w:t>
            </w:r>
          </w:p>
        </w:tc>
        <w:tc>
          <w:tcPr>
            <w:tcW w:w="1288" w:type="dxa"/>
            <w:shd w:val="clear" w:color="auto" w:fill="auto"/>
            <w:vAlign w:val="center"/>
          </w:tcPr>
          <w:p w:rsidR="00BC5709" w:rsidRPr="00E07E59" w:rsidRDefault="00E07E59" w:rsidP="00FD1F5A">
            <w:pPr>
              <w:pStyle w:val="Default"/>
              <w:jc w:val="center"/>
              <w:rPr>
                <w:rFonts w:asciiTheme="minorHAnsi" w:hAnsiTheme="minorHAnsi" w:cstheme="minorHAnsi"/>
                <w:sz w:val="20"/>
                <w:szCs w:val="20"/>
              </w:rPr>
            </w:pPr>
            <w:r w:rsidRPr="00E07E59">
              <w:rPr>
                <w:rFonts w:asciiTheme="minorHAnsi" w:hAnsiTheme="minorHAnsi" w:cstheme="minorHAnsi"/>
                <w:sz w:val="20"/>
                <w:szCs w:val="20"/>
              </w:rPr>
              <w:t>1,003.24</w:t>
            </w:r>
          </w:p>
        </w:tc>
      </w:tr>
      <w:tr w:rsidR="00BC5709" w:rsidTr="00BC5709">
        <w:tc>
          <w:tcPr>
            <w:tcW w:w="9016" w:type="dxa"/>
            <w:gridSpan w:val="7"/>
            <w:shd w:val="clear" w:color="auto" w:fill="F2F2F2" w:themeFill="background1" w:themeFillShade="F2"/>
            <w:vAlign w:val="center"/>
          </w:tcPr>
          <w:p w:rsidR="00BC5709" w:rsidRPr="005B41C0" w:rsidRDefault="00BC5709" w:rsidP="00BC5709">
            <w:pPr>
              <w:pStyle w:val="Default"/>
              <w:jc w:val="center"/>
              <w:rPr>
                <w:rFonts w:ascii="Calibri" w:hAnsi="Calibri" w:cs="Calibri"/>
                <w:b/>
              </w:rPr>
            </w:pPr>
            <w:r w:rsidRPr="005B41C0">
              <w:rPr>
                <w:rFonts w:ascii="Calibri" w:hAnsi="Calibri" w:cs="Calibri"/>
              </w:rPr>
              <w:t>Business travel</w:t>
            </w:r>
          </w:p>
        </w:tc>
      </w:tr>
      <w:tr w:rsidR="001914F4" w:rsidTr="00FD1F5A">
        <w:tc>
          <w:tcPr>
            <w:tcW w:w="1288" w:type="dxa"/>
            <w:shd w:val="clear" w:color="auto" w:fill="BFBFBF" w:themeFill="background1" w:themeFillShade="BF"/>
          </w:tcPr>
          <w:p w:rsidR="001914F4" w:rsidRPr="001914F4" w:rsidRDefault="00BC5709" w:rsidP="000A445A">
            <w:pPr>
              <w:pStyle w:val="Default"/>
              <w:rPr>
                <w:rFonts w:ascii="Calibri" w:hAnsi="Calibri" w:cs="Calibri"/>
              </w:rPr>
            </w:pPr>
            <w:r w:rsidRPr="005B41C0">
              <w:rPr>
                <w:rFonts w:ascii="Calibri" w:hAnsi="Calibri" w:cs="Calibri"/>
                <w:sz w:val="22"/>
                <w:szCs w:val="22"/>
              </w:rPr>
              <w:t>Air:</w:t>
            </w:r>
            <w:r>
              <w:rPr>
                <w:rFonts w:ascii="Calibri" w:hAnsi="Calibri" w:cs="Calibri"/>
              </w:rPr>
              <w:t xml:space="preserve"> </w:t>
            </w:r>
            <w:r w:rsidRPr="00BC5709">
              <w:rPr>
                <w:rFonts w:ascii="Calibri" w:hAnsi="Calibri" w:cs="Calibri"/>
                <w:sz w:val="20"/>
                <w:szCs w:val="20"/>
              </w:rPr>
              <w:t>Chartered jet</w:t>
            </w:r>
          </w:p>
        </w:tc>
        <w:tc>
          <w:tcPr>
            <w:tcW w:w="1288" w:type="dxa"/>
            <w:vAlign w:val="center"/>
          </w:tcPr>
          <w:p w:rsidR="001914F4" w:rsidRPr="00E07E59" w:rsidRDefault="005F452D" w:rsidP="00FD1F5A">
            <w:pPr>
              <w:pStyle w:val="Default"/>
              <w:jc w:val="center"/>
              <w:rPr>
                <w:rFonts w:ascii="Calibri" w:hAnsi="Calibri" w:cs="Calibri"/>
                <w:sz w:val="20"/>
                <w:szCs w:val="20"/>
              </w:rPr>
            </w:pPr>
            <w:r>
              <w:rPr>
                <w:rFonts w:ascii="Calibri" w:hAnsi="Calibri" w:cs="Calibri"/>
                <w:sz w:val="20"/>
                <w:szCs w:val="20"/>
              </w:rPr>
              <w:t>5.92</w:t>
            </w:r>
          </w:p>
        </w:tc>
        <w:tc>
          <w:tcPr>
            <w:tcW w:w="1288" w:type="dxa"/>
            <w:vAlign w:val="center"/>
          </w:tcPr>
          <w:p w:rsidR="001914F4" w:rsidRPr="00E07E59" w:rsidRDefault="00775688" w:rsidP="00FD1F5A">
            <w:pPr>
              <w:pStyle w:val="Default"/>
              <w:jc w:val="center"/>
              <w:rPr>
                <w:rFonts w:ascii="Calibri" w:hAnsi="Calibri" w:cs="Calibri"/>
                <w:sz w:val="20"/>
                <w:szCs w:val="20"/>
              </w:rPr>
            </w:pPr>
            <w:r>
              <w:rPr>
                <w:rFonts w:ascii="Calibri" w:hAnsi="Calibri" w:cs="Calibri"/>
                <w:sz w:val="20"/>
                <w:szCs w:val="20"/>
              </w:rPr>
              <w:t>5.92</w:t>
            </w:r>
          </w:p>
        </w:tc>
        <w:tc>
          <w:tcPr>
            <w:tcW w:w="1288" w:type="dxa"/>
            <w:vAlign w:val="center"/>
          </w:tcPr>
          <w:p w:rsidR="001914F4" w:rsidRPr="00E07E59" w:rsidRDefault="00775688" w:rsidP="00FD1F5A">
            <w:pPr>
              <w:pStyle w:val="Default"/>
              <w:jc w:val="center"/>
              <w:rPr>
                <w:rFonts w:ascii="Calibri" w:hAnsi="Calibri" w:cs="Calibri"/>
                <w:sz w:val="20"/>
                <w:szCs w:val="20"/>
              </w:rPr>
            </w:pPr>
            <w:r>
              <w:rPr>
                <w:rFonts w:ascii="Calibri" w:hAnsi="Calibri" w:cs="Calibri"/>
                <w:sz w:val="20"/>
                <w:szCs w:val="20"/>
              </w:rPr>
              <w:t>5.92</w:t>
            </w:r>
          </w:p>
        </w:tc>
        <w:tc>
          <w:tcPr>
            <w:tcW w:w="1288" w:type="dxa"/>
            <w:vAlign w:val="center"/>
          </w:tcPr>
          <w:p w:rsidR="001914F4" w:rsidRPr="00E07E59" w:rsidRDefault="002341A5" w:rsidP="00FD1F5A">
            <w:pPr>
              <w:pStyle w:val="Default"/>
              <w:jc w:val="center"/>
              <w:rPr>
                <w:rFonts w:ascii="Calibri" w:hAnsi="Calibri" w:cs="Calibri"/>
                <w:sz w:val="20"/>
                <w:szCs w:val="20"/>
              </w:rPr>
            </w:pPr>
            <w:r>
              <w:rPr>
                <w:rFonts w:ascii="Calibri" w:hAnsi="Calibri" w:cs="Calibri"/>
                <w:sz w:val="20"/>
                <w:szCs w:val="20"/>
              </w:rPr>
              <w:t>0.00</w:t>
            </w:r>
          </w:p>
        </w:tc>
        <w:tc>
          <w:tcPr>
            <w:tcW w:w="1288" w:type="dxa"/>
            <w:vAlign w:val="center"/>
          </w:tcPr>
          <w:p w:rsidR="001914F4" w:rsidRPr="00E07E59" w:rsidRDefault="00C736DA" w:rsidP="00FD1F5A">
            <w:pPr>
              <w:pStyle w:val="Default"/>
              <w:jc w:val="center"/>
              <w:rPr>
                <w:rFonts w:ascii="Calibri" w:hAnsi="Calibri" w:cs="Calibri"/>
                <w:sz w:val="20"/>
                <w:szCs w:val="20"/>
              </w:rPr>
            </w:pPr>
            <w:r>
              <w:rPr>
                <w:rFonts w:ascii="Calibri" w:hAnsi="Calibri" w:cs="Calibri"/>
                <w:sz w:val="20"/>
                <w:szCs w:val="20"/>
              </w:rPr>
              <w:t>5.92</w:t>
            </w:r>
          </w:p>
        </w:tc>
        <w:tc>
          <w:tcPr>
            <w:tcW w:w="1288" w:type="dxa"/>
            <w:vAlign w:val="center"/>
          </w:tcPr>
          <w:p w:rsidR="001914F4" w:rsidRPr="00E07E59" w:rsidRDefault="00E07E59" w:rsidP="00FD1F5A">
            <w:pPr>
              <w:pStyle w:val="Default"/>
              <w:jc w:val="center"/>
              <w:rPr>
                <w:rFonts w:ascii="Calibri" w:hAnsi="Calibri" w:cs="Calibri"/>
                <w:sz w:val="20"/>
                <w:szCs w:val="20"/>
              </w:rPr>
            </w:pPr>
            <w:r w:rsidRPr="00E07E59">
              <w:rPr>
                <w:rFonts w:ascii="Calibri" w:hAnsi="Calibri" w:cs="Calibri"/>
                <w:sz w:val="20"/>
                <w:szCs w:val="20"/>
              </w:rPr>
              <w:t>23.67</w:t>
            </w:r>
          </w:p>
        </w:tc>
      </w:tr>
      <w:tr w:rsidR="001914F4" w:rsidTr="00FD1F5A">
        <w:tc>
          <w:tcPr>
            <w:tcW w:w="1288" w:type="dxa"/>
            <w:shd w:val="clear" w:color="auto" w:fill="BFBFBF" w:themeFill="background1" w:themeFillShade="BF"/>
          </w:tcPr>
          <w:p w:rsidR="00950297" w:rsidRPr="005B41C0" w:rsidRDefault="00BC5709" w:rsidP="000A445A">
            <w:pPr>
              <w:pStyle w:val="Default"/>
              <w:rPr>
                <w:rFonts w:ascii="Calibri" w:hAnsi="Calibri" w:cs="Calibri"/>
                <w:sz w:val="22"/>
                <w:szCs w:val="22"/>
              </w:rPr>
            </w:pPr>
            <w:r w:rsidRPr="005B41C0">
              <w:rPr>
                <w:rFonts w:ascii="Calibri" w:hAnsi="Calibri" w:cs="Calibri"/>
                <w:sz w:val="22"/>
                <w:szCs w:val="22"/>
              </w:rPr>
              <w:t xml:space="preserve">Air: </w:t>
            </w:r>
          </w:p>
          <w:p w:rsidR="001914F4" w:rsidRPr="001914F4" w:rsidRDefault="00BC5709" w:rsidP="000A445A">
            <w:pPr>
              <w:pStyle w:val="Default"/>
              <w:rPr>
                <w:rFonts w:ascii="Calibri" w:hAnsi="Calibri" w:cs="Calibri"/>
              </w:rPr>
            </w:pPr>
            <w:r w:rsidRPr="00BC5709">
              <w:rPr>
                <w:rFonts w:ascii="Calibri" w:hAnsi="Calibri" w:cs="Calibri"/>
                <w:sz w:val="20"/>
                <w:szCs w:val="20"/>
              </w:rPr>
              <w:t>Air lines</w:t>
            </w:r>
          </w:p>
        </w:tc>
        <w:tc>
          <w:tcPr>
            <w:tcW w:w="1288" w:type="dxa"/>
            <w:vAlign w:val="center"/>
          </w:tcPr>
          <w:p w:rsidR="001914F4" w:rsidRPr="00E07E59" w:rsidRDefault="005F452D" w:rsidP="00FD1F5A">
            <w:pPr>
              <w:pStyle w:val="Default"/>
              <w:jc w:val="center"/>
              <w:rPr>
                <w:rFonts w:ascii="Calibri" w:hAnsi="Calibri" w:cs="Calibri"/>
                <w:sz w:val="20"/>
                <w:szCs w:val="20"/>
              </w:rPr>
            </w:pPr>
            <w:r>
              <w:rPr>
                <w:rFonts w:ascii="Calibri" w:hAnsi="Calibri" w:cs="Calibri"/>
                <w:sz w:val="20"/>
                <w:szCs w:val="20"/>
              </w:rPr>
              <w:t>15.58</w:t>
            </w:r>
          </w:p>
          <w:p w:rsidR="009E6F73" w:rsidRPr="00E07E59" w:rsidRDefault="009E6F73" w:rsidP="00FD1F5A">
            <w:pPr>
              <w:pStyle w:val="Default"/>
              <w:jc w:val="center"/>
              <w:rPr>
                <w:rFonts w:ascii="Calibri" w:hAnsi="Calibri" w:cs="Calibri"/>
                <w:sz w:val="20"/>
                <w:szCs w:val="20"/>
              </w:rPr>
            </w:pPr>
          </w:p>
        </w:tc>
        <w:tc>
          <w:tcPr>
            <w:tcW w:w="1288" w:type="dxa"/>
            <w:vAlign w:val="center"/>
          </w:tcPr>
          <w:p w:rsidR="001914F4" w:rsidRPr="00E07E59" w:rsidRDefault="00775688" w:rsidP="00FD1F5A">
            <w:pPr>
              <w:pStyle w:val="Default"/>
              <w:jc w:val="center"/>
              <w:rPr>
                <w:rFonts w:ascii="Calibri" w:hAnsi="Calibri" w:cs="Calibri"/>
                <w:sz w:val="20"/>
                <w:szCs w:val="20"/>
              </w:rPr>
            </w:pPr>
            <w:r>
              <w:rPr>
                <w:rFonts w:ascii="Calibri" w:hAnsi="Calibri" w:cs="Calibri"/>
                <w:sz w:val="20"/>
                <w:szCs w:val="20"/>
              </w:rPr>
              <w:t>14.79</w:t>
            </w:r>
          </w:p>
        </w:tc>
        <w:tc>
          <w:tcPr>
            <w:tcW w:w="1288" w:type="dxa"/>
            <w:vAlign w:val="center"/>
          </w:tcPr>
          <w:p w:rsidR="001914F4" w:rsidRPr="00E07E59" w:rsidRDefault="00775688" w:rsidP="00FD1F5A">
            <w:pPr>
              <w:pStyle w:val="Default"/>
              <w:jc w:val="center"/>
              <w:rPr>
                <w:rFonts w:ascii="Calibri" w:hAnsi="Calibri" w:cs="Calibri"/>
                <w:sz w:val="20"/>
                <w:szCs w:val="20"/>
              </w:rPr>
            </w:pPr>
            <w:r>
              <w:rPr>
                <w:rFonts w:ascii="Calibri" w:hAnsi="Calibri" w:cs="Calibri"/>
                <w:sz w:val="20"/>
                <w:szCs w:val="20"/>
              </w:rPr>
              <w:t>14.25</w:t>
            </w:r>
          </w:p>
        </w:tc>
        <w:tc>
          <w:tcPr>
            <w:tcW w:w="1288" w:type="dxa"/>
            <w:vAlign w:val="center"/>
          </w:tcPr>
          <w:p w:rsidR="001914F4" w:rsidRPr="00E07E59" w:rsidRDefault="002341A5" w:rsidP="00FD1F5A">
            <w:pPr>
              <w:pStyle w:val="Default"/>
              <w:jc w:val="center"/>
              <w:rPr>
                <w:rFonts w:ascii="Calibri" w:hAnsi="Calibri" w:cs="Calibri"/>
                <w:sz w:val="20"/>
                <w:szCs w:val="20"/>
              </w:rPr>
            </w:pPr>
            <w:r>
              <w:rPr>
                <w:rFonts w:ascii="Calibri" w:hAnsi="Calibri" w:cs="Calibri"/>
                <w:sz w:val="20"/>
                <w:szCs w:val="20"/>
              </w:rPr>
              <w:t>122.88</w:t>
            </w:r>
          </w:p>
        </w:tc>
        <w:tc>
          <w:tcPr>
            <w:tcW w:w="1288" w:type="dxa"/>
            <w:vAlign w:val="center"/>
          </w:tcPr>
          <w:p w:rsidR="001914F4" w:rsidRPr="00E07E59" w:rsidRDefault="00C736DA" w:rsidP="00FD1F5A">
            <w:pPr>
              <w:pStyle w:val="Default"/>
              <w:jc w:val="center"/>
              <w:rPr>
                <w:rFonts w:ascii="Calibri" w:hAnsi="Calibri" w:cs="Calibri"/>
                <w:sz w:val="20"/>
                <w:szCs w:val="20"/>
              </w:rPr>
            </w:pPr>
            <w:r>
              <w:rPr>
                <w:rFonts w:ascii="Calibri" w:hAnsi="Calibri" w:cs="Calibri"/>
                <w:sz w:val="20"/>
                <w:szCs w:val="20"/>
              </w:rPr>
              <w:t>248.49</w:t>
            </w:r>
          </w:p>
        </w:tc>
        <w:tc>
          <w:tcPr>
            <w:tcW w:w="1288" w:type="dxa"/>
            <w:vAlign w:val="center"/>
          </w:tcPr>
          <w:p w:rsidR="001914F4" w:rsidRPr="00E07E59" w:rsidRDefault="00E07E59" w:rsidP="00FD1F5A">
            <w:pPr>
              <w:pStyle w:val="Default"/>
              <w:jc w:val="center"/>
              <w:rPr>
                <w:rFonts w:ascii="Calibri" w:hAnsi="Calibri" w:cs="Calibri"/>
                <w:sz w:val="20"/>
                <w:szCs w:val="20"/>
              </w:rPr>
            </w:pPr>
            <w:r>
              <w:rPr>
                <w:rFonts w:ascii="Calibri" w:hAnsi="Calibri" w:cs="Calibri"/>
                <w:sz w:val="20"/>
                <w:szCs w:val="20"/>
              </w:rPr>
              <w:t>415.99</w:t>
            </w:r>
          </w:p>
        </w:tc>
      </w:tr>
      <w:tr w:rsidR="001914F4" w:rsidTr="00FD1F5A">
        <w:tc>
          <w:tcPr>
            <w:tcW w:w="1288" w:type="dxa"/>
            <w:shd w:val="clear" w:color="auto" w:fill="BFBFBF" w:themeFill="background1" w:themeFillShade="BF"/>
          </w:tcPr>
          <w:p w:rsidR="00BC5709" w:rsidRPr="005B41C0" w:rsidRDefault="00950297" w:rsidP="000A445A">
            <w:pPr>
              <w:pStyle w:val="Default"/>
              <w:rPr>
                <w:rFonts w:ascii="Calibri" w:hAnsi="Calibri" w:cs="Calibri"/>
                <w:sz w:val="22"/>
                <w:szCs w:val="22"/>
              </w:rPr>
            </w:pPr>
            <w:r w:rsidRPr="005B41C0">
              <w:rPr>
                <w:rFonts w:ascii="Calibri" w:hAnsi="Calibri" w:cs="Calibri"/>
                <w:sz w:val="22"/>
                <w:szCs w:val="22"/>
              </w:rPr>
              <w:t>Land</w:t>
            </w:r>
            <w:r w:rsidR="00BC5709" w:rsidRPr="005B41C0">
              <w:rPr>
                <w:rFonts w:ascii="Calibri" w:hAnsi="Calibri" w:cs="Calibri"/>
                <w:sz w:val="22"/>
                <w:szCs w:val="22"/>
              </w:rPr>
              <w:t xml:space="preserve">: </w:t>
            </w:r>
          </w:p>
          <w:p w:rsidR="001914F4" w:rsidRPr="001914F4" w:rsidRDefault="00BC5709" w:rsidP="000A445A">
            <w:pPr>
              <w:pStyle w:val="Default"/>
              <w:rPr>
                <w:rFonts w:ascii="Calibri" w:hAnsi="Calibri" w:cs="Calibri"/>
              </w:rPr>
            </w:pPr>
            <w:r w:rsidRPr="00BC5709">
              <w:rPr>
                <w:rFonts w:ascii="Calibri" w:hAnsi="Calibri" w:cs="Calibri"/>
                <w:sz w:val="20"/>
                <w:szCs w:val="20"/>
              </w:rPr>
              <w:t>car rentals</w:t>
            </w:r>
          </w:p>
        </w:tc>
        <w:tc>
          <w:tcPr>
            <w:tcW w:w="1288" w:type="dxa"/>
            <w:vAlign w:val="center"/>
          </w:tcPr>
          <w:p w:rsidR="001914F4" w:rsidRPr="00E07E59" w:rsidRDefault="005F452D" w:rsidP="00FD1F5A">
            <w:pPr>
              <w:pStyle w:val="Default"/>
              <w:jc w:val="center"/>
              <w:rPr>
                <w:rFonts w:ascii="Calibri" w:hAnsi="Calibri" w:cs="Calibri"/>
                <w:sz w:val="20"/>
                <w:szCs w:val="20"/>
              </w:rPr>
            </w:pPr>
            <w:r>
              <w:rPr>
                <w:rFonts w:ascii="Calibri" w:hAnsi="Calibri" w:cs="Calibri"/>
                <w:sz w:val="20"/>
                <w:szCs w:val="20"/>
              </w:rPr>
              <w:t>1.79</w:t>
            </w:r>
          </w:p>
        </w:tc>
        <w:tc>
          <w:tcPr>
            <w:tcW w:w="1288" w:type="dxa"/>
            <w:vAlign w:val="center"/>
          </w:tcPr>
          <w:p w:rsidR="001914F4" w:rsidRPr="00E07E59" w:rsidRDefault="00775688" w:rsidP="00FD1F5A">
            <w:pPr>
              <w:pStyle w:val="Default"/>
              <w:jc w:val="center"/>
              <w:rPr>
                <w:rFonts w:ascii="Calibri" w:hAnsi="Calibri" w:cs="Calibri"/>
                <w:sz w:val="20"/>
                <w:szCs w:val="20"/>
              </w:rPr>
            </w:pPr>
            <w:r>
              <w:rPr>
                <w:rFonts w:ascii="Calibri" w:hAnsi="Calibri" w:cs="Calibri"/>
                <w:sz w:val="20"/>
                <w:szCs w:val="20"/>
              </w:rPr>
              <w:t>2.22</w:t>
            </w:r>
          </w:p>
        </w:tc>
        <w:tc>
          <w:tcPr>
            <w:tcW w:w="1288" w:type="dxa"/>
            <w:vAlign w:val="center"/>
          </w:tcPr>
          <w:p w:rsidR="001914F4" w:rsidRPr="00E07E59" w:rsidRDefault="00473114" w:rsidP="00FD1F5A">
            <w:pPr>
              <w:pStyle w:val="Default"/>
              <w:jc w:val="center"/>
              <w:rPr>
                <w:rFonts w:ascii="Calibri" w:hAnsi="Calibri" w:cs="Calibri"/>
                <w:sz w:val="20"/>
                <w:szCs w:val="20"/>
              </w:rPr>
            </w:pPr>
            <w:r>
              <w:rPr>
                <w:rFonts w:ascii="Calibri" w:hAnsi="Calibri" w:cs="Calibri"/>
                <w:sz w:val="20"/>
                <w:szCs w:val="20"/>
              </w:rPr>
              <w:t>2.53</w:t>
            </w:r>
          </w:p>
        </w:tc>
        <w:tc>
          <w:tcPr>
            <w:tcW w:w="1288" w:type="dxa"/>
            <w:vAlign w:val="center"/>
          </w:tcPr>
          <w:p w:rsidR="001914F4" w:rsidRPr="00E07E59" w:rsidRDefault="002341A5" w:rsidP="00FD1F5A">
            <w:pPr>
              <w:pStyle w:val="Default"/>
              <w:jc w:val="center"/>
              <w:rPr>
                <w:rFonts w:ascii="Calibri" w:hAnsi="Calibri" w:cs="Calibri"/>
                <w:sz w:val="20"/>
                <w:szCs w:val="20"/>
              </w:rPr>
            </w:pPr>
            <w:r>
              <w:rPr>
                <w:rFonts w:ascii="Calibri" w:hAnsi="Calibri" w:cs="Calibri"/>
                <w:sz w:val="20"/>
                <w:szCs w:val="20"/>
              </w:rPr>
              <w:t>2.43</w:t>
            </w:r>
          </w:p>
        </w:tc>
        <w:tc>
          <w:tcPr>
            <w:tcW w:w="1288" w:type="dxa"/>
            <w:vAlign w:val="center"/>
          </w:tcPr>
          <w:p w:rsidR="001914F4" w:rsidRPr="00E07E59" w:rsidRDefault="00C736DA" w:rsidP="00FD1F5A">
            <w:pPr>
              <w:pStyle w:val="Default"/>
              <w:jc w:val="center"/>
              <w:rPr>
                <w:rFonts w:ascii="Calibri" w:hAnsi="Calibri" w:cs="Calibri"/>
                <w:sz w:val="20"/>
                <w:szCs w:val="20"/>
              </w:rPr>
            </w:pPr>
            <w:r>
              <w:rPr>
                <w:rFonts w:ascii="Calibri" w:hAnsi="Calibri" w:cs="Calibri"/>
                <w:sz w:val="20"/>
                <w:szCs w:val="20"/>
              </w:rPr>
              <w:t>9.64</w:t>
            </w:r>
          </w:p>
        </w:tc>
        <w:tc>
          <w:tcPr>
            <w:tcW w:w="1288" w:type="dxa"/>
            <w:vAlign w:val="center"/>
          </w:tcPr>
          <w:p w:rsidR="001914F4" w:rsidRPr="00E07E59" w:rsidRDefault="00E07E59" w:rsidP="00FD1F5A">
            <w:pPr>
              <w:pStyle w:val="Default"/>
              <w:jc w:val="center"/>
              <w:rPr>
                <w:rFonts w:ascii="Calibri" w:hAnsi="Calibri" w:cs="Calibri"/>
                <w:sz w:val="20"/>
                <w:szCs w:val="20"/>
              </w:rPr>
            </w:pPr>
            <w:r>
              <w:rPr>
                <w:rFonts w:ascii="Calibri" w:hAnsi="Calibri" w:cs="Calibri"/>
                <w:sz w:val="20"/>
                <w:szCs w:val="20"/>
              </w:rPr>
              <w:t>18.61</w:t>
            </w:r>
          </w:p>
        </w:tc>
      </w:tr>
      <w:tr w:rsidR="001914F4" w:rsidTr="00FD1F5A">
        <w:tc>
          <w:tcPr>
            <w:tcW w:w="1288" w:type="dxa"/>
            <w:shd w:val="clear" w:color="auto" w:fill="BFBFBF" w:themeFill="background1" w:themeFillShade="BF"/>
          </w:tcPr>
          <w:p w:rsidR="001914F4" w:rsidRPr="001914F4" w:rsidRDefault="00BC5709" w:rsidP="000A445A">
            <w:pPr>
              <w:pStyle w:val="Default"/>
              <w:rPr>
                <w:rFonts w:ascii="Calibri" w:hAnsi="Calibri" w:cs="Calibri"/>
              </w:rPr>
            </w:pPr>
            <w:r w:rsidRPr="005B41C0">
              <w:rPr>
                <w:rFonts w:ascii="Calibri" w:hAnsi="Calibri" w:cs="Calibri"/>
                <w:sz w:val="22"/>
                <w:szCs w:val="22"/>
              </w:rPr>
              <w:t>Land:</w:t>
            </w:r>
            <w:r>
              <w:rPr>
                <w:rFonts w:ascii="Calibri" w:hAnsi="Calibri" w:cs="Calibri"/>
              </w:rPr>
              <w:t xml:space="preserve"> </w:t>
            </w:r>
            <w:r w:rsidRPr="00BC5709">
              <w:rPr>
                <w:rFonts w:ascii="Calibri" w:hAnsi="Calibri" w:cs="Calibri"/>
                <w:sz w:val="20"/>
                <w:szCs w:val="20"/>
              </w:rPr>
              <w:t>employee commute</w:t>
            </w:r>
          </w:p>
        </w:tc>
        <w:tc>
          <w:tcPr>
            <w:tcW w:w="1288" w:type="dxa"/>
            <w:vAlign w:val="center"/>
          </w:tcPr>
          <w:p w:rsidR="001914F4" w:rsidRPr="00E07E59" w:rsidRDefault="001914F4" w:rsidP="00FD1F5A">
            <w:pPr>
              <w:pStyle w:val="Default"/>
              <w:jc w:val="center"/>
              <w:rPr>
                <w:rFonts w:ascii="Calibri" w:hAnsi="Calibri" w:cs="Calibri"/>
                <w:sz w:val="20"/>
                <w:szCs w:val="20"/>
              </w:rPr>
            </w:pPr>
          </w:p>
          <w:p w:rsidR="009E6F73" w:rsidRPr="00E07E59" w:rsidRDefault="005F452D" w:rsidP="00FD1F5A">
            <w:pPr>
              <w:pStyle w:val="Default"/>
              <w:jc w:val="center"/>
              <w:rPr>
                <w:rFonts w:ascii="Calibri" w:hAnsi="Calibri" w:cs="Calibri"/>
                <w:sz w:val="20"/>
                <w:szCs w:val="20"/>
              </w:rPr>
            </w:pPr>
            <w:r>
              <w:rPr>
                <w:rFonts w:ascii="Calibri" w:hAnsi="Calibri" w:cs="Calibri"/>
                <w:sz w:val="20"/>
                <w:szCs w:val="20"/>
              </w:rPr>
              <w:t>163.63</w:t>
            </w:r>
          </w:p>
        </w:tc>
        <w:tc>
          <w:tcPr>
            <w:tcW w:w="1288" w:type="dxa"/>
            <w:vAlign w:val="center"/>
          </w:tcPr>
          <w:p w:rsidR="001914F4" w:rsidRPr="00E07E59" w:rsidRDefault="00775688" w:rsidP="00FD1F5A">
            <w:pPr>
              <w:pStyle w:val="Default"/>
              <w:jc w:val="center"/>
              <w:rPr>
                <w:rFonts w:ascii="Calibri" w:hAnsi="Calibri" w:cs="Calibri"/>
                <w:sz w:val="20"/>
                <w:szCs w:val="20"/>
              </w:rPr>
            </w:pPr>
            <w:r>
              <w:rPr>
                <w:rFonts w:ascii="Calibri" w:hAnsi="Calibri" w:cs="Calibri"/>
                <w:sz w:val="20"/>
                <w:szCs w:val="20"/>
              </w:rPr>
              <w:t>163.63</w:t>
            </w:r>
          </w:p>
        </w:tc>
        <w:tc>
          <w:tcPr>
            <w:tcW w:w="1288" w:type="dxa"/>
            <w:vAlign w:val="center"/>
          </w:tcPr>
          <w:p w:rsidR="001914F4" w:rsidRPr="00E07E59" w:rsidRDefault="00473114" w:rsidP="00FD1F5A">
            <w:pPr>
              <w:pStyle w:val="Default"/>
              <w:jc w:val="center"/>
              <w:rPr>
                <w:rFonts w:ascii="Calibri" w:hAnsi="Calibri" w:cs="Calibri"/>
                <w:sz w:val="20"/>
                <w:szCs w:val="20"/>
              </w:rPr>
            </w:pPr>
            <w:r>
              <w:rPr>
                <w:rFonts w:ascii="Calibri" w:hAnsi="Calibri" w:cs="Calibri"/>
                <w:sz w:val="20"/>
                <w:szCs w:val="20"/>
              </w:rPr>
              <w:t>102.78</w:t>
            </w:r>
          </w:p>
        </w:tc>
        <w:tc>
          <w:tcPr>
            <w:tcW w:w="1288" w:type="dxa"/>
            <w:vAlign w:val="center"/>
          </w:tcPr>
          <w:p w:rsidR="001914F4" w:rsidRPr="00E07E59" w:rsidRDefault="002341A5" w:rsidP="00FD1F5A">
            <w:pPr>
              <w:pStyle w:val="Default"/>
              <w:jc w:val="center"/>
              <w:rPr>
                <w:rFonts w:ascii="Calibri" w:hAnsi="Calibri" w:cs="Calibri"/>
                <w:sz w:val="20"/>
                <w:szCs w:val="20"/>
              </w:rPr>
            </w:pPr>
            <w:r>
              <w:rPr>
                <w:rFonts w:ascii="Calibri" w:hAnsi="Calibri" w:cs="Calibri"/>
                <w:sz w:val="20"/>
                <w:szCs w:val="20"/>
              </w:rPr>
              <w:t>102.78</w:t>
            </w:r>
          </w:p>
        </w:tc>
        <w:tc>
          <w:tcPr>
            <w:tcW w:w="1288" w:type="dxa"/>
            <w:vAlign w:val="center"/>
          </w:tcPr>
          <w:p w:rsidR="001914F4" w:rsidRPr="00E07E59" w:rsidRDefault="00C736DA" w:rsidP="00FD1F5A">
            <w:pPr>
              <w:pStyle w:val="Default"/>
              <w:jc w:val="center"/>
              <w:rPr>
                <w:rFonts w:ascii="Calibri" w:hAnsi="Calibri" w:cs="Calibri"/>
                <w:sz w:val="20"/>
                <w:szCs w:val="20"/>
              </w:rPr>
            </w:pPr>
            <w:r>
              <w:rPr>
                <w:rFonts w:ascii="Calibri" w:hAnsi="Calibri" w:cs="Calibri"/>
                <w:sz w:val="20"/>
                <w:szCs w:val="20"/>
              </w:rPr>
              <w:t>Non-material</w:t>
            </w:r>
          </w:p>
        </w:tc>
        <w:tc>
          <w:tcPr>
            <w:tcW w:w="1288" w:type="dxa"/>
            <w:vAlign w:val="center"/>
          </w:tcPr>
          <w:p w:rsidR="001914F4" w:rsidRPr="00E07E59" w:rsidRDefault="00E07E59" w:rsidP="00FD1F5A">
            <w:pPr>
              <w:pStyle w:val="Default"/>
              <w:jc w:val="center"/>
              <w:rPr>
                <w:rFonts w:ascii="Calibri" w:hAnsi="Calibri" w:cs="Calibri"/>
                <w:sz w:val="20"/>
                <w:szCs w:val="20"/>
              </w:rPr>
            </w:pPr>
            <w:r>
              <w:rPr>
                <w:rFonts w:ascii="Calibri" w:hAnsi="Calibri" w:cs="Calibri"/>
                <w:sz w:val="20"/>
                <w:szCs w:val="20"/>
              </w:rPr>
              <w:t>532.83</w:t>
            </w:r>
          </w:p>
        </w:tc>
      </w:tr>
      <w:tr w:rsidR="00E07E59" w:rsidTr="00FD1F5A">
        <w:tc>
          <w:tcPr>
            <w:tcW w:w="1288" w:type="dxa"/>
            <w:shd w:val="clear" w:color="auto" w:fill="BFBFBF" w:themeFill="background1" w:themeFillShade="BF"/>
          </w:tcPr>
          <w:p w:rsidR="00E07E59" w:rsidRPr="005B41C0" w:rsidRDefault="00E07E59" w:rsidP="000A445A">
            <w:pPr>
              <w:pStyle w:val="Default"/>
              <w:rPr>
                <w:rFonts w:ascii="Calibri" w:hAnsi="Calibri" w:cs="Calibri"/>
                <w:sz w:val="22"/>
                <w:szCs w:val="22"/>
              </w:rPr>
            </w:pPr>
            <w:r>
              <w:rPr>
                <w:rFonts w:ascii="Calibri" w:hAnsi="Calibri" w:cs="Calibri"/>
                <w:sz w:val="22"/>
                <w:szCs w:val="22"/>
              </w:rPr>
              <w:t>TOTAL</w:t>
            </w:r>
          </w:p>
        </w:tc>
        <w:tc>
          <w:tcPr>
            <w:tcW w:w="1288" w:type="dxa"/>
            <w:vAlign w:val="center"/>
          </w:tcPr>
          <w:p w:rsidR="00E07E59" w:rsidRPr="00E07E59" w:rsidRDefault="005F452D" w:rsidP="00FD1F5A">
            <w:pPr>
              <w:pStyle w:val="Default"/>
              <w:jc w:val="center"/>
              <w:rPr>
                <w:rFonts w:ascii="Calibri" w:hAnsi="Calibri" w:cs="Calibri"/>
                <w:sz w:val="20"/>
                <w:szCs w:val="20"/>
              </w:rPr>
            </w:pPr>
            <w:r>
              <w:rPr>
                <w:rFonts w:ascii="Calibri" w:hAnsi="Calibri" w:cs="Calibri"/>
                <w:sz w:val="20"/>
                <w:szCs w:val="20"/>
              </w:rPr>
              <w:t>470.18</w:t>
            </w:r>
          </w:p>
        </w:tc>
        <w:tc>
          <w:tcPr>
            <w:tcW w:w="1288" w:type="dxa"/>
            <w:vAlign w:val="center"/>
          </w:tcPr>
          <w:p w:rsidR="00E07E59" w:rsidRPr="00E07E59" w:rsidRDefault="00775688" w:rsidP="00FD1F5A">
            <w:pPr>
              <w:pStyle w:val="Default"/>
              <w:jc w:val="center"/>
              <w:rPr>
                <w:rFonts w:ascii="Calibri" w:hAnsi="Calibri" w:cs="Calibri"/>
                <w:sz w:val="20"/>
                <w:szCs w:val="20"/>
              </w:rPr>
            </w:pPr>
            <w:r>
              <w:rPr>
                <w:rFonts w:ascii="Calibri" w:hAnsi="Calibri" w:cs="Calibri"/>
                <w:sz w:val="20"/>
                <w:szCs w:val="20"/>
              </w:rPr>
              <w:t>660.07</w:t>
            </w:r>
          </w:p>
        </w:tc>
        <w:tc>
          <w:tcPr>
            <w:tcW w:w="1288" w:type="dxa"/>
            <w:vAlign w:val="center"/>
          </w:tcPr>
          <w:p w:rsidR="00E07E59" w:rsidRPr="00E07E59" w:rsidRDefault="00473114" w:rsidP="00FD1F5A">
            <w:pPr>
              <w:pStyle w:val="Default"/>
              <w:jc w:val="center"/>
              <w:rPr>
                <w:rFonts w:ascii="Calibri" w:hAnsi="Calibri" w:cs="Calibri"/>
                <w:sz w:val="20"/>
                <w:szCs w:val="20"/>
              </w:rPr>
            </w:pPr>
            <w:r>
              <w:rPr>
                <w:rFonts w:ascii="Calibri" w:hAnsi="Calibri" w:cs="Calibri"/>
                <w:sz w:val="20"/>
                <w:szCs w:val="20"/>
              </w:rPr>
              <w:t>247.88</w:t>
            </w:r>
          </w:p>
        </w:tc>
        <w:tc>
          <w:tcPr>
            <w:tcW w:w="1288" w:type="dxa"/>
            <w:vAlign w:val="center"/>
          </w:tcPr>
          <w:p w:rsidR="00E07E59" w:rsidRPr="00E07E59" w:rsidRDefault="002341A5" w:rsidP="00FD1F5A">
            <w:pPr>
              <w:pStyle w:val="Default"/>
              <w:jc w:val="center"/>
              <w:rPr>
                <w:rFonts w:ascii="Calibri" w:hAnsi="Calibri" w:cs="Calibri"/>
                <w:sz w:val="20"/>
                <w:szCs w:val="20"/>
              </w:rPr>
            </w:pPr>
            <w:r>
              <w:rPr>
                <w:rFonts w:ascii="Calibri" w:hAnsi="Calibri" w:cs="Calibri"/>
                <w:sz w:val="20"/>
                <w:szCs w:val="20"/>
              </w:rPr>
              <w:t>2,184.62</w:t>
            </w:r>
          </w:p>
        </w:tc>
        <w:tc>
          <w:tcPr>
            <w:tcW w:w="1288" w:type="dxa"/>
            <w:vAlign w:val="center"/>
          </w:tcPr>
          <w:p w:rsidR="00E07E59" w:rsidRPr="00E07E59" w:rsidRDefault="00C736DA" w:rsidP="00FD1F5A">
            <w:pPr>
              <w:pStyle w:val="Default"/>
              <w:jc w:val="center"/>
              <w:rPr>
                <w:rFonts w:ascii="Calibri" w:hAnsi="Calibri" w:cs="Calibri"/>
                <w:sz w:val="20"/>
                <w:szCs w:val="20"/>
              </w:rPr>
            </w:pPr>
            <w:r>
              <w:rPr>
                <w:rFonts w:ascii="Calibri" w:hAnsi="Calibri" w:cs="Calibri"/>
                <w:sz w:val="20"/>
                <w:szCs w:val="20"/>
              </w:rPr>
              <w:t>265.58</w:t>
            </w:r>
          </w:p>
        </w:tc>
        <w:tc>
          <w:tcPr>
            <w:tcW w:w="1288" w:type="dxa"/>
            <w:vAlign w:val="center"/>
          </w:tcPr>
          <w:p w:rsidR="00E07E59" w:rsidRPr="00E07E59" w:rsidRDefault="00E07E59" w:rsidP="00FD1F5A">
            <w:pPr>
              <w:pStyle w:val="Default"/>
              <w:jc w:val="center"/>
              <w:rPr>
                <w:rFonts w:ascii="Calibri" w:hAnsi="Calibri" w:cs="Calibri"/>
                <w:sz w:val="20"/>
                <w:szCs w:val="20"/>
              </w:rPr>
            </w:pPr>
            <w:r>
              <w:rPr>
                <w:rFonts w:ascii="Calibri" w:hAnsi="Calibri" w:cs="Calibri"/>
                <w:sz w:val="20"/>
                <w:szCs w:val="20"/>
              </w:rPr>
              <w:t>3,828.34</w:t>
            </w:r>
          </w:p>
        </w:tc>
      </w:tr>
    </w:tbl>
    <w:p w:rsidR="009C426D" w:rsidRDefault="009C426D" w:rsidP="000A445A">
      <w:pPr>
        <w:pStyle w:val="Default"/>
        <w:rPr>
          <w:rFonts w:ascii="Calibri" w:hAnsi="Calibri" w:cs="Calibri"/>
          <w:b/>
        </w:rPr>
      </w:pPr>
    </w:p>
    <w:p w:rsidR="00950297" w:rsidRDefault="00950297" w:rsidP="000A445A">
      <w:pPr>
        <w:pStyle w:val="Default"/>
        <w:rPr>
          <w:rFonts w:ascii="Calibri" w:hAnsi="Calibri" w:cs="Calibri"/>
          <w:b/>
        </w:rPr>
      </w:pPr>
    </w:p>
    <w:p w:rsidR="0021669B" w:rsidRDefault="0021669B">
      <w:pPr>
        <w:rPr>
          <w:i/>
          <w:sz w:val="20"/>
        </w:rPr>
      </w:pPr>
      <w:bookmarkStart w:id="29" w:name="_Toc47344335"/>
      <w:r>
        <w:rPr>
          <w:i/>
          <w:sz w:val="20"/>
        </w:rPr>
        <w:br w:type="page"/>
      </w:r>
    </w:p>
    <w:p w:rsidR="00876E4E" w:rsidRDefault="007B367A" w:rsidP="00876E4E">
      <w:pPr>
        <w:rPr>
          <w:i/>
          <w:sz w:val="20"/>
        </w:rPr>
      </w:pPr>
      <w:r w:rsidRPr="0078740A">
        <w:rPr>
          <w:i/>
          <w:sz w:val="20"/>
        </w:rPr>
        <w:t xml:space="preserve">Graph </w:t>
      </w:r>
      <w:r w:rsidR="001D5D08" w:rsidRPr="0078740A">
        <w:rPr>
          <w:i/>
          <w:noProof/>
          <w:sz w:val="20"/>
        </w:rPr>
        <w:fldChar w:fldCharType="begin"/>
      </w:r>
      <w:r w:rsidR="001D5D08" w:rsidRPr="0078740A">
        <w:rPr>
          <w:i/>
          <w:noProof/>
          <w:sz w:val="20"/>
        </w:rPr>
        <w:instrText xml:space="preserve"> SEQ Graph \* ARABIC </w:instrText>
      </w:r>
      <w:r w:rsidR="001D5D08" w:rsidRPr="0078740A">
        <w:rPr>
          <w:i/>
          <w:noProof/>
          <w:sz w:val="20"/>
        </w:rPr>
        <w:fldChar w:fldCharType="separate"/>
      </w:r>
      <w:r w:rsidR="0078740A" w:rsidRPr="0078740A">
        <w:rPr>
          <w:i/>
          <w:noProof/>
          <w:sz w:val="20"/>
        </w:rPr>
        <w:t>5</w:t>
      </w:r>
      <w:r w:rsidR="001D5D08" w:rsidRPr="0078740A">
        <w:rPr>
          <w:i/>
          <w:noProof/>
          <w:sz w:val="20"/>
        </w:rPr>
        <w:fldChar w:fldCharType="end"/>
      </w:r>
      <w:r w:rsidR="0078740A" w:rsidRPr="0078740A">
        <w:rPr>
          <w:i/>
          <w:sz w:val="20"/>
        </w:rPr>
        <w:t xml:space="preserve">: </w:t>
      </w:r>
      <w:r w:rsidRPr="0078740A">
        <w:rPr>
          <w:i/>
          <w:sz w:val="20"/>
        </w:rPr>
        <w:t xml:space="preserve">Scope </w:t>
      </w:r>
      <w:r w:rsidR="0078740A" w:rsidRPr="0078740A">
        <w:rPr>
          <w:i/>
          <w:sz w:val="20"/>
        </w:rPr>
        <w:t xml:space="preserve">3 Emissions </w:t>
      </w:r>
      <w:r w:rsidRPr="0078740A">
        <w:rPr>
          <w:i/>
          <w:sz w:val="20"/>
        </w:rPr>
        <w:t>Petra Diamon</w:t>
      </w:r>
      <w:r w:rsidR="00876E4E">
        <w:rPr>
          <w:i/>
          <w:sz w:val="20"/>
        </w:rPr>
        <w:t>ds Limited</w:t>
      </w:r>
    </w:p>
    <w:p w:rsidR="00A158A1" w:rsidRPr="0078740A" w:rsidRDefault="00876E4E" w:rsidP="00876E4E">
      <w:pPr>
        <w:rPr>
          <w:i/>
          <w:sz w:val="20"/>
        </w:rPr>
      </w:pPr>
      <w:r>
        <w:rPr>
          <w:noProof/>
          <w:lang w:eastAsia="en-ZA"/>
        </w:rPr>
        <w:drawing>
          <wp:inline distT="0" distB="0" distL="0" distR="0" wp14:anchorId="2EBCA199" wp14:editId="159023D5">
            <wp:extent cx="5762625" cy="2886075"/>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29"/>
    </w:p>
    <w:p w:rsidR="00392141" w:rsidRDefault="00CA38F0" w:rsidP="00CA38F0">
      <w:pPr>
        <w:pStyle w:val="Default"/>
        <w:rPr>
          <w:rFonts w:ascii="Calibri" w:hAnsi="Calibri" w:cs="Calibri"/>
        </w:rPr>
      </w:pPr>
      <w:r w:rsidRPr="00CA38F0">
        <w:rPr>
          <w:rFonts w:ascii="Calibri" w:hAnsi="Calibri" w:cs="Calibri"/>
        </w:rPr>
        <w:t>The separately reported on</w:t>
      </w:r>
      <w:r>
        <w:rPr>
          <w:rFonts w:ascii="Calibri" w:hAnsi="Calibri" w:cs="Calibri"/>
          <w:b/>
        </w:rPr>
        <w:t xml:space="preserve"> R-22 </w:t>
      </w:r>
      <w:r>
        <w:rPr>
          <w:rFonts w:ascii="Calibri" w:hAnsi="Calibri" w:cs="Calibri"/>
        </w:rPr>
        <w:t>consumption contributes additionally the following tonnes CO</w:t>
      </w:r>
      <w:r w:rsidRPr="00CA38F0">
        <w:rPr>
          <w:rFonts w:ascii="Calibri" w:hAnsi="Calibri" w:cs="Calibri"/>
          <w:vertAlign w:val="subscript"/>
        </w:rPr>
        <w:t>2</w:t>
      </w:r>
      <w:r>
        <w:rPr>
          <w:rFonts w:ascii="Calibri" w:hAnsi="Calibri" w:cs="Calibri"/>
        </w:rPr>
        <w:t>-e to the total GHG emissions reported:</w:t>
      </w:r>
    </w:p>
    <w:p w:rsidR="00CA38F0" w:rsidRDefault="00CA38F0" w:rsidP="00CA38F0">
      <w:pPr>
        <w:pStyle w:val="Default"/>
        <w:rPr>
          <w:rFonts w:ascii="Calibri" w:hAnsi="Calibri" w:cs="Calibri"/>
        </w:rPr>
      </w:pPr>
    </w:p>
    <w:p w:rsidR="00E33DED" w:rsidRPr="000827BA" w:rsidRDefault="00E33DED" w:rsidP="00E33DED">
      <w:pPr>
        <w:pStyle w:val="Caption"/>
        <w:rPr>
          <w:rFonts w:ascii="Calibri" w:hAnsi="Calibri"/>
          <w:b w:val="0"/>
          <w:i/>
          <w:smallCaps w:val="0"/>
          <w:color w:val="auto"/>
          <w:sz w:val="20"/>
        </w:rPr>
      </w:pPr>
      <w:bookmarkStart w:id="30" w:name="_Toc64546760"/>
      <w:r w:rsidRPr="000827BA">
        <w:rPr>
          <w:rFonts w:ascii="Calibri" w:hAnsi="Calibri"/>
          <w:b w:val="0"/>
          <w:i/>
          <w:smallCaps w:val="0"/>
          <w:color w:val="auto"/>
          <w:sz w:val="20"/>
        </w:rPr>
        <w:t xml:space="preserve">Table </w:t>
      </w:r>
      <w:r w:rsidRPr="000827BA">
        <w:rPr>
          <w:rFonts w:ascii="Calibri" w:hAnsi="Calibri"/>
          <w:b w:val="0"/>
          <w:i/>
          <w:smallCaps w:val="0"/>
          <w:color w:val="auto"/>
          <w:sz w:val="20"/>
        </w:rPr>
        <w:fldChar w:fldCharType="begin"/>
      </w:r>
      <w:r w:rsidRPr="000827BA">
        <w:rPr>
          <w:rFonts w:ascii="Calibri" w:hAnsi="Calibri"/>
          <w:b w:val="0"/>
          <w:i/>
          <w:smallCaps w:val="0"/>
          <w:color w:val="auto"/>
          <w:sz w:val="20"/>
        </w:rPr>
        <w:instrText xml:space="preserve"> SEQ Table \* ARABIC </w:instrText>
      </w:r>
      <w:r w:rsidRPr="000827BA">
        <w:rPr>
          <w:rFonts w:ascii="Calibri" w:hAnsi="Calibri"/>
          <w:b w:val="0"/>
          <w:i/>
          <w:smallCaps w:val="0"/>
          <w:color w:val="auto"/>
          <w:sz w:val="20"/>
        </w:rPr>
        <w:fldChar w:fldCharType="separate"/>
      </w:r>
      <w:r w:rsidRPr="000827BA">
        <w:rPr>
          <w:rFonts w:ascii="Calibri" w:hAnsi="Calibri"/>
          <w:b w:val="0"/>
          <w:i/>
          <w:smallCaps w:val="0"/>
          <w:noProof/>
          <w:color w:val="auto"/>
          <w:sz w:val="20"/>
        </w:rPr>
        <w:t>6</w:t>
      </w:r>
      <w:r w:rsidRPr="000827BA">
        <w:rPr>
          <w:rFonts w:ascii="Calibri" w:hAnsi="Calibri"/>
          <w:b w:val="0"/>
          <w:i/>
          <w:smallCaps w:val="0"/>
          <w:color w:val="auto"/>
          <w:sz w:val="20"/>
        </w:rPr>
        <w:fldChar w:fldCharType="end"/>
      </w:r>
      <w:r w:rsidR="000827BA" w:rsidRPr="000827BA">
        <w:rPr>
          <w:rFonts w:ascii="Calibri" w:hAnsi="Calibri"/>
          <w:b w:val="0"/>
          <w:i/>
          <w:smallCaps w:val="0"/>
          <w:color w:val="auto"/>
          <w:sz w:val="20"/>
        </w:rPr>
        <w:t>:</w:t>
      </w:r>
      <w:r w:rsidRPr="000827BA">
        <w:rPr>
          <w:rFonts w:ascii="Calibri" w:hAnsi="Calibri"/>
          <w:b w:val="0"/>
          <w:i/>
          <w:smallCaps w:val="0"/>
          <w:color w:val="auto"/>
          <w:sz w:val="20"/>
        </w:rPr>
        <w:t xml:space="preserve"> R-22 GHG Emissions</w:t>
      </w:r>
      <w:bookmarkEnd w:id="30"/>
      <w:r w:rsidRPr="000827BA">
        <w:rPr>
          <w:rFonts w:ascii="Calibri" w:hAnsi="Calibri"/>
          <w:b w:val="0"/>
          <w:i/>
          <w:smallCaps w:val="0"/>
          <w:color w:val="auto"/>
          <w:sz w:val="20"/>
        </w:rPr>
        <w:t xml:space="preserve"> </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CA38F0" w:rsidTr="00CA38F0">
        <w:tc>
          <w:tcPr>
            <w:tcW w:w="1288" w:type="dxa"/>
            <w:shd w:val="clear" w:color="auto" w:fill="BFBFBF" w:themeFill="background1" w:themeFillShade="BF"/>
            <w:vAlign w:val="center"/>
          </w:tcPr>
          <w:p w:rsidR="00CA38F0" w:rsidRPr="00F21185" w:rsidRDefault="00CA38F0" w:rsidP="00CA38F0">
            <w:pPr>
              <w:pStyle w:val="Default"/>
              <w:jc w:val="center"/>
              <w:rPr>
                <w:rFonts w:ascii="Calibri" w:hAnsi="Calibri" w:cs="Calibri"/>
                <w:sz w:val="22"/>
                <w:szCs w:val="22"/>
              </w:rPr>
            </w:pPr>
          </w:p>
        </w:tc>
        <w:tc>
          <w:tcPr>
            <w:tcW w:w="1288" w:type="dxa"/>
            <w:shd w:val="clear" w:color="auto" w:fill="BFBFBF" w:themeFill="background1" w:themeFillShade="BF"/>
            <w:vAlign w:val="center"/>
          </w:tcPr>
          <w:p w:rsidR="00CA38F0" w:rsidRPr="00594659" w:rsidRDefault="00CA38F0" w:rsidP="00CA38F0">
            <w:pPr>
              <w:pStyle w:val="Default"/>
              <w:jc w:val="center"/>
              <w:rPr>
                <w:rFonts w:asciiTheme="majorHAnsi" w:hAnsiTheme="majorHAnsi" w:cstheme="majorHAnsi"/>
                <w:sz w:val="22"/>
                <w:szCs w:val="22"/>
              </w:rPr>
            </w:pPr>
            <w:r w:rsidRPr="00594659">
              <w:rPr>
                <w:rFonts w:asciiTheme="majorHAnsi" w:hAnsiTheme="majorHAnsi" w:cstheme="majorHAnsi"/>
                <w:sz w:val="22"/>
                <w:szCs w:val="22"/>
              </w:rPr>
              <w:t>Cullinan</w:t>
            </w:r>
          </w:p>
        </w:tc>
        <w:tc>
          <w:tcPr>
            <w:tcW w:w="1288" w:type="dxa"/>
            <w:shd w:val="clear" w:color="auto" w:fill="BFBFBF" w:themeFill="background1" w:themeFillShade="BF"/>
            <w:vAlign w:val="center"/>
          </w:tcPr>
          <w:p w:rsidR="00CA38F0" w:rsidRPr="00594659" w:rsidRDefault="00CA38F0" w:rsidP="00CA38F0">
            <w:pPr>
              <w:pStyle w:val="Default"/>
              <w:jc w:val="center"/>
              <w:rPr>
                <w:rFonts w:asciiTheme="majorHAnsi" w:hAnsiTheme="majorHAnsi" w:cstheme="majorHAnsi"/>
                <w:sz w:val="22"/>
                <w:szCs w:val="22"/>
              </w:rPr>
            </w:pPr>
            <w:r w:rsidRPr="00594659">
              <w:rPr>
                <w:rFonts w:asciiTheme="majorHAnsi" w:hAnsiTheme="majorHAnsi" w:cstheme="majorHAnsi"/>
                <w:sz w:val="22"/>
                <w:szCs w:val="22"/>
              </w:rPr>
              <w:t>Finsch</w:t>
            </w:r>
          </w:p>
        </w:tc>
        <w:tc>
          <w:tcPr>
            <w:tcW w:w="1288" w:type="dxa"/>
            <w:shd w:val="clear" w:color="auto" w:fill="BFBFBF" w:themeFill="background1" w:themeFillShade="BF"/>
            <w:vAlign w:val="center"/>
          </w:tcPr>
          <w:p w:rsidR="00CA38F0" w:rsidRPr="00594659" w:rsidRDefault="00CA38F0" w:rsidP="00CA38F0">
            <w:pPr>
              <w:pStyle w:val="Default"/>
              <w:jc w:val="center"/>
              <w:rPr>
                <w:rFonts w:asciiTheme="majorHAnsi" w:hAnsiTheme="majorHAnsi" w:cstheme="majorHAnsi"/>
                <w:sz w:val="22"/>
                <w:szCs w:val="22"/>
              </w:rPr>
            </w:pPr>
            <w:r w:rsidRPr="00594659">
              <w:rPr>
                <w:rFonts w:asciiTheme="majorHAnsi" w:hAnsiTheme="majorHAnsi" w:cstheme="majorHAnsi"/>
                <w:sz w:val="22"/>
                <w:szCs w:val="22"/>
              </w:rPr>
              <w:t>Koffie-</w:t>
            </w:r>
          </w:p>
          <w:p w:rsidR="00CA38F0" w:rsidRPr="00594659" w:rsidRDefault="00CA38F0" w:rsidP="00CA38F0">
            <w:pPr>
              <w:pStyle w:val="Default"/>
              <w:jc w:val="center"/>
              <w:rPr>
                <w:rFonts w:asciiTheme="majorHAnsi" w:hAnsiTheme="majorHAnsi" w:cstheme="majorHAnsi"/>
                <w:sz w:val="22"/>
                <w:szCs w:val="22"/>
              </w:rPr>
            </w:pPr>
            <w:r w:rsidRPr="00594659">
              <w:rPr>
                <w:rFonts w:asciiTheme="majorHAnsi" w:hAnsiTheme="majorHAnsi" w:cstheme="majorHAnsi"/>
                <w:sz w:val="22"/>
                <w:szCs w:val="22"/>
              </w:rPr>
              <w:t>fontein</w:t>
            </w:r>
          </w:p>
        </w:tc>
        <w:tc>
          <w:tcPr>
            <w:tcW w:w="1288" w:type="dxa"/>
            <w:shd w:val="clear" w:color="auto" w:fill="BFBFBF" w:themeFill="background1" w:themeFillShade="BF"/>
            <w:vAlign w:val="center"/>
          </w:tcPr>
          <w:p w:rsidR="00CA38F0" w:rsidRPr="00594659" w:rsidRDefault="00CA38F0" w:rsidP="00CA38F0">
            <w:pPr>
              <w:pStyle w:val="Default"/>
              <w:jc w:val="center"/>
              <w:rPr>
                <w:rFonts w:asciiTheme="majorHAnsi" w:hAnsiTheme="majorHAnsi" w:cstheme="majorHAnsi"/>
                <w:sz w:val="22"/>
                <w:szCs w:val="22"/>
              </w:rPr>
            </w:pPr>
            <w:r w:rsidRPr="00594659">
              <w:rPr>
                <w:rFonts w:asciiTheme="majorHAnsi" w:hAnsiTheme="majorHAnsi" w:cstheme="majorHAnsi"/>
                <w:sz w:val="22"/>
                <w:szCs w:val="22"/>
              </w:rPr>
              <w:t>William-</w:t>
            </w:r>
          </w:p>
          <w:p w:rsidR="00CA38F0" w:rsidRPr="00594659" w:rsidRDefault="00CA38F0" w:rsidP="00CA38F0">
            <w:pPr>
              <w:pStyle w:val="Default"/>
              <w:jc w:val="center"/>
              <w:rPr>
                <w:rFonts w:asciiTheme="majorHAnsi" w:hAnsiTheme="majorHAnsi" w:cstheme="majorHAnsi"/>
                <w:sz w:val="22"/>
                <w:szCs w:val="22"/>
              </w:rPr>
            </w:pPr>
            <w:r w:rsidRPr="00594659">
              <w:rPr>
                <w:rFonts w:asciiTheme="majorHAnsi" w:hAnsiTheme="majorHAnsi" w:cstheme="majorHAnsi"/>
                <w:sz w:val="22"/>
                <w:szCs w:val="22"/>
              </w:rPr>
              <w:t>son</w:t>
            </w:r>
          </w:p>
        </w:tc>
        <w:tc>
          <w:tcPr>
            <w:tcW w:w="1288" w:type="dxa"/>
            <w:shd w:val="clear" w:color="auto" w:fill="BFBFBF" w:themeFill="background1" w:themeFillShade="BF"/>
            <w:vAlign w:val="center"/>
          </w:tcPr>
          <w:p w:rsidR="00CA38F0" w:rsidRPr="00594659" w:rsidRDefault="00CA38F0" w:rsidP="00CA38F0">
            <w:pPr>
              <w:pStyle w:val="Default"/>
              <w:jc w:val="center"/>
              <w:rPr>
                <w:rFonts w:asciiTheme="majorHAnsi" w:hAnsiTheme="majorHAnsi" w:cstheme="majorHAnsi"/>
                <w:sz w:val="22"/>
                <w:szCs w:val="22"/>
              </w:rPr>
            </w:pPr>
            <w:r>
              <w:rPr>
                <w:rFonts w:asciiTheme="majorHAnsi" w:hAnsiTheme="majorHAnsi" w:cstheme="majorHAnsi"/>
                <w:sz w:val="22"/>
                <w:szCs w:val="22"/>
              </w:rPr>
              <w:t>Group office</w:t>
            </w:r>
          </w:p>
        </w:tc>
        <w:tc>
          <w:tcPr>
            <w:tcW w:w="1288" w:type="dxa"/>
            <w:shd w:val="clear" w:color="auto" w:fill="BFBFBF" w:themeFill="background1" w:themeFillShade="BF"/>
            <w:vAlign w:val="center"/>
          </w:tcPr>
          <w:p w:rsidR="00CA38F0" w:rsidRDefault="00CA38F0" w:rsidP="00CA38F0">
            <w:pPr>
              <w:pStyle w:val="Default"/>
              <w:jc w:val="center"/>
              <w:rPr>
                <w:rFonts w:ascii="Calibri" w:hAnsi="Calibri" w:cs="Calibri"/>
                <w:sz w:val="22"/>
                <w:szCs w:val="22"/>
              </w:rPr>
            </w:pPr>
            <w:r>
              <w:rPr>
                <w:rFonts w:ascii="Calibri" w:hAnsi="Calibri" w:cs="Calibri"/>
                <w:sz w:val="22"/>
                <w:szCs w:val="22"/>
              </w:rPr>
              <w:t>PETRA</w:t>
            </w:r>
          </w:p>
          <w:p w:rsidR="00CA38F0" w:rsidRPr="001914F4" w:rsidRDefault="00CA38F0" w:rsidP="00CA38F0">
            <w:pPr>
              <w:pStyle w:val="Default"/>
              <w:jc w:val="center"/>
              <w:rPr>
                <w:rFonts w:ascii="Calibri" w:hAnsi="Calibri" w:cs="Calibri"/>
                <w:sz w:val="20"/>
                <w:szCs w:val="20"/>
              </w:rPr>
            </w:pPr>
          </w:p>
        </w:tc>
      </w:tr>
      <w:tr w:rsidR="00CA38F0" w:rsidTr="00CA38F0">
        <w:tc>
          <w:tcPr>
            <w:tcW w:w="1288" w:type="dxa"/>
            <w:shd w:val="clear" w:color="auto" w:fill="BFBFBF" w:themeFill="background1" w:themeFillShade="BF"/>
          </w:tcPr>
          <w:p w:rsidR="00CA38F0" w:rsidRPr="00527E4D" w:rsidRDefault="00CF7FF2" w:rsidP="00CA38F0">
            <w:pPr>
              <w:pStyle w:val="Default"/>
              <w:rPr>
                <w:rFonts w:ascii="Calibri" w:hAnsi="Calibri" w:cs="Calibri"/>
                <w:sz w:val="22"/>
                <w:szCs w:val="22"/>
              </w:rPr>
            </w:pPr>
            <w:r>
              <w:rPr>
                <w:rFonts w:ascii="Calibri" w:hAnsi="Calibri" w:cs="Calibri"/>
                <w:sz w:val="22"/>
                <w:szCs w:val="22"/>
              </w:rPr>
              <w:t xml:space="preserve">R-22 </w:t>
            </w:r>
            <w:r w:rsidRPr="00F21185">
              <w:rPr>
                <w:rFonts w:ascii="Calibri" w:hAnsi="Calibri" w:cs="Calibri"/>
                <w:sz w:val="22"/>
                <w:szCs w:val="22"/>
              </w:rPr>
              <w:t>emissions</w:t>
            </w:r>
          </w:p>
        </w:tc>
        <w:tc>
          <w:tcPr>
            <w:tcW w:w="1288" w:type="dxa"/>
            <w:vAlign w:val="center"/>
          </w:tcPr>
          <w:p w:rsidR="00CA38F0" w:rsidRPr="004D0510" w:rsidRDefault="00452ECF" w:rsidP="00CA38F0">
            <w:pPr>
              <w:pStyle w:val="Default"/>
              <w:jc w:val="center"/>
              <w:rPr>
                <w:rFonts w:ascii="Calibri" w:hAnsi="Calibri" w:cs="Calibri"/>
                <w:sz w:val="20"/>
                <w:szCs w:val="20"/>
              </w:rPr>
            </w:pPr>
            <w:r>
              <w:rPr>
                <w:rFonts w:ascii="Calibri" w:hAnsi="Calibri" w:cs="Calibri"/>
                <w:sz w:val="20"/>
                <w:szCs w:val="20"/>
              </w:rPr>
              <w:t>25.16</w:t>
            </w:r>
          </w:p>
        </w:tc>
        <w:tc>
          <w:tcPr>
            <w:tcW w:w="1288" w:type="dxa"/>
            <w:vAlign w:val="center"/>
          </w:tcPr>
          <w:p w:rsidR="00CA38F0" w:rsidRPr="004D0510" w:rsidRDefault="00452ECF" w:rsidP="00CA38F0">
            <w:pPr>
              <w:pStyle w:val="Default"/>
              <w:jc w:val="center"/>
              <w:rPr>
                <w:rFonts w:ascii="Calibri" w:hAnsi="Calibri" w:cs="Calibri"/>
                <w:sz w:val="20"/>
                <w:szCs w:val="20"/>
              </w:rPr>
            </w:pPr>
            <w:r>
              <w:rPr>
                <w:rFonts w:ascii="Calibri" w:hAnsi="Calibri" w:cs="Calibri"/>
                <w:sz w:val="20"/>
                <w:szCs w:val="20"/>
              </w:rPr>
              <w:t>114.03</w:t>
            </w:r>
          </w:p>
        </w:tc>
        <w:tc>
          <w:tcPr>
            <w:tcW w:w="1288" w:type="dxa"/>
            <w:vAlign w:val="center"/>
          </w:tcPr>
          <w:p w:rsidR="00CA38F0" w:rsidRPr="004D0510" w:rsidRDefault="00452ECF" w:rsidP="00CA38F0">
            <w:pPr>
              <w:pStyle w:val="Default"/>
              <w:jc w:val="center"/>
              <w:rPr>
                <w:rFonts w:ascii="Calibri" w:hAnsi="Calibri" w:cs="Calibri"/>
                <w:sz w:val="20"/>
                <w:szCs w:val="20"/>
              </w:rPr>
            </w:pPr>
            <w:r>
              <w:rPr>
                <w:rFonts w:ascii="Calibri" w:hAnsi="Calibri" w:cs="Calibri"/>
                <w:sz w:val="20"/>
                <w:szCs w:val="20"/>
              </w:rPr>
              <w:t>0</w:t>
            </w:r>
          </w:p>
        </w:tc>
        <w:tc>
          <w:tcPr>
            <w:tcW w:w="1288" w:type="dxa"/>
            <w:vAlign w:val="center"/>
          </w:tcPr>
          <w:p w:rsidR="00CA38F0" w:rsidRPr="004D0510" w:rsidRDefault="00452ECF" w:rsidP="00CA38F0">
            <w:pPr>
              <w:pStyle w:val="Default"/>
              <w:jc w:val="center"/>
              <w:rPr>
                <w:rFonts w:ascii="Calibri" w:hAnsi="Calibri" w:cs="Calibri"/>
                <w:sz w:val="20"/>
                <w:szCs w:val="20"/>
              </w:rPr>
            </w:pPr>
            <w:r>
              <w:rPr>
                <w:rFonts w:ascii="Calibri" w:hAnsi="Calibri" w:cs="Calibri"/>
                <w:sz w:val="20"/>
                <w:szCs w:val="20"/>
              </w:rPr>
              <w:t>32.76</w:t>
            </w:r>
          </w:p>
        </w:tc>
        <w:tc>
          <w:tcPr>
            <w:tcW w:w="1288" w:type="dxa"/>
            <w:vAlign w:val="center"/>
          </w:tcPr>
          <w:p w:rsidR="00CA38F0" w:rsidRPr="004D0510" w:rsidRDefault="00452ECF" w:rsidP="00CA38F0">
            <w:pPr>
              <w:pStyle w:val="Default"/>
              <w:jc w:val="center"/>
              <w:rPr>
                <w:rFonts w:ascii="Calibri" w:hAnsi="Calibri" w:cs="Calibri"/>
                <w:sz w:val="20"/>
                <w:szCs w:val="20"/>
              </w:rPr>
            </w:pPr>
            <w:r>
              <w:rPr>
                <w:rFonts w:ascii="Calibri" w:hAnsi="Calibri" w:cs="Calibri"/>
                <w:sz w:val="20"/>
                <w:szCs w:val="20"/>
              </w:rPr>
              <w:t>0</w:t>
            </w:r>
          </w:p>
        </w:tc>
        <w:tc>
          <w:tcPr>
            <w:tcW w:w="1288" w:type="dxa"/>
            <w:vAlign w:val="center"/>
          </w:tcPr>
          <w:p w:rsidR="00CA38F0" w:rsidRPr="004D0510" w:rsidRDefault="00452ECF" w:rsidP="00CA38F0">
            <w:pPr>
              <w:pStyle w:val="Default"/>
              <w:jc w:val="center"/>
              <w:rPr>
                <w:rFonts w:ascii="Calibri" w:hAnsi="Calibri" w:cs="Calibri"/>
                <w:sz w:val="20"/>
                <w:szCs w:val="20"/>
              </w:rPr>
            </w:pPr>
            <w:r>
              <w:rPr>
                <w:rFonts w:ascii="Calibri" w:hAnsi="Calibri" w:cs="Calibri"/>
                <w:sz w:val="20"/>
                <w:szCs w:val="20"/>
              </w:rPr>
              <w:t>171.95</w:t>
            </w:r>
          </w:p>
        </w:tc>
      </w:tr>
    </w:tbl>
    <w:p w:rsidR="00CA38F0" w:rsidRPr="00CA38F0" w:rsidRDefault="00CA38F0" w:rsidP="00CA38F0">
      <w:pPr>
        <w:pStyle w:val="Default"/>
        <w:rPr>
          <w:rFonts w:ascii="Calibri" w:hAnsi="Calibri" w:cs="Calibri"/>
        </w:rPr>
      </w:pPr>
    </w:p>
    <w:p w:rsidR="00392141" w:rsidRDefault="00392141" w:rsidP="000A445A">
      <w:pPr>
        <w:pStyle w:val="Default"/>
        <w:rPr>
          <w:rFonts w:ascii="Calibri" w:hAnsi="Calibri" w:cs="Calibri"/>
          <w:b/>
        </w:rPr>
      </w:pPr>
    </w:p>
    <w:p w:rsidR="00EB40E7" w:rsidRPr="001A2907" w:rsidRDefault="00481F94" w:rsidP="00950297">
      <w:pPr>
        <w:pStyle w:val="Default"/>
        <w:jc w:val="both"/>
        <w:rPr>
          <w:rFonts w:ascii="Calibri" w:hAnsi="Calibri" w:cs="Calibri"/>
          <w:sz w:val="22"/>
          <w:szCs w:val="22"/>
        </w:rPr>
      </w:pPr>
      <w:r w:rsidRPr="001A2907">
        <w:rPr>
          <w:rFonts w:ascii="Calibri" w:hAnsi="Calibri" w:cs="Calibri"/>
          <w:sz w:val="22"/>
          <w:szCs w:val="22"/>
        </w:rPr>
        <w:t xml:space="preserve">As Scope 1 and Scope 2 emissions comprise approximately 99% of the Petra Diamonds Limited GHG emissions, it is sometimes used as an indication of the GHG emissions of the </w:t>
      </w:r>
      <w:r w:rsidR="0021669B">
        <w:rPr>
          <w:rFonts w:ascii="Calibri" w:hAnsi="Calibri" w:cs="Calibri"/>
          <w:sz w:val="22"/>
          <w:szCs w:val="22"/>
        </w:rPr>
        <w:t>C</w:t>
      </w:r>
      <w:r w:rsidRPr="001A2907">
        <w:rPr>
          <w:rFonts w:ascii="Calibri" w:hAnsi="Calibri" w:cs="Calibri"/>
          <w:sz w:val="22"/>
          <w:szCs w:val="22"/>
        </w:rPr>
        <w:t xml:space="preserve">ompany. </w:t>
      </w:r>
      <w:r w:rsidR="002B710E" w:rsidRPr="001A2907">
        <w:rPr>
          <w:rFonts w:ascii="Calibri" w:hAnsi="Calibri" w:cs="Calibri"/>
          <w:sz w:val="22"/>
          <w:szCs w:val="22"/>
        </w:rPr>
        <w:t xml:space="preserve"> Should it be used like this, it would clearly be indicated that only Scope 1 and 2 emissions are considered.</w:t>
      </w:r>
    </w:p>
    <w:p w:rsidR="00EB40E7" w:rsidRDefault="00EB40E7" w:rsidP="000A445A">
      <w:pPr>
        <w:pStyle w:val="Default"/>
        <w:rPr>
          <w:rFonts w:ascii="Calibri" w:hAnsi="Calibri" w:cs="Calibri"/>
        </w:rPr>
      </w:pPr>
    </w:p>
    <w:p w:rsidR="00A158A1" w:rsidRDefault="007B367A" w:rsidP="0078740A">
      <w:pPr>
        <w:rPr>
          <w:i/>
          <w:sz w:val="20"/>
        </w:rPr>
      </w:pPr>
      <w:bookmarkStart w:id="31" w:name="_Toc47344336"/>
      <w:r w:rsidRPr="0078740A">
        <w:rPr>
          <w:i/>
          <w:sz w:val="20"/>
        </w:rPr>
        <w:t xml:space="preserve">Graph </w:t>
      </w:r>
      <w:r w:rsidR="001D5D08" w:rsidRPr="0078740A">
        <w:rPr>
          <w:i/>
          <w:noProof/>
          <w:sz w:val="20"/>
        </w:rPr>
        <w:fldChar w:fldCharType="begin"/>
      </w:r>
      <w:r w:rsidR="001D5D08" w:rsidRPr="0078740A">
        <w:rPr>
          <w:i/>
          <w:noProof/>
          <w:sz w:val="20"/>
        </w:rPr>
        <w:instrText xml:space="preserve"> SEQ Graph \* ARABIC </w:instrText>
      </w:r>
      <w:r w:rsidR="001D5D08" w:rsidRPr="0078740A">
        <w:rPr>
          <w:i/>
          <w:noProof/>
          <w:sz w:val="20"/>
        </w:rPr>
        <w:fldChar w:fldCharType="separate"/>
      </w:r>
      <w:r w:rsidR="00A733A5" w:rsidRPr="0078740A">
        <w:rPr>
          <w:i/>
          <w:noProof/>
          <w:sz w:val="20"/>
        </w:rPr>
        <w:t>6</w:t>
      </w:r>
      <w:r w:rsidR="001D5D08" w:rsidRPr="0078740A">
        <w:rPr>
          <w:i/>
          <w:noProof/>
          <w:sz w:val="20"/>
        </w:rPr>
        <w:fldChar w:fldCharType="end"/>
      </w:r>
      <w:r w:rsidRPr="0078740A">
        <w:rPr>
          <w:i/>
          <w:sz w:val="20"/>
        </w:rPr>
        <w:t>: Scope 1 and Sc</w:t>
      </w:r>
      <w:r w:rsidR="00985789" w:rsidRPr="0078740A">
        <w:rPr>
          <w:i/>
          <w:sz w:val="20"/>
        </w:rPr>
        <w:t xml:space="preserve">ope 2 GHG </w:t>
      </w:r>
      <w:r w:rsidR="0078740A" w:rsidRPr="0078740A">
        <w:rPr>
          <w:i/>
          <w:sz w:val="20"/>
        </w:rPr>
        <w:t xml:space="preserve">Emissions by Organisation </w:t>
      </w:r>
      <w:r w:rsidRPr="0078740A">
        <w:rPr>
          <w:i/>
          <w:sz w:val="20"/>
        </w:rPr>
        <w:t>(tCO</w:t>
      </w:r>
      <w:r w:rsidRPr="0078740A">
        <w:rPr>
          <w:i/>
          <w:sz w:val="20"/>
          <w:vertAlign w:val="subscript"/>
        </w:rPr>
        <w:t>2</w:t>
      </w:r>
      <w:r w:rsidRPr="0078740A">
        <w:rPr>
          <w:i/>
          <w:sz w:val="20"/>
        </w:rPr>
        <w:t>e)</w:t>
      </w:r>
      <w:bookmarkEnd w:id="31"/>
    </w:p>
    <w:p w:rsidR="001A5DD5" w:rsidRDefault="001A5DD5" w:rsidP="00876E4E">
      <w:pPr>
        <w:jc w:val="center"/>
        <w:rPr>
          <w:i/>
          <w:sz w:val="20"/>
        </w:rPr>
      </w:pPr>
      <w:r>
        <w:rPr>
          <w:noProof/>
          <w:lang w:eastAsia="en-ZA"/>
        </w:rPr>
        <w:drawing>
          <wp:anchor distT="0" distB="0" distL="114300" distR="114300" simplePos="0" relativeHeight="251666432" behindDoc="0" locked="0" layoutInCell="1" allowOverlap="1" wp14:anchorId="55BB4D29" wp14:editId="0D8C133C">
            <wp:simplePos x="0" y="0"/>
            <wp:positionH relativeFrom="margin">
              <wp:align>right</wp:align>
            </wp:positionH>
            <wp:positionV relativeFrom="paragraph">
              <wp:posOffset>11430</wp:posOffset>
            </wp:positionV>
            <wp:extent cx="5743575" cy="2266950"/>
            <wp:effectExtent l="0" t="0" r="0" b="0"/>
            <wp:wrapNone/>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anchor>
        </w:drawing>
      </w:r>
    </w:p>
    <w:p w:rsidR="001A5DD5" w:rsidRDefault="001A5DD5" w:rsidP="00876E4E">
      <w:pPr>
        <w:jc w:val="center"/>
        <w:rPr>
          <w:i/>
          <w:sz w:val="20"/>
        </w:rPr>
      </w:pPr>
    </w:p>
    <w:p w:rsidR="001A5DD5" w:rsidRDefault="001A5DD5" w:rsidP="00876E4E">
      <w:pPr>
        <w:jc w:val="center"/>
        <w:rPr>
          <w:i/>
          <w:sz w:val="20"/>
        </w:rPr>
      </w:pPr>
    </w:p>
    <w:p w:rsidR="001A5DD5" w:rsidRDefault="001A5DD5" w:rsidP="00876E4E">
      <w:pPr>
        <w:jc w:val="center"/>
        <w:rPr>
          <w:i/>
          <w:sz w:val="20"/>
        </w:rPr>
      </w:pPr>
    </w:p>
    <w:p w:rsidR="001A5DD5" w:rsidRDefault="001A5DD5" w:rsidP="00876E4E">
      <w:pPr>
        <w:jc w:val="center"/>
        <w:rPr>
          <w:i/>
          <w:sz w:val="20"/>
        </w:rPr>
      </w:pPr>
    </w:p>
    <w:p w:rsidR="001A5DD5" w:rsidRDefault="001A5DD5" w:rsidP="00876E4E">
      <w:pPr>
        <w:jc w:val="center"/>
        <w:rPr>
          <w:i/>
          <w:sz w:val="20"/>
        </w:rPr>
      </w:pPr>
    </w:p>
    <w:p w:rsidR="00876E4E" w:rsidRPr="0078740A" w:rsidRDefault="00876E4E" w:rsidP="00876E4E">
      <w:pPr>
        <w:jc w:val="center"/>
        <w:rPr>
          <w:i/>
          <w:sz w:val="20"/>
        </w:rPr>
      </w:pPr>
    </w:p>
    <w:p w:rsidR="0054566C" w:rsidRPr="0054566C" w:rsidRDefault="0054566C" w:rsidP="0054566C">
      <w:pPr>
        <w:jc w:val="center"/>
      </w:pPr>
    </w:p>
    <w:p w:rsidR="00D576D7" w:rsidRDefault="006F74B3" w:rsidP="002E3C84">
      <w:pPr>
        <w:pStyle w:val="Default"/>
        <w:jc w:val="both"/>
        <w:rPr>
          <w:rFonts w:ascii="Calibri" w:hAnsi="Calibri" w:cs="Calibri"/>
          <w:sz w:val="22"/>
          <w:szCs w:val="22"/>
        </w:rPr>
      </w:pPr>
      <w:r w:rsidRPr="001A2907">
        <w:rPr>
          <w:rFonts w:ascii="Calibri" w:hAnsi="Calibri" w:cs="Calibri"/>
          <w:sz w:val="22"/>
          <w:szCs w:val="22"/>
        </w:rPr>
        <w:t>The following graphs indicate the trend for Petra Diamonds Limited’s total GHG emissions, as well as for the different intensity measures as tracked from FY 2018 to FY 2020.</w:t>
      </w:r>
      <w:r w:rsidR="00F24AAF">
        <w:rPr>
          <w:rFonts w:ascii="Calibri" w:hAnsi="Calibri" w:cs="Calibri"/>
          <w:sz w:val="22"/>
          <w:szCs w:val="22"/>
        </w:rPr>
        <w:t xml:space="preserve"> </w:t>
      </w:r>
      <w:r w:rsidR="00430FB7">
        <w:rPr>
          <w:rFonts w:ascii="Calibri" w:hAnsi="Calibri" w:cs="Calibri"/>
          <w:sz w:val="22"/>
          <w:szCs w:val="22"/>
        </w:rPr>
        <w:t>Except for tCO</w:t>
      </w:r>
      <w:r w:rsidR="00430FB7" w:rsidRPr="00B84335">
        <w:rPr>
          <w:rFonts w:ascii="Calibri" w:hAnsi="Calibri" w:cs="Calibri"/>
          <w:sz w:val="22"/>
          <w:szCs w:val="22"/>
          <w:vertAlign w:val="subscript"/>
        </w:rPr>
        <w:t>2</w:t>
      </w:r>
      <w:r w:rsidR="00430FB7">
        <w:rPr>
          <w:rFonts w:ascii="Calibri" w:hAnsi="Calibri" w:cs="Calibri"/>
          <w:sz w:val="22"/>
          <w:szCs w:val="22"/>
        </w:rPr>
        <w:t>e/tonne treated, total GHG emissions and the other intensity measures decreased from FY 2018 to FY 2019 as a result of the divestment of the Kimberley</w:t>
      </w:r>
      <w:r w:rsidR="0021669B">
        <w:rPr>
          <w:rFonts w:ascii="Calibri" w:hAnsi="Calibri" w:cs="Calibri"/>
          <w:sz w:val="22"/>
          <w:szCs w:val="22"/>
        </w:rPr>
        <w:t xml:space="preserve"> Ekapa Mining Joint Venture</w:t>
      </w:r>
      <w:r w:rsidR="00516017">
        <w:rPr>
          <w:rFonts w:ascii="Calibri" w:hAnsi="Calibri" w:cs="Calibri"/>
          <w:sz w:val="22"/>
          <w:szCs w:val="22"/>
        </w:rPr>
        <w:t xml:space="preserve"> (“KEM JV”)</w:t>
      </w:r>
      <w:r w:rsidR="00430FB7">
        <w:rPr>
          <w:rFonts w:ascii="Calibri" w:hAnsi="Calibri" w:cs="Calibri"/>
          <w:sz w:val="22"/>
          <w:szCs w:val="22"/>
        </w:rPr>
        <w:t xml:space="preserve">. </w:t>
      </w:r>
      <w:r w:rsidR="00F24AAF">
        <w:rPr>
          <w:rFonts w:ascii="Calibri" w:hAnsi="Calibri" w:cs="Calibri"/>
          <w:sz w:val="22"/>
          <w:szCs w:val="22"/>
        </w:rPr>
        <w:t>The total GHG emissions</w:t>
      </w:r>
      <w:r w:rsidR="00D576D7">
        <w:rPr>
          <w:rFonts w:ascii="Calibri" w:hAnsi="Calibri" w:cs="Calibri"/>
          <w:sz w:val="22"/>
          <w:szCs w:val="22"/>
        </w:rPr>
        <w:t xml:space="preserve"> in FY 2020</w:t>
      </w:r>
      <w:r w:rsidR="00F24AAF">
        <w:rPr>
          <w:rFonts w:ascii="Calibri" w:hAnsi="Calibri" w:cs="Calibri"/>
          <w:sz w:val="22"/>
          <w:szCs w:val="22"/>
        </w:rPr>
        <w:t xml:space="preserve"> </w:t>
      </w:r>
      <w:r w:rsidR="00B84335">
        <w:rPr>
          <w:rFonts w:ascii="Calibri" w:hAnsi="Calibri" w:cs="Calibri"/>
          <w:sz w:val="22"/>
          <w:szCs w:val="22"/>
        </w:rPr>
        <w:t>(</w:t>
      </w:r>
      <w:r w:rsidR="00F24AAF">
        <w:rPr>
          <w:rFonts w:ascii="Calibri" w:hAnsi="Calibri" w:cs="Calibri"/>
          <w:sz w:val="22"/>
          <w:szCs w:val="22"/>
        </w:rPr>
        <w:t>t CO</w:t>
      </w:r>
      <w:r w:rsidR="00F24AAF" w:rsidRPr="00F24AAF">
        <w:rPr>
          <w:rFonts w:ascii="Calibri" w:hAnsi="Calibri" w:cs="Calibri"/>
          <w:sz w:val="22"/>
          <w:szCs w:val="22"/>
          <w:vertAlign w:val="subscript"/>
        </w:rPr>
        <w:t>2</w:t>
      </w:r>
      <w:r w:rsidR="00F24AAF">
        <w:rPr>
          <w:rFonts w:ascii="Calibri" w:hAnsi="Calibri" w:cs="Calibri"/>
          <w:sz w:val="22"/>
          <w:szCs w:val="22"/>
        </w:rPr>
        <w:t>e</w:t>
      </w:r>
      <w:r w:rsidR="00B84335">
        <w:rPr>
          <w:rFonts w:ascii="Calibri" w:hAnsi="Calibri" w:cs="Calibri"/>
          <w:sz w:val="22"/>
          <w:szCs w:val="22"/>
        </w:rPr>
        <w:t>)</w:t>
      </w:r>
      <w:r w:rsidR="00F24AAF">
        <w:rPr>
          <w:rFonts w:ascii="Calibri" w:hAnsi="Calibri" w:cs="Calibri"/>
          <w:sz w:val="22"/>
          <w:szCs w:val="22"/>
        </w:rPr>
        <w:t xml:space="preserve"> increased by 0.82%</w:t>
      </w:r>
      <w:r w:rsidR="00B84335">
        <w:rPr>
          <w:rFonts w:ascii="Calibri" w:hAnsi="Calibri" w:cs="Calibri"/>
          <w:sz w:val="22"/>
          <w:szCs w:val="22"/>
        </w:rPr>
        <w:t xml:space="preserve"> </w:t>
      </w:r>
      <w:r w:rsidR="00F24AAF">
        <w:rPr>
          <w:rFonts w:ascii="Calibri" w:hAnsi="Calibri" w:cs="Calibri"/>
          <w:sz w:val="22"/>
          <w:szCs w:val="22"/>
        </w:rPr>
        <w:t>compared to FY 2019,</w:t>
      </w:r>
      <w:r w:rsidR="0088702D">
        <w:rPr>
          <w:rFonts w:ascii="Calibri" w:hAnsi="Calibri" w:cs="Calibri"/>
          <w:sz w:val="22"/>
          <w:szCs w:val="22"/>
        </w:rPr>
        <w:t xml:space="preserve">  mainly as a result of  a 91% increase in the Scope 2 emissions at </w:t>
      </w:r>
      <w:r w:rsidR="00D92ED0">
        <w:rPr>
          <w:rFonts w:ascii="Calibri" w:hAnsi="Calibri" w:cs="Calibri"/>
          <w:sz w:val="22"/>
          <w:szCs w:val="22"/>
        </w:rPr>
        <w:t xml:space="preserve">the </w:t>
      </w:r>
      <w:r w:rsidR="0088702D">
        <w:rPr>
          <w:rFonts w:ascii="Calibri" w:hAnsi="Calibri" w:cs="Calibri"/>
          <w:sz w:val="22"/>
          <w:szCs w:val="22"/>
        </w:rPr>
        <w:t>Williamson Mine. This increase</w:t>
      </w:r>
      <w:r w:rsidR="00D576D7">
        <w:rPr>
          <w:rFonts w:ascii="Calibri" w:hAnsi="Calibri" w:cs="Calibri"/>
          <w:sz w:val="22"/>
          <w:szCs w:val="22"/>
        </w:rPr>
        <w:t>, despite a decrease in electricity use,</w:t>
      </w:r>
      <w:r w:rsidR="0088702D">
        <w:rPr>
          <w:rFonts w:ascii="Calibri" w:hAnsi="Calibri" w:cs="Calibri"/>
          <w:sz w:val="22"/>
          <w:szCs w:val="22"/>
        </w:rPr>
        <w:t xml:space="preserve"> is due to the </w:t>
      </w:r>
      <w:r w:rsidR="00D576D7">
        <w:rPr>
          <w:rFonts w:ascii="Calibri" w:hAnsi="Calibri" w:cs="Calibri"/>
          <w:sz w:val="22"/>
          <w:szCs w:val="22"/>
        </w:rPr>
        <w:t xml:space="preserve">use of a </w:t>
      </w:r>
      <w:r w:rsidR="0088702D">
        <w:rPr>
          <w:rFonts w:ascii="Calibri" w:hAnsi="Calibri" w:cs="Calibri"/>
          <w:sz w:val="22"/>
          <w:szCs w:val="22"/>
        </w:rPr>
        <w:t xml:space="preserve">more </w:t>
      </w:r>
      <w:r w:rsidR="00D576D7">
        <w:rPr>
          <w:rFonts w:ascii="Calibri" w:hAnsi="Calibri" w:cs="Calibri"/>
          <w:sz w:val="22"/>
          <w:szCs w:val="22"/>
        </w:rPr>
        <w:t xml:space="preserve">accurate and recent grid </w:t>
      </w:r>
      <w:r w:rsidR="0088702D">
        <w:rPr>
          <w:rFonts w:ascii="Calibri" w:hAnsi="Calibri" w:cs="Calibri"/>
          <w:sz w:val="22"/>
          <w:szCs w:val="22"/>
        </w:rPr>
        <w:t xml:space="preserve">emission factor </w:t>
      </w:r>
      <w:r w:rsidR="007E1F5A">
        <w:rPr>
          <w:rFonts w:ascii="Calibri" w:hAnsi="Calibri" w:cs="Calibri"/>
          <w:sz w:val="22"/>
          <w:szCs w:val="22"/>
        </w:rPr>
        <w:t>for</w:t>
      </w:r>
      <w:r w:rsidR="00E35227">
        <w:rPr>
          <w:rFonts w:ascii="Calibri" w:hAnsi="Calibri" w:cs="Calibri"/>
          <w:sz w:val="22"/>
          <w:szCs w:val="22"/>
        </w:rPr>
        <w:t xml:space="preserve"> electricity purchased from</w:t>
      </w:r>
      <w:r w:rsidR="007E1F5A">
        <w:rPr>
          <w:rFonts w:ascii="Calibri" w:hAnsi="Calibri" w:cs="Calibri"/>
          <w:sz w:val="22"/>
          <w:szCs w:val="22"/>
        </w:rPr>
        <w:t xml:space="preserve"> </w:t>
      </w:r>
      <w:r w:rsidR="0021669B">
        <w:rPr>
          <w:rFonts w:ascii="Calibri" w:hAnsi="Calibri" w:cs="Calibri"/>
          <w:sz w:val="22"/>
          <w:szCs w:val="22"/>
        </w:rPr>
        <w:t xml:space="preserve">Tanesco </w:t>
      </w:r>
      <w:r w:rsidR="00D576D7">
        <w:rPr>
          <w:rFonts w:ascii="Calibri" w:hAnsi="Calibri" w:cs="Calibri"/>
          <w:sz w:val="22"/>
          <w:szCs w:val="22"/>
        </w:rPr>
        <w:t>(0.529 kg CO</w:t>
      </w:r>
      <w:r w:rsidR="00D576D7" w:rsidRPr="00D576D7">
        <w:rPr>
          <w:rFonts w:ascii="Calibri" w:hAnsi="Calibri" w:cs="Calibri"/>
          <w:sz w:val="22"/>
          <w:szCs w:val="22"/>
          <w:vertAlign w:val="subscript"/>
        </w:rPr>
        <w:t>2</w:t>
      </w:r>
      <w:r w:rsidR="00D576D7">
        <w:rPr>
          <w:rFonts w:ascii="Calibri" w:hAnsi="Calibri" w:cs="Calibri"/>
          <w:sz w:val="22"/>
          <w:szCs w:val="22"/>
        </w:rPr>
        <w:t>e/kWh vs 0.2421504</w:t>
      </w:r>
      <w:r w:rsidR="00D576D7" w:rsidRPr="00D576D7">
        <w:rPr>
          <w:rFonts w:ascii="Calibri" w:hAnsi="Calibri" w:cs="Calibri"/>
          <w:sz w:val="22"/>
          <w:szCs w:val="22"/>
        </w:rPr>
        <w:t xml:space="preserve"> </w:t>
      </w:r>
      <w:r w:rsidR="00D576D7">
        <w:rPr>
          <w:rFonts w:ascii="Calibri" w:hAnsi="Calibri" w:cs="Calibri"/>
          <w:sz w:val="22"/>
          <w:szCs w:val="22"/>
        </w:rPr>
        <w:t>kg CO</w:t>
      </w:r>
      <w:r w:rsidR="00D576D7" w:rsidRPr="00D576D7">
        <w:rPr>
          <w:rFonts w:ascii="Calibri" w:hAnsi="Calibri" w:cs="Calibri"/>
          <w:sz w:val="22"/>
          <w:szCs w:val="22"/>
          <w:vertAlign w:val="subscript"/>
        </w:rPr>
        <w:t>2</w:t>
      </w:r>
      <w:r w:rsidR="00D576D7">
        <w:rPr>
          <w:rFonts w:ascii="Calibri" w:hAnsi="Calibri" w:cs="Calibri"/>
          <w:sz w:val="22"/>
          <w:szCs w:val="22"/>
        </w:rPr>
        <w:t>e/kWh)</w:t>
      </w:r>
      <w:r w:rsidR="006A5B97">
        <w:rPr>
          <w:rFonts w:ascii="Calibri" w:hAnsi="Calibri" w:cs="Calibri"/>
          <w:sz w:val="22"/>
          <w:szCs w:val="22"/>
        </w:rPr>
        <w:t xml:space="preserve"> in FY 2020.</w:t>
      </w:r>
    </w:p>
    <w:p w:rsidR="00D576D7" w:rsidRDefault="00D576D7" w:rsidP="000A445A">
      <w:pPr>
        <w:pStyle w:val="Default"/>
        <w:rPr>
          <w:rFonts w:ascii="Calibri" w:hAnsi="Calibri" w:cs="Calibri"/>
          <w:sz w:val="22"/>
          <w:szCs w:val="22"/>
        </w:rPr>
      </w:pPr>
    </w:p>
    <w:p w:rsidR="00250D4E" w:rsidRPr="001A2907" w:rsidRDefault="00D576D7" w:rsidP="002E3C84">
      <w:pPr>
        <w:pStyle w:val="Default"/>
        <w:jc w:val="both"/>
        <w:rPr>
          <w:rFonts w:ascii="Calibri" w:hAnsi="Calibri" w:cs="Calibri"/>
          <w:sz w:val="22"/>
          <w:szCs w:val="22"/>
        </w:rPr>
      </w:pPr>
      <w:r>
        <w:rPr>
          <w:rFonts w:ascii="Calibri" w:hAnsi="Calibri" w:cs="Calibri"/>
          <w:sz w:val="22"/>
          <w:szCs w:val="22"/>
        </w:rPr>
        <w:t xml:space="preserve"> All three</w:t>
      </w:r>
      <w:r w:rsidR="00B84335">
        <w:rPr>
          <w:rFonts w:ascii="Calibri" w:hAnsi="Calibri" w:cs="Calibri"/>
          <w:sz w:val="22"/>
          <w:szCs w:val="22"/>
        </w:rPr>
        <w:t xml:space="preserve"> intensity measures increased </w:t>
      </w:r>
      <w:r w:rsidR="00430FB7">
        <w:rPr>
          <w:rFonts w:ascii="Calibri" w:hAnsi="Calibri" w:cs="Calibri"/>
          <w:sz w:val="22"/>
          <w:szCs w:val="22"/>
        </w:rPr>
        <w:t xml:space="preserve">from FY 2019 to FY 2020, </w:t>
      </w:r>
      <w:r w:rsidR="00B84335">
        <w:rPr>
          <w:rFonts w:ascii="Calibri" w:hAnsi="Calibri" w:cs="Calibri"/>
          <w:sz w:val="22"/>
          <w:szCs w:val="22"/>
        </w:rPr>
        <w:t>as a result of lower production and revenue: tCO</w:t>
      </w:r>
      <w:r w:rsidR="00B84335" w:rsidRPr="00B84335">
        <w:rPr>
          <w:rFonts w:ascii="Calibri" w:hAnsi="Calibri" w:cs="Calibri"/>
          <w:sz w:val="22"/>
          <w:szCs w:val="22"/>
          <w:vertAlign w:val="subscript"/>
        </w:rPr>
        <w:t>2</w:t>
      </w:r>
      <w:r w:rsidR="00B84335">
        <w:rPr>
          <w:rFonts w:ascii="Calibri" w:hAnsi="Calibri" w:cs="Calibri"/>
          <w:sz w:val="22"/>
          <w:szCs w:val="22"/>
        </w:rPr>
        <w:t>e/tonne treated increased by 2</w:t>
      </w:r>
      <w:r w:rsidR="0021669B">
        <w:rPr>
          <w:rFonts w:ascii="Calibri" w:hAnsi="Calibri" w:cs="Calibri"/>
          <w:sz w:val="22"/>
          <w:szCs w:val="22"/>
        </w:rPr>
        <w:t>2</w:t>
      </w:r>
      <w:r w:rsidR="00B84335">
        <w:rPr>
          <w:rFonts w:ascii="Calibri" w:hAnsi="Calibri" w:cs="Calibri"/>
          <w:sz w:val="22"/>
          <w:szCs w:val="22"/>
        </w:rPr>
        <w:t>%</w:t>
      </w:r>
      <w:r>
        <w:rPr>
          <w:rFonts w:ascii="Calibri" w:hAnsi="Calibri" w:cs="Calibri"/>
          <w:sz w:val="22"/>
          <w:szCs w:val="22"/>
        </w:rPr>
        <w:t xml:space="preserve"> as tonnes treated decreased by 17%;</w:t>
      </w:r>
      <w:r w:rsidR="00B84335">
        <w:rPr>
          <w:rFonts w:ascii="Calibri" w:hAnsi="Calibri" w:cs="Calibri"/>
          <w:sz w:val="22"/>
          <w:szCs w:val="22"/>
        </w:rPr>
        <w:t xml:space="preserve"> tCO</w:t>
      </w:r>
      <w:r w:rsidR="00B84335" w:rsidRPr="00B84335">
        <w:rPr>
          <w:rFonts w:ascii="Calibri" w:hAnsi="Calibri" w:cs="Calibri"/>
          <w:sz w:val="22"/>
          <w:szCs w:val="22"/>
          <w:vertAlign w:val="subscript"/>
        </w:rPr>
        <w:t>2</w:t>
      </w:r>
      <w:r w:rsidR="00B84335">
        <w:rPr>
          <w:rFonts w:ascii="Calibri" w:hAnsi="Calibri" w:cs="Calibri"/>
          <w:sz w:val="22"/>
          <w:szCs w:val="22"/>
        </w:rPr>
        <w:t>e/carat increased by 9%</w:t>
      </w:r>
      <w:r>
        <w:rPr>
          <w:rFonts w:ascii="Calibri" w:hAnsi="Calibri" w:cs="Calibri"/>
          <w:sz w:val="22"/>
          <w:szCs w:val="22"/>
        </w:rPr>
        <w:t xml:space="preserve"> as carats produced decreased by </w:t>
      </w:r>
      <w:r w:rsidR="00B84335">
        <w:rPr>
          <w:rFonts w:ascii="Calibri" w:hAnsi="Calibri" w:cs="Calibri"/>
          <w:sz w:val="22"/>
          <w:szCs w:val="22"/>
        </w:rPr>
        <w:t>7%</w:t>
      </w:r>
      <w:r>
        <w:rPr>
          <w:rFonts w:ascii="Calibri" w:hAnsi="Calibri" w:cs="Calibri"/>
          <w:sz w:val="22"/>
          <w:szCs w:val="22"/>
        </w:rPr>
        <w:t>;</w:t>
      </w:r>
      <w:r w:rsidR="00B84335">
        <w:rPr>
          <w:rFonts w:ascii="Calibri" w:hAnsi="Calibri" w:cs="Calibri"/>
          <w:sz w:val="22"/>
          <w:szCs w:val="22"/>
        </w:rPr>
        <w:t xml:space="preserve"> tCO</w:t>
      </w:r>
      <w:r w:rsidR="00B84335" w:rsidRPr="00B84335">
        <w:rPr>
          <w:rFonts w:ascii="Calibri" w:hAnsi="Calibri" w:cs="Calibri"/>
          <w:sz w:val="22"/>
          <w:szCs w:val="22"/>
          <w:vertAlign w:val="subscript"/>
        </w:rPr>
        <w:t>2</w:t>
      </w:r>
      <w:r w:rsidR="00B84335">
        <w:rPr>
          <w:rFonts w:ascii="Calibri" w:hAnsi="Calibri" w:cs="Calibri"/>
          <w:sz w:val="22"/>
          <w:szCs w:val="22"/>
        </w:rPr>
        <w:t>e/US$  increased by 58% as revenue decreased by 36%.</w:t>
      </w:r>
      <w:r w:rsidR="00430FB7">
        <w:rPr>
          <w:rFonts w:ascii="Calibri" w:hAnsi="Calibri" w:cs="Calibri"/>
          <w:sz w:val="22"/>
          <w:szCs w:val="22"/>
        </w:rPr>
        <w:t xml:space="preserve"> The C</w:t>
      </w:r>
      <w:r w:rsidR="0021669B">
        <w:rPr>
          <w:rFonts w:ascii="Calibri" w:hAnsi="Calibri" w:cs="Calibri"/>
          <w:sz w:val="22"/>
          <w:szCs w:val="22"/>
        </w:rPr>
        <w:t>OVID</w:t>
      </w:r>
      <w:r w:rsidR="00060E78">
        <w:rPr>
          <w:rFonts w:ascii="Calibri" w:hAnsi="Calibri" w:cs="Calibri"/>
          <w:sz w:val="22"/>
          <w:szCs w:val="22"/>
        </w:rPr>
        <w:t xml:space="preserve"> -19 pandemic in </w:t>
      </w:r>
      <w:r w:rsidR="00D92ED0">
        <w:rPr>
          <w:rFonts w:ascii="Calibri" w:hAnsi="Calibri" w:cs="Calibri"/>
          <w:sz w:val="22"/>
          <w:szCs w:val="22"/>
        </w:rPr>
        <w:t>Q4</w:t>
      </w:r>
      <w:r w:rsidR="00430FB7">
        <w:rPr>
          <w:rFonts w:ascii="Calibri" w:hAnsi="Calibri" w:cs="Calibri"/>
          <w:sz w:val="22"/>
          <w:szCs w:val="22"/>
        </w:rPr>
        <w:t xml:space="preserve"> FY 2020 resulted in minimal production and </w:t>
      </w:r>
      <w:r w:rsidR="00060E78">
        <w:rPr>
          <w:rFonts w:ascii="Calibri" w:hAnsi="Calibri" w:cs="Calibri"/>
          <w:sz w:val="22"/>
          <w:szCs w:val="22"/>
        </w:rPr>
        <w:t>revenue,</w:t>
      </w:r>
      <w:r w:rsidR="00430FB7">
        <w:rPr>
          <w:rFonts w:ascii="Calibri" w:hAnsi="Calibri" w:cs="Calibri"/>
          <w:sz w:val="22"/>
          <w:szCs w:val="22"/>
        </w:rPr>
        <w:t xml:space="preserve"> with the Williamson </w:t>
      </w:r>
      <w:r w:rsidR="0021669B">
        <w:rPr>
          <w:rFonts w:ascii="Calibri" w:hAnsi="Calibri" w:cs="Calibri"/>
          <w:sz w:val="22"/>
          <w:szCs w:val="22"/>
        </w:rPr>
        <w:t>M</w:t>
      </w:r>
      <w:r w:rsidR="00430FB7">
        <w:rPr>
          <w:rFonts w:ascii="Calibri" w:hAnsi="Calibri" w:cs="Calibri"/>
          <w:sz w:val="22"/>
          <w:szCs w:val="22"/>
        </w:rPr>
        <w:t xml:space="preserve">ine </w:t>
      </w:r>
      <w:r w:rsidR="00D92ED0">
        <w:rPr>
          <w:rFonts w:ascii="Calibri" w:hAnsi="Calibri" w:cs="Calibri"/>
          <w:sz w:val="22"/>
          <w:szCs w:val="22"/>
        </w:rPr>
        <w:t>being</w:t>
      </w:r>
      <w:r w:rsidR="0021669B">
        <w:rPr>
          <w:rFonts w:ascii="Calibri" w:hAnsi="Calibri" w:cs="Calibri"/>
          <w:sz w:val="22"/>
          <w:szCs w:val="22"/>
        </w:rPr>
        <w:t xml:space="preserve"> placed</w:t>
      </w:r>
      <w:r w:rsidR="00430FB7">
        <w:rPr>
          <w:rFonts w:ascii="Calibri" w:hAnsi="Calibri" w:cs="Calibri"/>
          <w:sz w:val="22"/>
          <w:szCs w:val="22"/>
        </w:rPr>
        <w:t xml:space="preserve"> under </w:t>
      </w:r>
      <w:r w:rsidR="00D92ED0">
        <w:rPr>
          <w:rFonts w:ascii="Calibri" w:hAnsi="Calibri" w:cs="Calibri"/>
          <w:sz w:val="22"/>
          <w:szCs w:val="22"/>
        </w:rPr>
        <w:t>c</w:t>
      </w:r>
      <w:r w:rsidR="00430FB7">
        <w:rPr>
          <w:rFonts w:ascii="Calibri" w:hAnsi="Calibri" w:cs="Calibri"/>
          <w:sz w:val="22"/>
          <w:szCs w:val="22"/>
        </w:rPr>
        <w:t xml:space="preserve">are and </w:t>
      </w:r>
      <w:r w:rsidR="00D92ED0">
        <w:rPr>
          <w:rFonts w:ascii="Calibri" w:hAnsi="Calibri" w:cs="Calibri"/>
          <w:sz w:val="22"/>
          <w:szCs w:val="22"/>
        </w:rPr>
        <w:t>m</w:t>
      </w:r>
      <w:r w:rsidR="00430FB7">
        <w:rPr>
          <w:rFonts w:ascii="Calibri" w:hAnsi="Calibri" w:cs="Calibri"/>
          <w:sz w:val="22"/>
          <w:szCs w:val="22"/>
        </w:rPr>
        <w:t xml:space="preserve">aintenance </w:t>
      </w:r>
      <w:r w:rsidR="0021669B">
        <w:rPr>
          <w:rFonts w:ascii="Calibri" w:hAnsi="Calibri" w:cs="Calibri"/>
          <w:sz w:val="22"/>
          <w:szCs w:val="22"/>
        </w:rPr>
        <w:t>from April 2020</w:t>
      </w:r>
      <w:r w:rsidR="00430FB7">
        <w:rPr>
          <w:rFonts w:ascii="Calibri" w:hAnsi="Calibri" w:cs="Calibri"/>
          <w:sz w:val="22"/>
          <w:szCs w:val="22"/>
        </w:rPr>
        <w:t>.</w:t>
      </w:r>
    </w:p>
    <w:p w:rsidR="00B84335" w:rsidRDefault="00B84335" w:rsidP="007B367A">
      <w:pPr>
        <w:pStyle w:val="Caption"/>
      </w:pPr>
    </w:p>
    <w:p w:rsidR="00A158A1" w:rsidRPr="0078740A" w:rsidRDefault="007B367A" w:rsidP="0078740A">
      <w:pPr>
        <w:rPr>
          <w:i/>
          <w:sz w:val="20"/>
        </w:rPr>
      </w:pPr>
      <w:bookmarkStart w:id="32" w:name="_Toc47344337"/>
      <w:r w:rsidRPr="0078740A">
        <w:rPr>
          <w:i/>
          <w:sz w:val="20"/>
        </w:rPr>
        <w:t xml:space="preserve">Graph </w:t>
      </w:r>
      <w:r w:rsidR="001D5D08" w:rsidRPr="0078740A">
        <w:rPr>
          <w:i/>
          <w:noProof/>
          <w:sz w:val="20"/>
        </w:rPr>
        <w:fldChar w:fldCharType="begin"/>
      </w:r>
      <w:r w:rsidR="001D5D08" w:rsidRPr="0078740A">
        <w:rPr>
          <w:i/>
          <w:noProof/>
          <w:sz w:val="20"/>
        </w:rPr>
        <w:instrText xml:space="preserve"> SEQ Graph \* ARABIC </w:instrText>
      </w:r>
      <w:r w:rsidR="001D5D08" w:rsidRPr="0078740A">
        <w:rPr>
          <w:i/>
          <w:noProof/>
          <w:sz w:val="20"/>
        </w:rPr>
        <w:fldChar w:fldCharType="separate"/>
      </w:r>
      <w:r w:rsidR="00A733A5" w:rsidRPr="0078740A">
        <w:rPr>
          <w:i/>
          <w:noProof/>
          <w:sz w:val="20"/>
        </w:rPr>
        <w:t>7</w:t>
      </w:r>
      <w:r w:rsidR="001D5D08" w:rsidRPr="0078740A">
        <w:rPr>
          <w:i/>
          <w:noProof/>
          <w:sz w:val="20"/>
        </w:rPr>
        <w:fldChar w:fldCharType="end"/>
      </w:r>
      <w:r w:rsidR="00A733A5" w:rsidRPr="0078740A">
        <w:rPr>
          <w:i/>
          <w:sz w:val="20"/>
        </w:rPr>
        <w:t xml:space="preserve">: </w:t>
      </w:r>
      <w:r w:rsidRPr="0078740A">
        <w:rPr>
          <w:i/>
          <w:sz w:val="20"/>
        </w:rPr>
        <w:t xml:space="preserve">GHG </w:t>
      </w:r>
      <w:r w:rsidR="0078740A" w:rsidRPr="0078740A">
        <w:rPr>
          <w:i/>
          <w:sz w:val="20"/>
        </w:rPr>
        <w:t xml:space="preserve">Emissions </w:t>
      </w:r>
      <w:r w:rsidRPr="0078740A">
        <w:rPr>
          <w:i/>
          <w:sz w:val="20"/>
        </w:rPr>
        <w:t xml:space="preserve">Petra </w:t>
      </w:r>
      <w:r w:rsidR="0078740A" w:rsidRPr="0078740A">
        <w:rPr>
          <w:i/>
          <w:sz w:val="20"/>
        </w:rPr>
        <w:t xml:space="preserve">Diamonds </w:t>
      </w:r>
      <w:r w:rsidRPr="0078740A">
        <w:rPr>
          <w:i/>
          <w:sz w:val="20"/>
        </w:rPr>
        <w:t xml:space="preserve">Limited FY </w:t>
      </w:r>
      <w:commentRangeStart w:id="33"/>
      <w:r w:rsidRPr="0078740A">
        <w:rPr>
          <w:i/>
          <w:sz w:val="20"/>
        </w:rPr>
        <w:t>2018 - FY 2020</w:t>
      </w:r>
      <w:bookmarkEnd w:id="32"/>
      <w:commentRangeEnd w:id="33"/>
      <w:r w:rsidR="00CF7FF2">
        <w:rPr>
          <w:rStyle w:val="CommentReference"/>
        </w:rPr>
        <w:commentReference w:id="33"/>
      </w:r>
    </w:p>
    <w:p w:rsidR="00496724" w:rsidRDefault="00876E4E" w:rsidP="005A4D33">
      <w:pPr>
        <w:pStyle w:val="Default"/>
        <w:tabs>
          <w:tab w:val="left" w:pos="3975"/>
        </w:tabs>
        <w:jc w:val="center"/>
        <w:rPr>
          <w:rFonts w:ascii="Calibri" w:hAnsi="Calibri" w:cs="Calibri"/>
        </w:rPr>
      </w:pPr>
      <w:r>
        <w:rPr>
          <w:noProof/>
          <w:lang w:eastAsia="en-ZA"/>
        </w:rPr>
        <w:drawing>
          <wp:inline distT="0" distB="0" distL="0" distR="0" wp14:anchorId="51CAA981" wp14:editId="66D5A95B">
            <wp:extent cx="5686425" cy="27432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876E4E" w:rsidRDefault="00876E4E" w:rsidP="005A4D33">
      <w:pPr>
        <w:pStyle w:val="Default"/>
        <w:tabs>
          <w:tab w:val="left" w:pos="3975"/>
        </w:tabs>
        <w:jc w:val="center"/>
        <w:rPr>
          <w:rFonts w:ascii="Calibri" w:hAnsi="Calibri" w:cs="Calibri"/>
        </w:rPr>
      </w:pPr>
    </w:p>
    <w:p w:rsidR="00A158A1" w:rsidRPr="00080A60" w:rsidRDefault="00A733A5" w:rsidP="00080A60">
      <w:pPr>
        <w:rPr>
          <w:i/>
          <w:sz w:val="20"/>
        </w:rPr>
      </w:pPr>
      <w:bookmarkStart w:id="34" w:name="_Toc47344338"/>
      <w:r w:rsidRPr="00080A60">
        <w:rPr>
          <w:i/>
          <w:sz w:val="20"/>
        </w:rPr>
        <w:t xml:space="preserve">Graph </w:t>
      </w:r>
      <w:r w:rsidR="001D5D08" w:rsidRPr="00080A60">
        <w:rPr>
          <w:i/>
          <w:noProof/>
          <w:sz w:val="20"/>
        </w:rPr>
        <w:fldChar w:fldCharType="begin"/>
      </w:r>
      <w:r w:rsidR="001D5D08" w:rsidRPr="00080A60">
        <w:rPr>
          <w:i/>
          <w:noProof/>
          <w:sz w:val="20"/>
        </w:rPr>
        <w:instrText xml:space="preserve"> SEQ Graph \* ARABIC </w:instrText>
      </w:r>
      <w:r w:rsidR="001D5D08" w:rsidRPr="00080A60">
        <w:rPr>
          <w:i/>
          <w:noProof/>
          <w:sz w:val="20"/>
        </w:rPr>
        <w:fldChar w:fldCharType="separate"/>
      </w:r>
      <w:r w:rsidRPr="00080A60">
        <w:rPr>
          <w:i/>
          <w:noProof/>
          <w:sz w:val="20"/>
        </w:rPr>
        <w:t>8</w:t>
      </w:r>
      <w:r w:rsidR="001D5D08" w:rsidRPr="00080A60">
        <w:rPr>
          <w:i/>
          <w:noProof/>
          <w:sz w:val="20"/>
        </w:rPr>
        <w:fldChar w:fldCharType="end"/>
      </w:r>
      <w:r w:rsidRPr="00080A60">
        <w:rPr>
          <w:i/>
          <w:sz w:val="20"/>
        </w:rPr>
        <w:t xml:space="preserve">: Intensity </w:t>
      </w:r>
      <w:r w:rsidR="00080A60" w:rsidRPr="00080A60">
        <w:rPr>
          <w:i/>
          <w:sz w:val="20"/>
        </w:rPr>
        <w:t xml:space="preserve">Ratio </w:t>
      </w:r>
      <w:r w:rsidRPr="00080A60">
        <w:rPr>
          <w:i/>
          <w:sz w:val="20"/>
        </w:rPr>
        <w:t>GHG emissions Petra Diamonds Limited FY2018 - FY 20</w:t>
      </w:r>
      <w:r w:rsidR="00213D1B" w:rsidRPr="00080A60">
        <w:rPr>
          <w:i/>
          <w:sz w:val="20"/>
        </w:rPr>
        <w:t>20</w:t>
      </w:r>
      <w:bookmarkEnd w:id="34"/>
    </w:p>
    <w:p w:rsidR="00325906" w:rsidRPr="00325906" w:rsidRDefault="00325906" w:rsidP="00325906"/>
    <w:p w:rsidR="006F74B3" w:rsidRDefault="005A7836" w:rsidP="005A4D33">
      <w:pPr>
        <w:pStyle w:val="Caption"/>
        <w:jc w:val="center"/>
        <w:rPr>
          <w:noProof/>
          <w:lang w:eastAsia="en-ZA"/>
        </w:rPr>
      </w:pPr>
      <w:bookmarkStart w:id="35" w:name="_Toc37257796"/>
      <w:r>
        <w:rPr>
          <w:noProof/>
          <w:lang w:eastAsia="en-ZA"/>
        </w:rPr>
        <w:drawing>
          <wp:inline distT="0" distB="0" distL="0" distR="0" wp14:anchorId="2DCEECB0" wp14:editId="765AF39A">
            <wp:extent cx="2571750" cy="2114550"/>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bookmarkEnd w:id="35"/>
      <w:r>
        <w:rPr>
          <w:noProof/>
          <w:lang w:eastAsia="en-ZA"/>
        </w:rPr>
        <w:drawing>
          <wp:inline distT="0" distB="0" distL="0" distR="0" wp14:anchorId="1A4048B8" wp14:editId="2F32725E">
            <wp:extent cx="2457450" cy="211455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876E4E" w:rsidRDefault="00876E4E" w:rsidP="00434D7D">
      <w:pPr>
        <w:pStyle w:val="Default"/>
        <w:jc w:val="center"/>
        <w:rPr>
          <w:noProof/>
          <w:lang w:eastAsia="en-ZA"/>
        </w:rPr>
      </w:pPr>
      <w:r>
        <w:rPr>
          <w:noProof/>
          <w:lang w:eastAsia="en-ZA"/>
        </w:rPr>
        <w:drawing>
          <wp:inline distT="0" distB="0" distL="0" distR="0" wp14:anchorId="3D5A4A7A" wp14:editId="4BE80B5A">
            <wp:extent cx="2493645" cy="2109470"/>
            <wp:effectExtent l="0" t="0" r="190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3645" cy="2109470"/>
                    </a:xfrm>
                    <a:prstGeom prst="rect">
                      <a:avLst/>
                    </a:prstGeom>
                    <a:noFill/>
                  </pic:spPr>
                </pic:pic>
              </a:graphicData>
            </a:graphic>
          </wp:inline>
        </w:drawing>
      </w:r>
    </w:p>
    <w:p w:rsidR="00876E4E" w:rsidRDefault="00876E4E" w:rsidP="00434D7D">
      <w:pPr>
        <w:pStyle w:val="Default"/>
        <w:jc w:val="center"/>
        <w:rPr>
          <w:noProof/>
          <w:lang w:eastAsia="en-ZA"/>
        </w:rPr>
      </w:pPr>
    </w:p>
    <w:p w:rsidR="005B1115" w:rsidRDefault="000810FB" w:rsidP="00950297">
      <w:pPr>
        <w:pStyle w:val="Heading1"/>
        <w:tabs>
          <w:tab w:val="left" w:pos="567"/>
        </w:tabs>
        <w:rPr>
          <w:b/>
          <w:color w:val="1C5083"/>
          <w:sz w:val="32"/>
          <w:szCs w:val="32"/>
        </w:rPr>
      </w:pPr>
      <w:bookmarkStart w:id="36" w:name="_Toc37252992"/>
      <w:bookmarkStart w:id="37" w:name="_Toc47344321"/>
      <w:r w:rsidRPr="007E5FE1">
        <w:rPr>
          <w:b/>
          <w:color w:val="1C5083"/>
          <w:sz w:val="32"/>
          <w:szCs w:val="32"/>
        </w:rPr>
        <w:t xml:space="preserve">4. </w:t>
      </w:r>
      <w:r w:rsidR="00950297">
        <w:rPr>
          <w:b/>
          <w:color w:val="1C5083"/>
          <w:sz w:val="32"/>
          <w:szCs w:val="32"/>
        </w:rPr>
        <w:tab/>
      </w:r>
      <w:r w:rsidRPr="007E5FE1">
        <w:rPr>
          <w:b/>
          <w:color w:val="1C5083"/>
          <w:sz w:val="32"/>
          <w:szCs w:val="32"/>
        </w:rPr>
        <w:t>Consolidation Approach and Methodology</w:t>
      </w:r>
      <w:bookmarkEnd w:id="36"/>
      <w:bookmarkEnd w:id="37"/>
    </w:p>
    <w:p w:rsidR="009C426D" w:rsidRPr="009C426D" w:rsidRDefault="009C426D" w:rsidP="009C426D"/>
    <w:p w:rsidR="00C17F77" w:rsidRDefault="00C17F77" w:rsidP="00950297">
      <w:pPr>
        <w:jc w:val="both"/>
        <w:rPr>
          <w:rFonts w:ascii="Calibri" w:hAnsi="Calibri" w:cs="Calibri"/>
        </w:rPr>
      </w:pPr>
      <w:r w:rsidRPr="003B4D16">
        <w:rPr>
          <w:rFonts w:ascii="Calibri" w:hAnsi="Calibri" w:cs="Calibri"/>
        </w:rPr>
        <w:t>All GHG emission calculations and reporting are based on the GHG Protocol principles</w:t>
      </w:r>
      <w:r>
        <w:rPr>
          <w:rFonts w:ascii="Calibri" w:hAnsi="Calibri" w:cs="Calibri"/>
        </w:rPr>
        <w:t xml:space="preserve">: </w:t>
      </w:r>
      <w:r w:rsidRPr="003B4D16">
        <w:rPr>
          <w:rFonts w:ascii="Calibri" w:hAnsi="Calibri" w:cs="Calibri"/>
        </w:rPr>
        <w:t>relevance, completeness, consistency, transparency and accuracy.</w:t>
      </w:r>
    </w:p>
    <w:p w:rsidR="000810FB" w:rsidRDefault="000810FB" w:rsidP="00950297">
      <w:pPr>
        <w:jc w:val="both"/>
        <w:rPr>
          <w:rFonts w:ascii="Calibri" w:hAnsi="Calibri" w:cs="Calibri"/>
        </w:rPr>
      </w:pPr>
      <w:r w:rsidRPr="003B4D16">
        <w:rPr>
          <w:rFonts w:ascii="Calibri" w:hAnsi="Calibri" w:cs="Calibri"/>
        </w:rPr>
        <w:t>Petra Diamonds follows a centralised approach based on the GHG Protoc</w:t>
      </w:r>
      <w:r>
        <w:rPr>
          <w:rFonts w:ascii="Calibri" w:hAnsi="Calibri" w:cs="Calibri"/>
        </w:rPr>
        <w:t xml:space="preserve">ol principles for the collection </w:t>
      </w:r>
      <w:r w:rsidRPr="003B4D16">
        <w:rPr>
          <w:rFonts w:ascii="Calibri" w:hAnsi="Calibri" w:cs="Calibri"/>
        </w:rPr>
        <w:t xml:space="preserve">of information on its GHG emissions. </w:t>
      </w:r>
      <w:r>
        <w:rPr>
          <w:rFonts w:ascii="Calibri" w:hAnsi="Calibri" w:cs="Calibri"/>
        </w:rPr>
        <w:t xml:space="preserve">The </w:t>
      </w:r>
      <w:r w:rsidR="00D92ED0">
        <w:rPr>
          <w:rFonts w:ascii="Calibri" w:hAnsi="Calibri" w:cs="Calibri"/>
        </w:rPr>
        <w:t xml:space="preserve">Company’s </w:t>
      </w:r>
      <w:r>
        <w:rPr>
          <w:rFonts w:ascii="Calibri" w:hAnsi="Calibri" w:cs="Calibri"/>
        </w:rPr>
        <w:t xml:space="preserve">mines submit </w:t>
      </w:r>
      <w:r w:rsidR="0021669B">
        <w:rPr>
          <w:rFonts w:ascii="Calibri" w:hAnsi="Calibri" w:cs="Calibri"/>
        </w:rPr>
        <w:t>(</w:t>
      </w:r>
      <w:r>
        <w:rPr>
          <w:rFonts w:ascii="Calibri" w:hAnsi="Calibri" w:cs="Calibri"/>
        </w:rPr>
        <w:t>monthly, quarterly and annually</w:t>
      </w:r>
      <w:r w:rsidR="0021669B">
        <w:rPr>
          <w:rFonts w:ascii="Calibri" w:hAnsi="Calibri" w:cs="Calibri"/>
        </w:rPr>
        <w:t>)</w:t>
      </w:r>
      <w:r>
        <w:rPr>
          <w:rFonts w:ascii="Calibri" w:hAnsi="Calibri" w:cs="Calibri"/>
        </w:rPr>
        <w:t xml:space="preserve"> the relevant data and information required to the</w:t>
      </w:r>
      <w:r w:rsidRPr="003B4D16">
        <w:rPr>
          <w:rFonts w:ascii="Calibri" w:hAnsi="Calibri" w:cs="Calibri"/>
        </w:rPr>
        <w:t xml:space="preserve"> Group HSEQ Data Analyst and Reporting Coordinator</w:t>
      </w:r>
      <w:r>
        <w:rPr>
          <w:rFonts w:ascii="Calibri" w:hAnsi="Calibri" w:cs="Calibri"/>
        </w:rPr>
        <w:t xml:space="preserve"> who is responsible for all the GHG emission calculations</w:t>
      </w:r>
      <w:r w:rsidR="00C17F77">
        <w:rPr>
          <w:rFonts w:ascii="Calibri" w:hAnsi="Calibri" w:cs="Calibri"/>
        </w:rPr>
        <w:t xml:space="preserve"> (quarterly and annually)</w:t>
      </w:r>
      <w:r>
        <w:rPr>
          <w:rFonts w:ascii="Calibri" w:hAnsi="Calibri" w:cs="Calibri"/>
        </w:rPr>
        <w:t>. The calculations are done</w:t>
      </w:r>
      <w:r w:rsidRPr="00A61013">
        <w:rPr>
          <w:rFonts w:ascii="Calibri" w:hAnsi="Calibri" w:cs="Calibri"/>
        </w:rPr>
        <w:t xml:space="preserve"> </w:t>
      </w:r>
      <w:r>
        <w:rPr>
          <w:rFonts w:ascii="Calibri" w:hAnsi="Calibri" w:cs="Calibri"/>
        </w:rPr>
        <w:t xml:space="preserve">by means of a GHG calculating tool in </w:t>
      </w:r>
      <w:r w:rsidR="00192BB3">
        <w:rPr>
          <w:rFonts w:ascii="Calibri" w:hAnsi="Calibri" w:cs="Calibri"/>
        </w:rPr>
        <w:t xml:space="preserve">MS </w:t>
      </w:r>
      <w:r>
        <w:rPr>
          <w:rFonts w:ascii="Calibri" w:hAnsi="Calibri" w:cs="Calibri"/>
        </w:rPr>
        <w:t xml:space="preserve">Excel format </w:t>
      </w:r>
      <w:r w:rsidRPr="003B4D16">
        <w:rPr>
          <w:rFonts w:ascii="Calibri" w:hAnsi="Calibri" w:cs="Calibri"/>
        </w:rPr>
        <w:t xml:space="preserve">and </w:t>
      </w:r>
      <w:r>
        <w:rPr>
          <w:rFonts w:ascii="Calibri" w:hAnsi="Calibri" w:cs="Calibri"/>
        </w:rPr>
        <w:t xml:space="preserve">the mines’ GHG emissions are </w:t>
      </w:r>
      <w:r w:rsidRPr="003B4D16">
        <w:rPr>
          <w:rFonts w:ascii="Calibri" w:hAnsi="Calibri" w:cs="Calibri"/>
        </w:rPr>
        <w:t>consolidate</w:t>
      </w:r>
      <w:r>
        <w:rPr>
          <w:rFonts w:ascii="Calibri" w:hAnsi="Calibri" w:cs="Calibri"/>
        </w:rPr>
        <w:t>d into the total GHG emissions for Petra Diamonds Limited that is reported quarterly and annually per financial year (July to June).</w:t>
      </w:r>
      <w:r w:rsidRPr="003B4D16">
        <w:rPr>
          <w:rFonts w:ascii="Calibri" w:hAnsi="Calibri" w:cs="Calibri"/>
        </w:rPr>
        <w:t xml:space="preserve"> </w:t>
      </w:r>
    </w:p>
    <w:p w:rsidR="00C80A23" w:rsidRDefault="00E21F81" w:rsidP="00950297">
      <w:pPr>
        <w:jc w:val="both"/>
        <w:rPr>
          <w:rFonts w:ascii="Calibri" w:hAnsi="Calibri" w:cs="Calibri"/>
        </w:rPr>
      </w:pPr>
      <w:r>
        <w:rPr>
          <w:rFonts w:ascii="Calibri" w:hAnsi="Calibri" w:cs="Calibri"/>
        </w:rPr>
        <w:t>The organisational GHG emissions are</w:t>
      </w:r>
      <w:r w:rsidR="00EF1A53">
        <w:rPr>
          <w:rFonts w:ascii="Calibri" w:hAnsi="Calibri" w:cs="Calibri"/>
        </w:rPr>
        <w:t xml:space="preserve"> availed to the different </w:t>
      </w:r>
      <w:r>
        <w:rPr>
          <w:rFonts w:ascii="Calibri" w:hAnsi="Calibri" w:cs="Calibri"/>
        </w:rPr>
        <w:t xml:space="preserve">mines annually, while the </w:t>
      </w:r>
      <w:r w:rsidR="00EF1A53">
        <w:rPr>
          <w:rFonts w:ascii="Calibri" w:hAnsi="Calibri" w:cs="Calibri"/>
        </w:rPr>
        <w:t xml:space="preserve">GHG emissions for Petra Diamonds </w:t>
      </w:r>
      <w:r>
        <w:rPr>
          <w:rFonts w:ascii="Calibri" w:hAnsi="Calibri" w:cs="Calibri"/>
        </w:rPr>
        <w:t>Limited are</w:t>
      </w:r>
      <w:r w:rsidR="00EF1A53">
        <w:rPr>
          <w:rFonts w:ascii="Calibri" w:hAnsi="Calibri" w:cs="Calibri"/>
        </w:rPr>
        <w:t xml:space="preserve"> quarterly and annually reported in the internal quar</w:t>
      </w:r>
      <w:r w:rsidR="00C17F77">
        <w:rPr>
          <w:rFonts w:ascii="Calibri" w:hAnsi="Calibri" w:cs="Calibri"/>
        </w:rPr>
        <w:t>terly and annual G</w:t>
      </w:r>
      <w:r w:rsidR="00EF1A53">
        <w:rPr>
          <w:rFonts w:ascii="Calibri" w:hAnsi="Calibri" w:cs="Calibri"/>
        </w:rPr>
        <w:t xml:space="preserve">roup Integrated </w:t>
      </w:r>
      <w:r w:rsidR="0021669B">
        <w:rPr>
          <w:rFonts w:ascii="Calibri" w:hAnsi="Calibri" w:cs="Calibri"/>
        </w:rPr>
        <w:t>E</w:t>
      </w:r>
      <w:r w:rsidR="00EF1A53">
        <w:rPr>
          <w:rFonts w:ascii="Calibri" w:hAnsi="Calibri" w:cs="Calibri"/>
        </w:rPr>
        <w:t xml:space="preserve">nvironmental </w:t>
      </w:r>
      <w:r w:rsidR="0021669B">
        <w:rPr>
          <w:rFonts w:ascii="Calibri" w:hAnsi="Calibri" w:cs="Calibri"/>
        </w:rPr>
        <w:t>R</w:t>
      </w:r>
      <w:r w:rsidR="00EF1A53">
        <w:rPr>
          <w:rFonts w:ascii="Calibri" w:hAnsi="Calibri" w:cs="Calibri"/>
        </w:rPr>
        <w:t>eports.</w:t>
      </w:r>
      <w:r w:rsidR="00C17F77">
        <w:rPr>
          <w:rFonts w:ascii="Calibri" w:hAnsi="Calibri" w:cs="Calibri"/>
        </w:rPr>
        <w:t xml:space="preserve"> Externally</w:t>
      </w:r>
      <w:r w:rsidR="00023F80">
        <w:rPr>
          <w:rFonts w:ascii="Calibri" w:hAnsi="Calibri" w:cs="Calibri"/>
        </w:rPr>
        <w:t>,</w:t>
      </w:r>
      <w:r w:rsidR="00C17F77">
        <w:rPr>
          <w:rFonts w:ascii="Calibri" w:hAnsi="Calibri" w:cs="Calibri"/>
        </w:rPr>
        <w:t xml:space="preserve"> GHG emissions are reported annually in the </w:t>
      </w:r>
      <w:r w:rsidR="00023F80">
        <w:rPr>
          <w:rFonts w:ascii="Calibri" w:hAnsi="Calibri" w:cs="Calibri"/>
        </w:rPr>
        <w:t>Company’s</w:t>
      </w:r>
      <w:r w:rsidR="00C17F77">
        <w:rPr>
          <w:rFonts w:ascii="Calibri" w:hAnsi="Calibri" w:cs="Calibri"/>
        </w:rPr>
        <w:t xml:space="preserve"> Sustainability Report and the GHG Emissions Report, as well as voluntar</w:t>
      </w:r>
      <w:r w:rsidR="0021669B">
        <w:rPr>
          <w:rFonts w:ascii="Calibri" w:hAnsi="Calibri" w:cs="Calibri"/>
        </w:rPr>
        <w:t>il</w:t>
      </w:r>
      <w:r w:rsidR="00C17F77">
        <w:rPr>
          <w:rFonts w:ascii="Calibri" w:hAnsi="Calibri" w:cs="Calibri"/>
        </w:rPr>
        <w:t xml:space="preserve">y </w:t>
      </w:r>
      <w:r w:rsidR="00023F80">
        <w:rPr>
          <w:rFonts w:ascii="Calibri" w:hAnsi="Calibri" w:cs="Calibri"/>
        </w:rPr>
        <w:t>to various analytics provide</w:t>
      </w:r>
      <w:r w:rsidR="0021669B">
        <w:rPr>
          <w:rFonts w:ascii="Calibri" w:hAnsi="Calibri" w:cs="Calibri"/>
        </w:rPr>
        <w:t>r</w:t>
      </w:r>
      <w:r w:rsidR="00023F80">
        <w:rPr>
          <w:rFonts w:ascii="Calibri" w:hAnsi="Calibri" w:cs="Calibri"/>
        </w:rPr>
        <w:t>s, such as</w:t>
      </w:r>
      <w:r w:rsidR="00C17F77">
        <w:rPr>
          <w:rFonts w:ascii="Calibri" w:hAnsi="Calibri" w:cs="Calibri"/>
        </w:rPr>
        <w:t xml:space="preserve"> CDP.</w:t>
      </w:r>
    </w:p>
    <w:p w:rsidR="00E21F81" w:rsidRDefault="00E21F81" w:rsidP="00950297">
      <w:pPr>
        <w:jc w:val="both"/>
        <w:rPr>
          <w:rFonts w:ascii="Calibri" w:hAnsi="Calibri" w:cs="Calibri"/>
        </w:rPr>
      </w:pPr>
      <w:r>
        <w:rPr>
          <w:rFonts w:ascii="Calibri" w:hAnsi="Calibri" w:cs="Calibri"/>
        </w:rPr>
        <w:t xml:space="preserve">All GHG emissions are calculated according to the formula: </w:t>
      </w:r>
      <w:r w:rsidRPr="00E21F81">
        <w:rPr>
          <w:rFonts w:ascii="Calibri" w:hAnsi="Calibri" w:cs="Calibri"/>
          <w:i/>
        </w:rPr>
        <w:t>activity data x emission factor</w:t>
      </w:r>
      <w:r w:rsidR="00D91CAA">
        <w:rPr>
          <w:rFonts w:ascii="Calibri" w:hAnsi="Calibri" w:cs="Calibri"/>
          <w:i/>
        </w:rPr>
        <w:t xml:space="preserve"> (“EF”)</w:t>
      </w:r>
      <w:r w:rsidR="00BE4A80">
        <w:rPr>
          <w:rFonts w:ascii="Calibri" w:hAnsi="Calibri" w:cs="Calibri"/>
          <w:i/>
        </w:rPr>
        <w:t>,</w:t>
      </w:r>
      <w:r>
        <w:rPr>
          <w:rFonts w:ascii="Calibri" w:hAnsi="Calibri" w:cs="Calibri"/>
        </w:rPr>
        <w:t xml:space="preserve"> after conversion of activity data to the correct units as determined by the specific emission factor. All CO</w:t>
      </w:r>
      <w:r w:rsidRPr="00E21F81">
        <w:rPr>
          <w:rFonts w:ascii="Calibri" w:hAnsi="Calibri" w:cs="Calibri"/>
          <w:vertAlign w:val="subscript"/>
        </w:rPr>
        <w:t>2</w:t>
      </w:r>
      <w:r>
        <w:rPr>
          <w:rFonts w:ascii="Calibri" w:hAnsi="Calibri" w:cs="Calibri"/>
        </w:rPr>
        <w:t>, CH</w:t>
      </w:r>
      <w:r w:rsidRPr="00E21F81">
        <w:rPr>
          <w:rFonts w:ascii="Calibri" w:hAnsi="Calibri" w:cs="Calibri"/>
          <w:vertAlign w:val="subscript"/>
        </w:rPr>
        <w:t>4</w:t>
      </w:r>
      <w:r>
        <w:rPr>
          <w:rFonts w:ascii="Calibri" w:hAnsi="Calibri" w:cs="Calibri"/>
        </w:rPr>
        <w:t>- and N</w:t>
      </w:r>
      <w:r w:rsidRPr="00E21F81">
        <w:rPr>
          <w:rFonts w:ascii="Calibri" w:hAnsi="Calibri" w:cs="Calibri"/>
          <w:vertAlign w:val="subscript"/>
        </w:rPr>
        <w:t>2</w:t>
      </w:r>
      <w:r>
        <w:rPr>
          <w:rFonts w:ascii="Calibri" w:hAnsi="Calibri" w:cs="Calibri"/>
        </w:rPr>
        <w:t>O- emissions are converted to CO</w:t>
      </w:r>
      <w:r w:rsidRPr="00E21F81">
        <w:rPr>
          <w:rFonts w:ascii="Calibri" w:hAnsi="Calibri" w:cs="Calibri"/>
          <w:vertAlign w:val="subscript"/>
        </w:rPr>
        <w:t>2</w:t>
      </w:r>
      <w:r>
        <w:rPr>
          <w:rFonts w:ascii="Calibri" w:hAnsi="Calibri" w:cs="Calibri"/>
        </w:rPr>
        <w:t>-equivalents (CO</w:t>
      </w:r>
      <w:r w:rsidRPr="00E21F81">
        <w:rPr>
          <w:rFonts w:ascii="Calibri" w:hAnsi="Calibri" w:cs="Calibri"/>
          <w:vertAlign w:val="subscript"/>
        </w:rPr>
        <w:t>2</w:t>
      </w:r>
      <w:r w:rsidR="00BE4A80">
        <w:rPr>
          <w:rFonts w:ascii="Calibri" w:hAnsi="Calibri" w:cs="Calibri"/>
        </w:rPr>
        <w:t>e) values by multiplication with</w:t>
      </w:r>
      <w:r>
        <w:rPr>
          <w:rFonts w:ascii="Calibri" w:hAnsi="Calibri" w:cs="Calibri"/>
        </w:rPr>
        <w:t xml:space="preserve"> Global Warming Potential values.</w:t>
      </w:r>
      <w:r w:rsidR="00BE023B">
        <w:rPr>
          <w:rFonts w:ascii="Calibri" w:hAnsi="Calibri" w:cs="Calibri"/>
        </w:rPr>
        <w:t xml:space="preserve"> </w:t>
      </w:r>
    </w:p>
    <w:p w:rsidR="00BE023B" w:rsidRPr="00BE023B" w:rsidRDefault="00BE023B" w:rsidP="00950297">
      <w:pPr>
        <w:jc w:val="both"/>
        <w:rPr>
          <w:rFonts w:ascii="Calibri" w:hAnsi="Calibri" w:cs="Calibri"/>
        </w:rPr>
      </w:pPr>
      <w:r w:rsidRPr="00BE023B">
        <w:rPr>
          <w:rFonts w:ascii="Calibri" w:hAnsi="Calibri" w:cs="Calibri"/>
        </w:rPr>
        <w:t>Emission factors, calorific values and global warming potentials used for the determination of the GHG emissions are obtained from the following platforms and are annually checked and updated as required</w:t>
      </w:r>
      <w:r w:rsidR="00824DEC">
        <w:rPr>
          <w:rStyle w:val="FootnoteReference"/>
          <w:rFonts w:ascii="Calibri" w:hAnsi="Calibri" w:cs="Calibri"/>
        </w:rPr>
        <w:footnoteReference w:id="2"/>
      </w:r>
      <w:r w:rsidRPr="00BE023B">
        <w:rPr>
          <w:rFonts w:ascii="Calibri" w:hAnsi="Calibri" w:cs="Calibri"/>
        </w:rPr>
        <w:t>:</w:t>
      </w:r>
    </w:p>
    <w:p w:rsidR="00BE023B" w:rsidRPr="00DE3A73" w:rsidRDefault="00BE023B" w:rsidP="00950297">
      <w:pPr>
        <w:pStyle w:val="ListParagraph"/>
        <w:numPr>
          <w:ilvl w:val="0"/>
          <w:numId w:val="10"/>
        </w:numPr>
        <w:jc w:val="both"/>
        <w:rPr>
          <w:rFonts w:ascii="Calibri" w:hAnsi="Calibri" w:cs="Calibri"/>
        </w:rPr>
      </w:pPr>
      <w:r w:rsidRPr="001946DA">
        <w:rPr>
          <w:rFonts w:ascii="Calibri" w:hAnsi="Calibri" w:cs="Calibri"/>
          <w:b/>
        </w:rPr>
        <w:t>Scope 1 emission factors:</w:t>
      </w:r>
      <w:r w:rsidRPr="00DE3A73">
        <w:rPr>
          <w:rFonts w:ascii="Calibri" w:hAnsi="Calibri" w:cs="Calibri"/>
        </w:rPr>
        <w:t xml:space="preserve"> </w:t>
      </w:r>
      <w:r w:rsidRPr="001A2907">
        <w:rPr>
          <w:rFonts w:ascii="Calibri" w:hAnsi="Calibri" w:cs="Calibri"/>
          <w:i/>
        </w:rPr>
        <w:t>2006 Intergovernmental Panel for Climate Change (</w:t>
      </w:r>
      <w:r w:rsidR="0021669B">
        <w:rPr>
          <w:rFonts w:ascii="Calibri" w:hAnsi="Calibri" w:cs="Calibri"/>
          <w:i/>
        </w:rPr>
        <w:t>“</w:t>
      </w:r>
      <w:r w:rsidRPr="001A2907">
        <w:rPr>
          <w:rFonts w:ascii="Calibri" w:hAnsi="Calibri" w:cs="Calibri"/>
          <w:i/>
        </w:rPr>
        <w:t>IPCC</w:t>
      </w:r>
      <w:r w:rsidR="0021669B">
        <w:rPr>
          <w:rFonts w:ascii="Calibri" w:hAnsi="Calibri" w:cs="Calibri"/>
          <w:i/>
        </w:rPr>
        <w:t>”</w:t>
      </w:r>
      <w:r w:rsidRPr="001A2907">
        <w:rPr>
          <w:rFonts w:ascii="Calibri" w:hAnsi="Calibri" w:cs="Calibri"/>
          <w:i/>
        </w:rPr>
        <w:t>) Guidelines for National Greenho</w:t>
      </w:r>
      <w:r w:rsidR="00CF1A36" w:rsidRPr="001A2907">
        <w:rPr>
          <w:rFonts w:ascii="Calibri" w:hAnsi="Calibri" w:cs="Calibri"/>
          <w:i/>
        </w:rPr>
        <w:t>use Gas Inventory V</w:t>
      </w:r>
      <w:r w:rsidR="00664524" w:rsidRPr="001A2907">
        <w:rPr>
          <w:rFonts w:ascii="Calibri" w:hAnsi="Calibri" w:cs="Calibri"/>
          <w:i/>
        </w:rPr>
        <w:t>ol 2: Energy</w:t>
      </w:r>
      <w:r w:rsidR="00664524">
        <w:rPr>
          <w:rFonts w:ascii="Calibri" w:hAnsi="Calibri" w:cs="Calibri"/>
        </w:rPr>
        <w:t xml:space="preserve"> </w:t>
      </w:r>
      <w:r w:rsidR="00664524" w:rsidRPr="0041106E">
        <w:rPr>
          <w:rFonts w:ascii="Calibri" w:hAnsi="Calibri" w:cs="Calibri"/>
        </w:rPr>
        <w:t>and Technical Guidelines for Monitoring, Reporting and Verification of Greenhouse Gas in S</w:t>
      </w:r>
      <w:r w:rsidR="0021669B">
        <w:rPr>
          <w:rFonts w:ascii="Calibri" w:hAnsi="Calibri" w:cs="Calibri"/>
        </w:rPr>
        <w:t xml:space="preserve">outh </w:t>
      </w:r>
      <w:r w:rsidR="00664524" w:rsidRPr="0041106E">
        <w:rPr>
          <w:rFonts w:ascii="Calibri" w:hAnsi="Calibri" w:cs="Calibri"/>
        </w:rPr>
        <w:t>A</w:t>
      </w:r>
      <w:r w:rsidR="0021669B">
        <w:rPr>
          <w:rFonts w:ascii="Calibri" w:hAnsi="Calibri" w:cs="Calibri"/>
        </w:rPr>
        <w:t>frica</w:t>
      </w:r>
      <w:r w:rsidR="0041106E">
        <w:rPr>
          <w:rFonts w:ascii="Calibri" w:hAnsi="Calibri" w:cs="Calibri"/>
        </w:rPr>
        <w:t xml:space="preserve"> based on the 2006 IPCC Guidelines.</w:t>
      </w:r>
      <w:r w:rsidRPr="0041106E">
        <w:rPr>
          <w:rFonts w:ascii="Calibri" w:hAnsi="Calibri" w:cs="Calibri"/>
        </w:rPr>
        <w:t xml:space="preserve"> </w:t>
      </w:r>
      <w:r w:rsidR="0041106E" w:rsidRPr="001A2907">
        <w:rPr>
          <w:rFonts w:ascii="Calibri" w:hAnsi="Calibri" w:cs="Calibri"/>
          <w:i/>
        </w:rPr>
        <w:t>A</w:t>
      </w:r>
      <w:r w:rsidR="00014417" w:rsidRPr="001A2907">
        <w:rPr>
          <w:rFonts w:ascii="Calibri" w:hAnsi="Calibri" w:cs="Calibri"/>
          <w:i/>
        </w:rPr>
        <w:t xml:space="preserve"> </w:t>
      </w:r>
      <w:r w:rsidR="00CF1A36" w:rsidRPr="001A2907">
        <w:rPr>
          <w:rFonts w:ascii="Calibri" w:hAnsi="Calibri" w:cs="Calibri"/>
          <w:i/>
        </w:rPr>
        <w:t>UK Department for Environment, Food &amp; Rural Affairs (</w:t>
      </w:r>
      <w:r w:rsidR="0021669B">
        <w:rPr>
          <w:rFonts w:ascii="Calibri" w:hAnsi="Calibri" w:cs="Calibri"/>
          <w:i/>
        </w:rPr>
        <w:t>“</w:t>
      </w:r>
      <w:r w:rsidR="00CF1A36" w:rsidRPr="001A2907">
        <w:rPr>
          <w:rFonts w:ascii="Calibri" w:hAnsi="Calibri" w:cs="Calibri"/>
          <w:i/>
        </w:rPr>
        <w:t>DEFRA</w:t>
      </w:r>
      <w:r w:rsidR="0021669B">
        <w:rPr>
          <w:rFonts w:ascii="Calibri" w:hAnsi="Calibri" w:cs="Calibri"/>
          <w:i/>
        </w:rPr>
        <w:t>”</w:t>
      </w:r>
      <w:r w:rsidR="00CF1A36" w:rsidRPr="001A2907">
        <w:rPr>
          <w:rFonts w:ascii="Calibri" w:hAnsi="Calibri" w:cs="Calibri"/>
          <w:i/>
        </w:rPr>
        <w:t>)</w:t>
      </w:r>
      <w:r w:rsidR="00CF1A36">
        <w:rPr>
          <w:rFonts w:ascii="Calibri" w:hAnsi="Calibri" w:cs="Calibri"/>
        </w:rPr>
        <w:t xml:space="preserve"> </w:t>
      </w:r>
      <w:r w:rsidR="00DE3A73" w:rsidRPr="0041106E">
        <w:rPr>
          <w:rFonts w:ascii="Calibri" w:hAnsi="Calibri" w:cs="Calibri"/>
        </w:rPr>
        <w:t>emission factor</w:t>
      </w:r>
      <w:r w:rsidR="0041106E">
        <w:rPr>
          <w:rFonts w:ascii="Calibri" w:hAnsi="Calibri" w:cs="Calibri"/>
        </w:rPr>
        <w:t xml:space="preserve"> </w:t>
      </w:r>
      <w:r w:rsidR="00192BB3">
        <w:rPr>
          <w:rFonts w:ascii="Calibri" w:hAnsi="Calibri" w:cs="Calibri"/>
        </w:rPr>
        <w:t>is</w:t>
      </w:r>
      <w:r w:rsidR="00CF1A36">
        <w:rPr>
          <w:rFonts w:ascii="Calibri" w:hAnsi="Calibri" w:cs="Calibri"/>
        </w:rPr>
        <w:t xml:space="preserve"> </w:t>
      </w:r>
      <w:r w:rsidR="00192BB3" w:rsidRPr="0041106E">
        <w:rPr>
          <w:rFonts w:ascii="Calibri" w:hAnsi="Calibri" w:cs="Calibri"/>
        </w:rPr>
        <w:t>u</w:t>
      </w:r>
      <w:r w:rsidR="00CF1A36">
        <w:rPr>
          <w:rFonts w:ascii="Calibri" w:hAnsi="Calibri" w:cs="Calibri"/>
        </w:rPr>
        <w:t>s</w:t>
      </w:r>
      <w:r w:rsidR="00192BB3" w:rsidRPr="0041106E">
        <w:rPr>
          <w:rFonts w:ascii="Calibri" w:hAnsi="Calibri" w:cs="Calibri"/>
        </w:rPr>
        <w:t>ed</w:t>
      </w:r>
      <w:r w:rsidR="00DE3A73" w:rsidRPr="0041106E">
        <w:rPr>
          <w:rFonts w:ascii="Calibri" w:hAnsi="Calibri" w:cs="Calibri"/>
        </w:rPr>
        <w:t xml:space="preserve"> for water</w:t>
      </w:r>
      <w:r w:rsidR="00DE3A73">
        <w:rPr>
          <w:rFonts w:ascii="Calibri" w:hAnsi="Calibri" w:cs="Calibri"/>
        </w:rPr>
        <w:t xml:space="preserve"> treatment (domestic effluent)</w:t>
      </w:r>
      <w:r w:rsidR="0041106E">
        <w:rPr>
          <w:rFonts w:ascii="Calibri" w:hAnsi="Calibri" w:cs="Calibri"/>
        </w:rPr>
        <w:t xml:space="preserve"> </w:t>
      </w:r>
    </w:p>
    <w:p w:rsidR="00BE023B" w:rsidRPr="00DE3A73" w:rsidRDefault="00BE023B" w:rsidP="00950297">
      <w:pPr>
        <w:pStyle w:val="ListParagraph"/>
        <w:numPr>
          <w:ilvl w:val="0"/>
          <w:numId w:val="10"/>
        </w:numPr>
        <w:jc w:val="both"/>
        <w:rPr>
          <w:rFonts w:ascii="Calibri" w:hAnsi="Calibri" w:cs="Calibri"/>
        </w:rPr>
      </w:pPr>
      <w:r w:rsidRPr="001946DA">
        <w:rPr>
          <w:rFonts w:ascii="Calibri" w:hAnsi="Calibri" w:cs="Calibri"/>
          <w:b/>
        </w:rPr>
        <w:t>Scope 2 emission factors:</w:t>
      </w:r>
      <w:r w:rsidRPr="00DE3A73">
        <w:rPr>
          <w:rFonts w:ascii="Calibri" w:hAnsi="Calibri" w:cs="Calibri"/>
        </w:rPr>
        <w:t xml:space="preserve"> </w:t>
      </w:r>
      <w:r w:rsidRPr="000835EB">
        <w:rPr>
          <w:rFonts w:ascii="Calibri" w:hAnsi="Calibri" w:cs="Calibri"/>
        </w:rPr>
        <w:t xml:space="preserve">Annual </w:t>
      </w:r>
      <w:r w:rsidR="000835EB" w:rsidRPr="000835EB">
        <w:rPr>
          <w:rFonts w:ascii="Calibri" w:hAnsi="Calibri" w:cs="Calibri"/>
        </w:rPr>
        <w:t>Eskom</w:t>
      </w:r>
      <w:r w:rsidRPr="000835EB">
        <w:rPr>
          <w:rFonts w:ascii="Calibri" w:hAnsi="Calibri" w:cs="Calibri"/>
        </w:rPr>
        <w:t xml:space="preserve"> grid emission factor (factor 2 based on total electricity generated, including coal, nuclear, pumped storage, wind, hydro and gas turbines, but excluding the total consumed by E</w:t>
      </w:r>
      <w:r w:rsidR="0021669B">
        <w:rPr>
          <w:rFonts w:ascii="Calibri" w:hAnsi="Calibri" w:cs="Calibri"/>
        </w:rPr>
        <w:t>skom</w:t>
      </w:r>
      <w:r w:rsidRPr="000835EB">
        <w:rPr>
          <w:rFonts w:ascii="Calibri" w:hAnsi="Calibri" w:cs="Calibri"/>
        </w:rPr>
        <w:t xml:space="preserve">); </w:t>
      </w:r>
      <w:r w:rsidR="000835EB" w:rsidRPr="000835EB">
        <w:rPr>
          <w:rFonts w:ascii="Calibri" w:hAnsi="Calibri" w:cs="Calibri"/>
        </w:rPr>
        <w:t>Tanesco</w:t>
      </w:r>
      <w:r w:rsidR="00664524" w:rsidRPr="000835EB">
        <w:rPr>
          <w:rFonts w:ascii="Calibri" w:hAnsi="Calibri" w:cs="Calibri"/>
        </w:rPr>
        <w:t>:</w:t>
      </w:r>
      <w:r w:rsidR="00664524">
        <w:rPr>
          <w:rFonts w:ascii="Calibri" w:hAnsi="Calibri" w:cs="Calibri"/>
        </w:rPr>
        <w:t xml:space="preserve"> </w:t>
      </w:r>
      <w:r w:rsidR="00014417">
        <w:rPr>
          <w:rFonts w:ascii="Calibri" w:hAnsi="Calibri" w:cs="Calibri"/>
        </w:rPr>
        <w:t xml:space="preserve">The </w:t>
      </w:r>
      <w:r w:rsidR="00014417" w:rsidRPr="00014417">
        <w:rPr>
          <w:rFonts w:ascii="Calibri" w:hAnsi="Calibri" w:cs="Calibri"/>
        </w:rPr>
        <w:t xml:space="preserve">IEA 2010 electricity emission factor for Tanzania </w:t>
      </w:r>
      <w:r w:rsidR="00014417">
        <w:rPr>
          <w:rFonts w:ascii="Calibri" w:hAnsi="Calibri" w:cs="Calibri"/>
        </w:rPr>
        <w:t xml:space="preserve">was updated in 2020 </w:t>
      </w:r>
      <w:r w:rsidR="00A53487">
        <w:rPr>
          <w:rFonts w:ascii="Calibri" w:hAnsi="Calibri" w:cs="Calibri"/>
        </w:rPr>
        <w:t xml:space="preserve">to </w:t>
      </w:r>
      <w:r w:rsidR="00014417">
        <w:rPr>
          <w:rFonts w:ascii="Calibri" w:hAnsi="Calibri" w:cs="Calibri"/>
        </w:rPr>
        <w:t>The Instit</w:t>
      </w:r>
      <w:r w:rsidR="00014417" w:rsidRPr="00014417">
        <w:rPr>
          <w:rFonts w:ascii="Calibri" w:hAnsi="Calibri" w:cs="Calibri"/>
        </w:rPr>
        <w:t>ute for Global Env</w:t>
      </w:r>
      <w:r w:rsidR="00014417">
        <w:rPr>
          <w:rFonts w:ascii="Calibri" w:hAnsi="Calibri" w:cs="Calibri"/>
        </w:rPr>
        <w:t>ironmental S</w:t>
      </w:r>
      <w:r w:rsidR="00824DEC">
        <w:rPr>
          <w:rFonts w:ascii="Calibri" w:hAnsi="Calibri" w:cs="Calibri"/>
        </w:rPr>
        <w:t>trategies'</w:t>
      </w:r>
      <w:r w:rsidR="00014417" w:rsidRPr="00014417">
        <w:rPr>
          <w:rFonts w:ascii="Calibri" w:hAnsi="Calibri" w:cs="Calibri"/>
        </w:rPr>
        <w:t xml:space="preserve"> (</w:t>
      </w:r>
      <w:r w:rsidR="0021669B">
        <w:rPr>
          <w:rFonts w:ascii="Calibri" w:hAnsi="Calibri" w:cs="Calibri"/>
        </w:rPr>
        <w:t>“</w:t>
      </w:r>
      <w:r w:rsidR="00014417" w:rsidRPr="00014417">
        <w:rPr>
          <w:rFonts w:ascii="Calibri" w:hAnsi="Calibri" w:cs="Calibri"/>
        </w:rPr>
        <w:t>IGES</w:t>
      </w:r>
      <w:r w:rsidR="0021669B">
        <w:rPr>
          <w:rFonts w:ascii="Calibri" w:hAnsi="Calibri" w:cs="Calibri"/>
        </w:rPr>
        <w:t>”</w:t>
      </w:r>
      <w:r w:rsidR="00014417" w:rsidRPr="00014417">
        <w:rPr>
          <w:rFonts w:ascii="Calibri" w:hAnsi="Calibri" w:cs="Calibri"/>
        </w:rPr>
        <w:t xml:space="preserve">) </w:t>
      </w:r>
      <w:r w:rsidR="00D91CAA">
        <w:rPr>
          <w:rFonts w:ascii="Calibri" w:hAnsi="Calibri" w:cs="Calibri"/>
        </w:rPr>
        <w:t xml:space="preserve">emission factor </w:t>
      </w:r>
      <w:r w:rsidR="00014417">
        <w:rPr>
          <w:rFonts w:ascii="Calibri" w:hAnsi="Calibri" w:cs="Calibri"/>
        </w:rPr>
        <w:t xml:space="preserve"> for </w:t>
      </w:r>
      <w:r w:rsidR="00014417" w:rsidRPr="00014417">
        <w:rPr>
          <w:rFonts w:ascii="Calibri" w:hAnsi="Calibri" w:cs="Calibri"/>
        </w:rPr>
        <w:t>registered C</w:t>
      </w:r>
      <w:r w:rsidR="001E15F1">
        <w:rPr>
          <w:rFonts w:ascii="Calibri" w:hAnsi="Calibri" w:cs="Calibri"/>
        </w:rPr>
        <w:t xml:space="preserve">lean </w:t>
      </w:r>
      <w:r w:rsidR="00014417" w:rsidRPr="00014417">
        <w:rPr>
          <w:rFonts w:ascii="Calibri" w:hAnsi="Calibri" w:cs="Calibri"/>
        </w:rPr>
        <w:t>D</w:t>
      </w:r>
      <w:r w:rsidR="001E15F1">
        <w:rPr>
          <w:rFonts w:ascii="Calibri" w:hAnsi="Calibri" w:cs="Calibri"/>
        </w:rPr>
        <w:t xml:space="preserve">evelopment </w:t>
      </w:r>
      <w:r w:rsidR="00014417" w:rsidRPr="00014417">
        <w:rPr>
          <w:rFonts w:ascii="Calibri" w:hAnsi="Calibri" w:cs="Calibri"/>
        </w:rPr>
        <w:t>M</w:t>
      </w:r>
      <w:r w:rsidR="001E15F1">
        <w:rPr>
          <w:rFonts w:ascii="Calibri" w:hAnsi="Calibri" w:cs="Calibri"/>
        </w:rPr>
        <w:t>echanism (“CDM”)</w:t>
      </w:r>
      <w:r w:rsidR="00014417" w:rsidRPr="00014417">
        <w:rPr>
          <w:rFonts w:ascii="Calibri" w:hAnsi="Calibri" w:cs="Calibri"/>
        </w:rPr>
        <w:t xml:space="preserve"> projects: combin</w:t>
      </w:r>
      <w:r w:rsidR="00014417">
        <w:rPr>
          <w:rFonts w:ascii="Calibri" w:hAnsi="Calibri" w:cs="Calibri"/>
        </w:rPr>
        <w:t xml:space="preserve">ed grid emission factor; </w:t>
      </w:r>
      <w:r w:rsidRPr="00DE3A73">
        <w:rPr>
          <w:rFonts w:ascii="Calibri" w:hAnsi="Calibri" w:cs="Calibri"/>
        </w:rPr>
        <w:t xml:space="preserve">London </w:t>
      </w:r>
      <w:r w:rsidR="00014417">
        <w:rPr>
          <w:rFonts w:ascii="Calibri" w:hAnsi="Calibri" w:cs="Calibri"/>
        </w:rPr>
        <w:t xml:space="preserve">electricity: </w:t>
      </w:r>
      <w:r w:rsidR="00014417" w:rsidRPr="00014417">
        <w:t xml:space="preserve"> </w:t>
      </w:r>
      <w:r w:rsidR="00014417">
        <w:rPr>
          <w:rFonts w:ascii="Calibri" w:hAnsi="Calibri" w:cs="Calibri"/>
        </w:rPr>
        <w:t xml:space="preserve">DEFRA </w:t>
      </w:r>
      <w:r w:rsidR="00014417" w:rsidRPr="00014417">
        <w:rPr>
          <w:rFonts w:ascii="Calibri" w:hAnsi="Calibri" w:cs="Calibri"/>
        </w:rPr>
        <w:t xml:space="preserve">UK electricity </w:t>
      </w:r>
      <w:r w:rsidRPr="00DE3A73">
        <w:rPr>
          <w:rFonts w:ascii="Calibri" w:hAnsi="Calibri" w:cs="Calibri"/>
        </w:rPr>
        <w:t>emission factor.</w:t>
      </w:r>
    </w:p>
    <w:p w:rsidR="00BE023B" w:rsidRPr="00014417" w:rsidRDefault="00BE023B" w:rsidP="00950297">
      <w:pPr>
        <w:pStyle w:val="ListParagraph"/>
        <w:numPr>
          <w:ilvl w:val="0"/>
          <w:numId w:val="10"/>
        </w:numPr>
        <w:jc w:val="both"/>
        <w:rPr>
          <w:rFonts w:ascii="Calibri" w:hAnsi="Calibri" w:cs="Calibri"/>
        </w:rPr>
      </w:pPr>
      <w:r w:rsidRPr="001946DA">
        <w:rPr>
          <w:rFonts w:ascii="Calibri" w:hAnsi="Calibri" w:cs="Calibri"/>
          <w:b/>
        </w:rPr>
        <w:t>Scope 3 emission factors:</w:t>
      </w:r>
      <w:r w:rsidR="001F2564">
        <w:rPr>
          <w:rFonts w:ascii="Calibri" w:hAnsi="Calibri" w:cs="Calibri"/>
        </w:rPr>
        <w:t xml:space="preserve"> DEF</w:t>
      </w:r>
      <w:r w:rsidRPr="00014417">
        <w:rPr>
          <w:rFonts w:ascii="Calibri" w:hAnsi="Calibri" w:cs="Calibri"/>
        </w:rPr>
        <w:t xml:space="preserve">RA </w:t>
      </w:r>
      <w:r w:rsidR="00824DEC">
        <w:rPr>
          <w:rFonts w:ascii="Calibri" w:hAnsi="Calibri" w:cs="Calibri"/>
        </w:rPr>
        <w:t>Emission factors and</w:t>
      </w:r>
      <w:r w:rsidRPr="00014417">
        <w:rPr>
          <w:rFonts w:ascii="Calibri" w:hAnsi="Calibri" w:cs="Calibri"/>
        </w:rPr>
        <w:t xml:space="preserve"> 2006 IPCC Guidelines for Nat</w:t>
      </w:r>
      <w:r w:rsidR="00824DEC">
        <w:rPr>
          <w:rFonts w:ascii="Calibri" w:hAnsi="Calibri" w:cs="Calibri"/>
        </w:rPr>
        <w:t>ional Greenhouse gas inventory EF for chartered flights</w:t>
      </w:r>
      <w:r w:rsidR="00516017">
        <w:rPr>
          <w:rFonts w:ascii="Calibri" w:hAnsi="Calibri" w:cs="Calibri"/>
        </w:rPr>
        <w:t>.</w:t>
      </w:r>
    </w:p>
    <w:p w:rsidR="00DF28BF" w:rsidRDefault="00BE023B" w:rsidP="00950297">
      <w:pPr>
        <w:pStyle w:val="ListParagraph"/>
        <w:numPr>
          <w:ilvl w:val="0"/>
          <w:numId w:val="10"/>
        </w:numPr>
        <w:jc w:val="both"/>
      </w:pPr>
      <w:r w:rsidRPr="001946DA">
        <w:rPr>
          <w:rFonts w:ascii="Calibri" w:hAnsi="Calibri" w:cs="Calibri"/>
          <w:b/>
        </w:rPr>
        <w:t>Global warming potentials</w:t>
      </w:r>
      <w:r w:rsidRPr="00DF28BF">
        <w:rPr>
          <w:rFonts w:ascii="Calibri" w:hAnsi="Calibri" w:cs="Calibri"/>
          <w:i/>
        </w:rPr>
        <w:t xml:space="preserve"> (IPCC Direct Global Warming Potentials):</w:t>
      </w:r>
      <w:r w:rsidRPr="00DF28BF">
        <w:rPr>
          <w:rFonts w:ascii="Calibri" w:hAnsi="Calibri" w:cs="Calibri"/>
        </w:rPr>
        <w:t xml:space="preserve"> IPCC Fifth Assessme</w:t>
      </w:r>
      <w:r w:rsidR="0041106E">
        <w:rPr>
          <w:rFonts w:ascii="Calibri" w:hAnsi="Calibri" w:cs="Calibri"/>
        </w:rPr>
        <w:t>nt Report 2014 (SAR - 100 year) and DEFRA 2019 (Refrigerants) for Scope 1 Fugitive emissions (HFCs)</w:t>
      </w:r>
      <w:r w:rsidR="00516017">
        <w:rPr>
          <w:rFonts w:ascii="Calibri" w:hAnsi="Calibri" w:cs="Calibri"/>
        </w:rPr>
        <w:t>.</w:t>
      </w:r>
      <w:r w:rsidR="0041106E">
        <w:rPr>
          <w:rFonts w:ascii="Calibri" w:hAnsi="Calibri" w:cs="Calibri"/>
        </w:rPr>
        <w:t xml:space="preserve"> </w:t>
      </w:r>
      <w:r w:rsidRPr="00BE023B">
        <w:t xml:space="preserve"> </w:t>
      </w:r>
    </w:p>
    <w:p w:rsidR="00DF28BF" w:rsidRDefault="00DF28BF" w:rsidP="00950297">
      <w:pPr>
        <w:pStyle w:val="ListParagraph"/>
        <w:numPr>
          <w:ilvl w:val="0"/>
          <w:numId w:val="10"/>
        </w:numPr>
        <w:jc w:val="both"/>
      </w:pPr>
      <w:r w:rsidRPr="001946DA">
        <w:rPr>
          <w:rFonts w:ascii="Calibri" w:hAnsi="Calibri" w:cs="Calibri"/>
          <w:b/>
        </w:rPr>
        <w:t>Calorific values for fuel</w:t>
      </w:r>
      <w:r>
        <w:rPr>
          <w:rFonts w:ascii="Calibri" w:hAnsi="Calibri" w:cs="Calibri"/>
          <w:i/>
        </w:rPr>
        <w:t>:</w:t>
      </w:r>
      <w:r>
        <w:t xml:space="preserve"> </w:t>
      </w:r>
      <w:r w:rsidRPr="00DF28BF">
        <w:t>Net calorific values of fuels provided by</w:t>
      </w:r>
      <w:r w:rsidR="00516017">
        <w:t xml:space="preserve"> the</w:t>
      </w:r>
      <w:r w:rsidRPr="00DF28BF">
        <w:t xml:space="preserve"> S</w:t>
      </w:r>
      <w:r w:rsidR="00516017">
        <w:t xml:space="preserve">outh </w:t>
      </w:r>
      <w:r w:rsidRPr="00DF28BF">
        <w:t>A</w:t>
      </w:r>
      <w:r w:rsidR="00516017">
        <w:t>frican</w:t>
      </w:r>
      <w:r w:rsidRPr="00DF28BF">
        <w:t xml:space="preserve"> pet</w:t>
      </w:r>
      <w:r w:rsidR="007F066F">
        <w:t xml:space="preserve">roleum industry association as per the </w:t>
      </w:r>
      <w:r w:rsidR="00664524" w:rsidRPr="00664524">
        <w:t xml:space="preserve">Technical Guidelines for Monitoring, Reporting and </w:t>
      </w:r>
      <w:r w:rsidR="00950297">
        <w:t xml:space="preserve">Verification of Greenhouse Gas </w:t>
      </w:r>
      <w:r w:rsidR="00664524" w:rsidRPr="00664524">
        <w:t>in S</w:t>
      </w:r>
      <w:r w:rsidR="00516017">
        <w:t xml:space="preserve">outh </w:t>
      </w:r>
      <w:r w:rsidR="00664524" w:rsidRPr="00664524">
        <w:t>A</w:t>
      </w:r>
      <w:r w:rsidR="00516017">
        <w:t>frica.</w:t>
      </w:r>
      <w:r w:rsidR="00664524" w:rsidRPr="00664524">
        <w:t xml:space="preserve"> </w:t>
      </w:r>
    </w:p>
    <w:p w:rsidR="00C17F77" w:rsidRDefault="00C17F77" w:rsidP="00950297">
      <w:pPr>
        <w:jc w:val="both"/>
      </w:pPr>
      <w:r>
        <w:t>It is to be noted that Petra Diamonds has</w:t>
      </w:r>
      <w:r w:rsidRPr="00C17F77">
        <w:t xml:space="preserve"> decided on a materiality threshold </w:t>
      </w:r>
      <w:r w:rsidR="00A600FB">
        <w:rPr>
          <w:rFonts w:cs="Arial"/>
        </w:rPr>
        <w:t xml:space="preserve">of 5 % for Scope 1 and Scope 2 emissions and 10% for Scope 3 emissions. </w:t>
      </w:r>
    </w:p>
    <w:p w:rsidR="000810FB" w:rsidRPr="007E5FE1" w:rsidRDefault="00C17F77" w:rsidP="00950297">
      <w:pPr>
        <w:pStyle w:val="Heading1"/>
        <w:tabs>
          <w:tab w:val="left" w:pos="567"/>
        </w:tabs>
        <w:rPr>
          <w:b/>
          <w:color w:val="1C5083"/>
          <w:sz w:val="32"/>
          <w:szCs w:val="32"/>
        </w:rPr>
      </w:pPr>
      <w:bookmarkStart w:id="38" w:name="_Toc37252993"/>
      <w:bookmarkStart w:id="39" w:name="_Toc47344322"/>
      <w:r w:rsidRPr="007E5FE1">
        <w:rPr>
          <w:b/>
          <w:color w:val="1C5083"/>
          <w:sz w:val="32"/>
          <w:szCs w:val="32"/>
        </w:rPr>
        <w:t>5</w:t>
      </w:r>
      <w:r w:rsidR="000810FB" w:rsidRPr="007E5FE1">
        <w:rPr>
          <w:b/>
          <w:color w:val="1C5083"/>
          <w:sz w:val="32"/>
          <w:szCs w:val="32"/>
        </w:rPr>
        <w:t xml:space="preserve">. </w:t>
      </w:r>
      <w:r w:rsidR="00950297">
        <w:rPr>
          <w:b/>
          <w:color w:val="1C5083"/>
          <w:sz w:val="32"/>
          <w:szCs w:val="32"/>
        </w:rPr>
        <w:tab/>
      </w:r>
      <w:r w:rsidR="000810FB" w:rsidRPr="007E5FE1">
        <w:rPr>
          <w:b/>
          <w:color w:val="1C5083"/>
          <w:sz w:val="32"/>
          <w:szCs w:val="32"/>
        </w:rPr>
        <w:t>Assumptions and Sources excluded from GHG Inventory</w:t>
      </w:r>
      <w:bookmarkEnd w:id="38"/>
      <w:bookmarkEnd w:id="39"/>
    </w:p>
    <w:p w:rsidR="00445352" w:rsidRPr="00445352" w:rsidRDefault="00445352" w:rsidP="00445352">
      <w:pPr>
        <w:spacing w:line="240" w:lineRule="auto"/>
        <w:rPr>
          <w:rFonts w:ascii="Calibri" w:hAnsi="Calibri" w:cs="Calibri"/>
          <w:b/>
          <w:sz w:val="16"/>
          <w:szCs w:val="16"/>
        </w:rPr>
      </w:pPr>
    </w:p>
    <w:p w:rsidR="001946DA" w:rsidRPr="00445352" w:rsidRDefault="004C05F9" w:rsidP="00950297">
      <w:pPr>
        <w:tabs>
          <w:tab w:val="left" w:pos="567"/>
        </w:tabs>
        <w:rPr>
          <w:rFonts w:ascii="Calibri" w:hAnsi="Calibri" w:cs="Calibri"/>
          <w:b/>
          <w:sz w:val="24"/>
          <w:szCs w:val="24"/>
        </w:rPr>
      </w:pPr>
      <w:r w:rsidRPr="00445352">
        <w:rPr>
          <w:rFonts w:ascii="Calibri" w:hAnsi="Calibri" w:cs="Calibri"/>
          <w:b/>
          <w:sz w:val="24"/>
          <w:szCs w:val="24"/>
        </w:rPr>
        <w:t>5</w:t>
      </w:r>
      <w:r w:rsidR="00C17F77" w:rsidRPr="00445352">
        <w:rPr>
          <w:rFonts w:ascii="Calibri" w:hAnsi="Calibri" w:cs="Calibri"/>
          <w:b/>
          <w:sz w:val="24"/>
          <w:szCs w:val="24"/>
        </w:rPr>
        <w:t>.1</w:t>
      </w:r>
      <w:r w:rsidR="001946DA" w:rsidRPr="00445352">
        <w:rPr>
          <w:rFonts w:ascii="Calibri" w:hAnsi="Calibri" w:cs="Calibri"/>
          <w:b/>
          <w:sz w:val="24"/>
          <w:szCs w:val="24"/>
        </w:rPr>
        <w:t xml:space="preserve"> </w:t>
      </w:r>
      <w:r w:rsidR="00950297">
        <w:rPr>
          <w:rFonts w:ascii="Calibri" w:hAnsi="Calibri" w:cs="Calibri"/>
          <w:b/>
          <w:sz w:val="24"/>
          <w:szCs w:val="24"/>
        </w:rPr>
        <w:tab/>
      </w:r>
      <w:r w:rsidR="001946DA" w:rsidRPr="00445352">
        <w:rPr>
          <w:rFonts w:ascii="Calibri" w:hAnsi="Calibri" w:cs="Calibri"/>
          <w:b/>
          <w:sz w:val="24"/>
          <w:szCs w:val="24"/>
        </w:rPr>
        <w:t>Assumptions</w:t>
      </w:r>
    </w:p>
    <w:p w:rsidR="00BE023B" w:rsidRPr="00BE023B" w:rsidRDefault="00794E35" w:rsidP="00950297">
      <w:pPr>
        <w:jc w:val="both"/>
        <w:rPr>
          <w:rFonts w:ascii="Calibri" w:hAnsi="Calibri" w:cs="Calibri"/>
        </w:rPr>
      </w:pPr>
      <w:r>
        <w:rPr>
          <w:rFonts w:ascii="Calibri" w:hAnsi="Calibri" w:cs="Calibri"/>
        </w:rPr>
        <w:t>Petra Diamonds Limited’s GHG emission calculations are based on the following a</w:t>
      </w:r>
      <w:r w:rsidR="00BE023B" w:rsidRPr="00BE023B">
        <w:rPr>
          <w:rFonts w:ascii="Calibri" w:hAnsi="Calibri" w:cs="Calibri"/>
        </w:rPr>
        <w:t>ssumptions</w:t>
      </w:r>
      <w:r>
        <w:rPr>
          <w:rFonts w:ascii="Calibri" w:hAnsi="Calibri" w:cs="Calibri"/>
        </w:rPr>
        <w:t>:</w:t>
      </w:r>
    </w:p>
    <w:p w:rsidR="009B399C" w:rsidRDefault="009B399C" w:rsidP="00950297">
      <w:pPr>
        <w:pStyle w:val="ListParagraph"/>
        <w:numPr>
          <w:ilvl w:val="0"/>
          <w:numId w:val="11"/>
        </w:numPr>
        <w:jc w:val="both"/>
        <w:rPr>
          <w:rFonts w:ascii="Calibri" w:hAnsi="Calibri" w:cs="Calibri"/>
        </w:rPr>
      </w:pPr>
      <w:r w:rsidRPr="009B399C">
        <w:rPr>
          <w:rFonts w:ascii="Calibri" w:hAnsi="Calibri" w:cs="Calibri"/>
        </w:rPr>
        <w:t>C</w:t>
      </w:r>
      <w:r w:rsidR="00BE023B" w:rsidRPr="009B399C">
        <w:rPr>
          <w:rFonts w:ascii="Calibri" w:hAnsi="Calibri" w:cs="Calibri"/>
        </w:rPr>
        <w:t>ompany/chartered jet fuel: fuel used for refuelling is obtained from the company responsible for maintaining/ chartering the jet</w:t>
      </w:r>
      <w:r w:rsidR="00E95D7A">
        <w:rPr>
          <w:rFonts w:ascii="Calibri" w:hAnsi="Calibri" w:cs="Calibri"/>
        </w:rPr>
        <w:t>. Total</w:t>
      </w:r>
      <w:r w:rsidR="00BE023B" w:rsidRPr="009B399C">
        <w:rPr>
          <w:rFonts w:ascii="Calibri" w:hAnsi="Calibri" w:cs="Calibri"/>
        </w:rPr>
        <w:t xml:space="preserve"> is divided by 4 and allocated </w:t>
      </w:r>
      <w:r w:rsidR="00E95D7A">
        <w:rPr>
          <w:rFonts w:ascii="Calibri" w:hAnsi="Calibri" w:cs="Calibri"/>
        </w:rPr>
        <w:t>to each of the South African mines</w:t>
      </w:r>
      <w:r w:rsidR="00BE023B" w:rsidRPr="009B399C">
        <w:rPr>
          <w:rFonts w:ascii="Calibri" w:hAnsi="Calibri" w:cs="Calibri"/>
        </w:rPr>
        <w:t xml:space="preserve"> </w:t>
      </w:r>
      <w:r w:rsidRPr="009B399C">
        <w:rPr>
          <w:rFonts w:ascii="Calibri" w:hAnsi="Calibri" w:cs="Calibri"/>
        </w:rPr>
        <w:t xml:space="preserve">(CDM, FDM, KDM) </w:t>
      </w:r>
      <w:r w:rsidR="00BE023B" w:rsidRPr="009B399C">
        <w:rPr>
          <w:rFonts w:ascii="Calibri" w:hAnsi="Calibri" w:cs="Calibri"/>
        </w:rPr>
        <w:t xml:space="preserve">and </w:t>
      </w:r>
      <w:r w:rsidRPr="009B399C">
        <w:rPr>
          <w:rFonts w:ascii="Calibri" w:hAnsi="Calibri" w:cs="Calibri"/>
        </w:rPr>
        <w:t>P</w:t>
      </w:r>
      <w:r w:rsidR="00516017">
        <w:rPr>
          <w:rFonts w:ascii="Calibri" w:hAnsi="Calibri" w:cs="Calibri"/>
        </w:rPr>
        <w:t xml:space="preserve">etra </w:t>
      </w:r>
      <w:r w:rsidRPr="009B399C">
        <w:rPr>
          <w:rFonts w:ascii="Calibri" w:hAnsi="Calibri" w:cs="Calibri"/>
        </w:rPr>
        <w:t>D</w:t>
      </w:r>
      <w:r w:rsidR="00516017">
        <w:rPr>
          <w:rFonts w:ascii="Calibri" w:hAnsi="Calibri" w:cs="Calibri"/>
        </w:rPr>
        <w:t xml:space="preserve">iamonds </w:t>
      </w:r>
      <w:r w:rsidRPr="009B399C">
        <w:rPr>
          <w:rFonts w:ascii="Calibri" w:hAnsi="Calibri" w:cs="Calibri"/>
        </w:rPr>
        <w:t>S</w:t>
      </w:r>
      <w:r w:rsidR="00516017">
        <w:rPr>
          <w:rFonts w:ascii="Calibri" w:hAnsi="Calibri" w:cs="Calibri"/>
        </w:rPr>
        <w:t xml:space="preserve">outh </w:t>
      </w:r>
      <w:r w:rsidRPr="009B399C">
        <w:rPr>
          <w:rFonts w:ascii="Calibri" w:hAnsi="Calibri" w:cs="Calibri"/>
        </w:rPr>
        <w:t>A</w:t>
      </w:r>
      <w:r w:rsidR="00516017">
        <w:rPr>
          <w:rFonts w:ascii="Calibri" w:hAnsi="Calibri" w:cs="Calibri"/>
        </w:rPr>
        <w:t>frica</w:t>
      </w:r>
      <w:r w:rsidRPr="009B399C">
        <w:rPr>
          <w:rFonts w:ascii="Calibri" w:hAnsi="Calibri" w:cs="Calibri"/>
        </w:rPr>
        <w:t xml:space="preserve"> (</w:t>
      </w:r>
      <w:r w:rsidR="00BE023B" w:rsidRPr="009B399C">
        <w:rPr>
          <w:rFonts w:ascii="Calibri" w:hAnsi="Calibri" w:cs="Calibri"/>
        </w:rPr>
        <w:t xml:space="preserve">head office </w:t>
      </w:r>
      <w:r w:rsidR="00516017">
        <w:rPr>
          <w:rFonts w:ascii="Calibri" w:hAnsi="Calibri" w:cs="Calibri"/>
        </w:rPr>
        <w:t>Johannesburg</w:t>
      </w:r>
      <w:r w:rsidRPr="009B399C">
        <w:rPr>
          <w:rFonts w:ascii="Calibri" w:hAnsi="Calibri" w:cs="Calibri"/>
        </w:rPr>
        <w:t>)</w:t>
      </w:r>
      <w:r w:rsidR="00BE023B" w:rsidRPr="009B399C">
        <w:rPr>
          <w:rFonts w:ascii="Calibri" w:hAnsi="Calibri" w:cs="Calibri"/>
        </w:rPr>
        <w:t>.</w:t>
      </w:r>
      <w:r>
        <w:rPr>
          <w:rFonts w:ascii="Calibri" w:hAnsi="Calibri" w:cs="Calibri"/>
        </w:rPr>
        <w:t xml:space="preserve"> Company jet use is recorded under Scope 1 and chartered je</w:t>
      </w:r>
      <w:r w:rsidR="00E95D7A">
        <w:rPr>
          <w:rFonts w:ascii="Calibri" w:hAnsi="Calibri" w:cs="Calibri"/>
        </w:rPr>
        <w:t>t use under S</w:t>
      </w:r>
      <w:r>
        <w:rPr>
          <w:rFonts w:ascii="Calibri" w:hAnsi="Calibri" w:cs="Calibri"/>
        </w:rPr>
        <w:t>cope 3</w:t>
      </w:r>
      <w:r w:rsidR="00516017">
        <w:rPr>
          <w:rFonts w:ascii="Calibri" w:hAnsi="Calibri" w:cs="Calibri"/>
        </w:rPr>
        <w:t>.</w:t>
      </w:r>
    </w:p>
    <w:p w:rsidR="000F1CD5" w:rsidRPr="001946DA" w:rsidRDefault="000F1CD5" w:rsidP="000F1CD5">
      <w:pPr>
        <w:pStyle w:val="ListParagraph"/>
        <w:numPr>
          <w:ilvl w:val="0"/>
          <w:numId w:val="11"/>
        </w:numPr>
        <w:jc w:val="both"/>
        <w:rPr>
          <w:rFonts w:ascii="Calibri" w:hAnsi="Calibri" w:cs="Calibri"/>
        </w:rPr>
      </w:pPr>
      <w:r w:rsidRPr="000F1CD5">
        <w:rPr>
          <w:rFonts w:ascii="Calibri" w:hAnsi="Calibri" w:cs="Calibri"/>
        </w:rPr>
        <w:t xml:space="preserve">The IPCC emission factor used for diesel consumption by mobile vehicles is for off-road vehicles </w:t>
      </w:r>
      <w:r>
        <w:rPr>
          <w:rFonts w:ascii="Calibri" w:hAnsi="Calibri" w:cs="Calibri"/>
        </w:rPr>
        <w:t xml:space="preserve">as it is </w:t>
      </w:r>
      <w:r w:rsidRPr="000F1CD5">
        <w:rPr>
          <w:rFonts w:ascii="Calibri" w:hAnsi="Calibri" w:cs="Calibri"/>
        </w:rPr>
        <w:t>not possible to do a diesel split between paved road and off-road use</w:t>
      </w:r>
      <w:r>
        <w:rPr>
          <w:rFonts w:ascii="Calibri" w:hAnsi="Calibri" w:cs="Calibri"/>
        </w:rPr>
        <w:t>. A</w:t>
      </w:r>
      <w:r w:rsidRPr="000F1CD5">
        <w:rPr>
          <w:rFonts w:ascii="Calibri" w:hAnsi="Calibri" w:cs="Calibri"/>
        </w:rPr>
        <w:t>lthough some of the diesel is used by vehicles on paved roads, most of the diesel is used by off-road- and on mine activities</w:t>
      </w:r>
    </w:p>
    <w:p w:rsidR="00BE023B" w:rsidRDefault="00BE023B" w:rsidP="00950297">
      <w:pPr>
        <w:pStyle w:val="ListParagraph"/>
        <w:numPr>
          <w:ilvl w:val="0"/>
          <w:numId w:val="11"/>
        </w:numPr>
        <w:jc w:val="both"/>
        <w:rPr>
          <w:rFonts w:ascii="Calibri" w:hAnsi="Calibri" w:cs="Calibri"/>
        </w:rPr>
      </w:pPr>
      <w:r w:rsidRPr="001946DA">
        <w:rPr>
          <w:rFonts w:ascii="Calibri" w:hAnsi="Calibri" w:cs="Calibri"/>
        </w:rPr>
        <w:t xml:space="preserve">Mobile fuel use for </w:t>
      </w:r>
      <w:r w:rsidR="00516017">
        <w:rPr>
          <w:rFonts w:ascii="Calibri" w:hAnsi="Calibri" w:cs="Calibri"/>
        </w:rPr>
        <w:t>Johannesburg</w:t>
      </w:r>
      <w:r w:rsidR="00516017" w:rsidRPr="001946DA">
        <w:rPr>
          <w:rFonts w:ascii="Calibri" w:hAnsi="Calibri" w:cs="Calibri"/>
        </w:rPr>
        <w:t xml:space="preserve"> </w:t>
      </w:r>
      <w:r w:rsidRPr="001946DA">
        <w:rPr>
          <w:rFonts w:ascii="Calibri" w:hAnsi="Calibri" w:cs="Calibri"/>
        </w:rPr>
        <w:t xml:space="preserve">offices: Petrol 93 and diesel (50ppm) costs are </w:t>
      </w:r>
      <w:r w:rsidR="00794E35">
        <w:rPr>
          <w:rFonts w:ascii="Calibri" w:hAnsi="Calibri" w:cs="Calibri"/>
        </w:rPr>
        <w:t>converted by the HSEQ Data A</w:t>
      </w:r>
      <w:r w:rsidRPr="001946DA">
        <w:rPr>
          <w:rFonts w:ascii="Calibri" w:hAnsi="Calibri" w:cs="Calibri"/>
        </w:rPr>
        <w:t xml:space="preserve">nalyst and Reporting Coordinator </w:t>
      </w:r>
      <w:r w:rsidR="00794E35">
        <w:rPr>
          <w:rFonts w:ascii="Calibri" w:hAnsi="Calibri" w:cs="Calibri"/>
        </w:rPr>
        <w:t>to litres, based on the average monthly Automobile A</w:t>
      </w:r>
      <w:r w:rsidR="008708FD">
        <w:rPr>
          <w:rFonts w:ascii="Calibri" w:hAnsi="Calibri" w:cs="Calibri"/>
        </w:rPr>
        <w:t xml:space="preserve">ssociation rates </w:t>
      </w:r>
      <w:r w:rsidR="00E95D7A">
        <w:rPr>
          <w:rFonts w:ascii="Calibri" w:hAnsi="Calibri" w:cs="Calibri"/>
        </w:rPr>
        <w:t>(</w:t>
      </w:r>
      <w:r w:rsidR="00E95D7A" w:rsidRPr="00E95D7A">
        <w:rPr>
          <w:rFonts w:ascii="Calibri" w:hAnsi="Calibri" w:cs="Calibri"/>
        </w:rPr>
        <w:t>https://www.aa.co.za/fuel-pricing</w:t>
      </w:r>
      <w:r w:rsidR="00E95D7A">
        <w:rPr>
          <w:rFonts w:ascii="Calibri" w:hAnsi="Calibri" w:cs="Calibri"/>
        </w:rPr>
        <w:t>)</w:t>
      </w:r>
      <w:r w:rsidR="008708FD">
        <w:rPr>
          <w:rFonts w:ascii="Calibri" w:hAnsi="Calibri" w:cs="Calibri"/>
        </w:rPr>
        <w:t>.</w:t>
      </w:r>
    </w:p>
    <w:p w:rsidR="009B399C" w:rsidRDefault="00794E35" w:rsidP="00950297">
      <w:pPr>
        <w:pStyle w:val="ListParagraph"/>
        <w:numPr>
          <w:ilvl w:val="0"/>
          <w:numId w:val="11"/>
        </w:numPr>
        <w:jc w:val="both"/>
        <w:rPr>
          <w:rFonts w:ascii="Calibri" w:hAnsi="Calibri" w:cs="Calibri"/>
        </w:rPr>
      </w:pPr>
      <w:r>
        <w:rPr>
          <w:rFonts w:ascii="Calibri" w:hAnsi="Calibri" w:cs="Calibri"/>
        </w:rPr>
        <w:t xml:space="preserve">Fugitive emissions (HFCs): refilling of air cons, are calculated </w:t>
      </w:r>
      <w:r w:rsidR="00950297">
        <w:rPr>
          <w:rFonts w:ascii="Calibri" w:hAnsi="Calibri" w:cs="Calibri"/>
        </w:rPr>
        <w:t xml:space="preserve">based on the mass of </w:t>
      </w:r>
      <w:r>
        <w:rPr>
          <w:rFonts w:ascii="Calibri" w:hAnsi="Calibri" w:cs="Calibri"/>
        </w:rPr>
        <w:t>gas purchased</w:t>
      </w:r>
      <w:r w:rsidR="00E95D7A">
        <w:rPr>
          <w:rFonts w:ascii="Calibri" w:hAnsi="Calibri" w:cs="Calibri"/>
        </w:rPr>
        <w:t>,</w:t>
      </w:r>
      <w:r>
        <w:rPr>
          <w:rFonts w:ascii="Calibri" w:hAnsi="Calibri" w:cs="Calibri"/>
        </w:rPr>
        <w:t xml:space="preserve"> as it is assumed that it will replace leaked HFCs</w:t>
      </w:r>
      <w:r w:rsidR="00516017">
        <w:rPr>
          <w:rFonts w:ascii="Calibri" w:hAnsi="Calibri" w:cs="Calibri"/>
        </w:rPr>
        <w:t>.</w:t>
      </w:r>
    </w:p>
    <w:p w:rsidR="00794E35" w:rsidRDefault="008708FD" w:rsidP="00950297">
      <w:pPr>
        <w:pStyle w:val="ListParagraph"/>
        <w:numPr>
          <w:ilvl w:val="0"/>
          <w:numId w:val="11"/>
        </w:numPr>
        <w:jc w:val="both"/>
        <w:rPr>
          <w:rFonts w:ascii="Calibri" w:hAnsi="Calibri" w:cs="Calibri"/>
        </w:rPr>
      </w:pPr>
      <w:r w:rsidRPr="008708FD">
        <w:rPr>
          <w:rFonts w:ascii="Calibri" w:hAnsi="Calibri" w:cs="Calibri"/>
        </w:rPr>
        <w:t xml:space="preserve">London offices: Water and electricity use data reported to </w:t>
      </w:r>
      <w:r w:rsidR="00516017">
        <w:rPr>
          <w:rFonts w:ascii="Calibri" w:hAnsi="Calibri" w:cs="Calibri"/>
        </w:rPr>
        <w:t xml:space="preserve">the </w:t>
      </w:r>
      <w:r w:rsidRPr="008708FD">
        <w:rPr>
          <w:rFonts w:ascii="Calibri" w:hAnsi="Calibri" w:cs="Calibri"/>
        </w:rPr>
        <w:t>Data Analyst are estimates based on the ratio</w:t>
      </w:r>
      <w:r w:rsidR="0038182A">
        <w:rPr>
          <w:rFonts w:ascii="Calibri" w:hAnsi="Calibri" w:cs="Calibri"/>
        </w:rPr>
        <w:t xml:space="preserve"> </w:t>
      </w:r>
      <w:r>
        <w:rPr>
          <w:rFonts w:ascii="Calibri" w:hAnsi="Calibri" w:cs="Calibri"/>
        </w:rPr>
        <w:t xml:space="preserve">of </w:t>
      </w:r>
      <w:r w:rsidRPr="008708FD">
        <w:rPr>
          <w:rFonts w:ascii="Calibri" w:hAnsi="Calibri" w:cs="Calibri"/>
        </w:rPr>
        <w:t>Petra employees</w:t>
      </w:r>
      <w:r>
        <w:rPr>
          <w:rFonts w:ascii="Calibri" w:hAnsi="Calibri" w:cs="Calibri"/>
        </w:rPr>
        <w:t xml:space="preserve"> (one) to the </w:t>
      </w:r>
      <w:r w:rsidRPr="008708FD">
        <w:rPr>
          <w:rFonts w:ascii="Calibri" w:hAnsi="Calibri" w:cs="Calibri"/>
        </w:rPr>
        <w:t>total employees i</w:t>
      </w:r>
      <w:r>
        <w:rPr>
          <w:rFonts w:ascii="Calibri" w:hAnsi="Calibri" w:cs="Calibri"/>
        </w:rPr>
        <w:t>n the office building in London</w:t>
      </w:r>
      <w:r w:rsidR="0038182A">
        <w:rPr>
          <w:rFonts w:ascii="Calibri" w:hAnsi="Calibri" w:cs="Calibri"/>
        </w:rPr>
        <w:t xml:space="preserve"> (20 employees, 3 companies)</w:t>
      </w:r>
      <w:r>
        <w:rPr>
          <w:rFonts w:ascii="Calibri" w:hAnsi="Calibri" w:cs="Calibri"/>
        </w:rPr>
        <w:t xml:space="preserve">. </w:t>
      </w:r>
      <w:r w:rsidR="0038182A">
        <w:rPr>
          <w:rFonts w:ascii="Calibri" w:hAnsi="Calibri" w:cs="Calibri"/>
        </w:rPr>
        <w:t>Petra use equals 5 % of total use.</w:t>
      </w:r>
    </w:p>
    <w:p w:rsidR="0038182A" w:rsidRDefault="0038182A" w:rsidP="00950297">
      <w:pPr>
        <w:pStyle w:val="ListParagraph"/>
        <w:numPr>
          <w:ilvl w:val="0"/>
          <w:numId w:val="11"/>
        </w:numPr>
        <w:jc w:val="both"/>
        <w:rPr>
          <w:rFonts w:ascii="Calibri" w:hAnsi="Calibri" w:cs="Calibri"/>
        </w:rPr>
      </w:pPr>
      <w:r w:rsidRPr="001946DA">
        <w:rPr>
          <w:rFonts w:ascii="Calibri" w:hAnsi="Calibri" w:cs="Calibri"/>
        </w:rPr>
        <w:t>Business travel: busi</w:t>
      </w:r>
      <w:r>
        <w:rPr>
          <w:rFonts w:ascii="Calibri" w:hAnsi="Calibri" w:cs="Calibri"/>
        </w:rPr>
        <w:t>ness flights (air lines): As DE</w:t>
      </w:r>
      <w:r w:rsidRPr="001946DA">
        <w:rPr>
          <w:rFonts w:ascii="Calibri" w:hAnsi="Calibri" w:cs="Calibri"/>
        </w:rPr>
        <w:t>FRA emission factors are used, a</w:t>
      </w:r>
      <w:r>
        <w:rPr>
          <w:rFonts w:ascii="Calibri" w:hAnsi="Calibri" w:cs="Calibri"/>
        </w:rPr>
        <w:t>ll flights within South Africa are</w:t>
      </w:r>
      <w:r w:rsidRPr="001946DA">
        <w:rPr>
          <w:rFonts w:ascii="Calibri" w:hAnsi="Calibri" w:cs="Calibri"/>
        </w:rPr>
        <w:t xml:space="preserve"> considered as domestic f</w:t>
      </w:r>
      <w:r>
        <w:rPr>
          <w:rFonts w:ascii="Calibri" w:hAnsi="Calibri" w:cs="Calibri"/>
        </w:rPr>
        <w:t>lights; flights within Africa are</w:t>
      </w:r>
      <w:r w:rsidRPr="001946DA">
        <w:rPr>
          <w:rFonts w:ascii="Calibri" w:hAnsi="Calibri" w:cs="Calibri"/>
        </w:rPr>
        <w:t xml:space="preserve"> considered as short haul flights; flights between S</w:t>
      </w:r>
      <w:r w:rsidR="00516017">
        <w:rPr>
          <w:rFonts w:ascii="Calibri" w:hAnsi="Calibri" w:cs="Calibri"/>
        </w:rPr>
        <w:t xml:space="preserve">outh </w:t>
      </w:r>
      <w:r w:rsidRPr="001946DA">
        <w:rPr>
          <w:rFonts w:ascii="Calibri" w:hAnsi="Calibri" w:cs="Calibri"/>
        </w:rPr>
        <w:t>A</w:t>
      </w:r>
      <w:r w:rsidR="00516017">
        <w:rPr>
          <w:rFonts w:ascii="Calibri" w:hAnsi="Calibri" w:cs="Calibri"/>
        </w:rPr>
        <w:t>frica</w:t>
      </w:r>
      <w:r w:rsidRPr="001946DA">
        <w:rPr>
          <w:rFonts w:ascii="Calibri" w:hAnsi="Calibri" w:cs="Calibri"/>
        </w:rPr>
        <w:t xml:space="preserve"> a</w:t>
      </w:r>
      <w:r>
        <w:rPr>
          <w:rFonts w:ascii="Calibri" w:hAnsi="Calibri" w:cs="Calibri"/>
        </w:rPr>
        <w:t>nd any other place outside S</w:t>
      </w:r>
      <w:r w:rsidR="00516017">
        <w:rPr>
          <w:rFonts w:ascii="Calibri" w:hAnsi="Calibri" w:cs="Calibri"/>
        </w:rPr>
        <w:t xml:space="preserve">outh </w:t>
      </w:r>
      <w:r>
        <w:rPr>
          <w:rFonts w:ascii="Calibri" w:hAnsi="Calibri" w:cs="Calibri"/>
        </w:rPr>
        <w:t>A</w:t>
      </w:r>
      <w:r w:rsidR="00516017">
        <w:rPr>
          <w:rFonts w:ascii="Calibri" w:hAnsi="Calibri" w:cs="Calibri"/>
        </w:rPr>
        <w:t>frica</w:t>
      </w:r>
      <w:r>
        <w:rPr>
          <w:rFonts w:ascii="Calibri" w:hAnsi="Calibri" w:cs="Calibri"/>
        </w:rPr>
        <w:t xml:space="preserve"> are</w:t>
      </w:r>
      <w:r w:rsidRPr="001946DA">
        <w:rPr>
          <w:rFonts w:ascii="Calibri" w:hAnsi="Calibri" w:cs="Calibri"/>
        </w:rPr>
        <w:t xml:space="preserve"> co</w:t>
      </w:r>
      <w:r w:rsidR="00950297">
        <w:rPr>
          <w:rFonts w:ascii="Calibri" w:hAnsi="Calibri" w:cs="Calibri"/>
        </w:rPr>
        <w:t xml:space="preserve">nsidered as long haul flights; </w:t>
      </w:r>
      <w:r w:rsidRPr="001946DA">
        <w:rPr>
          <w:rFonts w:ascii="Calibri" w:hAnsi="Calibri" w:cs="Calibri"/>
        </w:rPr>
        <w:t>flights b</w:t>
      </w:r>
      <w:r>
        <w:rPr>
          <w:rFonts w:ascii="Calibri" w:hAnsi="Calibri" w:cs="Calibri"/>
        </w:rPr>
        <w:t>etween destinations not in S</w:t>
      </w:r>
      <w:r w:rsidR="00516017">
        <w:rPr>
          <w:rFonts w:ascii="Calibri" w:hAnsi="Calibri" w:cs="Calibri"/>
        </w:rPr>
        <w:t xml:space="preserve">outh </w:t>
      </w:r>
      <w:r>
        <w:rPr>
          <w:rFonts w:ascii="Calibri" w:hAnsi="Calibri" w:cs="Calibri"/>
        </w:rPr>
        <w:t>A</w:t>
      </w:r>
      <w:r w:rsidR="00516017">
        <w:rPr>
          <w:rFonts w:ascii="Calibri" w:hAnsi="Calibri" w:cs="Calibri"/>
        </w:rPr>
        <w:t>frica</w:t>
      </w:r>
      <w:r>
        <w:rPr>
          <w:rFonts w:ascii="Calibri" w:hAnsi="Calibri" w:cs="Calibri"/>
        </w:rPr>
        <w:t xml:space="preserve"> are</w:t>
      </w:r>
      <w:r w:rsidRPr="001946DA">
        <w:rPr>
          <w:rFonts w:ascii="Calibri" w:hAnsi="Calibri" w:cs="Calibri"/>
        </w:rPr>
        <w:t xml:space="preserve"> considered as international flights. </w:t>
      </w:r>
      <w:r>
        <w:rPr>
          <w:rFonts w:ascii="Calibri" w:hAnsi="Calibri" w:cs="Calibri"/>
        </w:rPr>
        <w:t>For Tanzania the same approach is followed with flights within Tanzania considered as domestic</w:t>
      </w:r>
      <w:r w:rsidRPr="00130E96">
        <w:rPr>
          <w:rFonts w:ascii="Calibri" w:hAnsi="Calibri" w:cs="Calibri"/>
        </w:rPr>
        <w:t xml:space="preserve"> </w:t>
      </w:r>
      <w:r w:rsidRPr="001946DA">
        <w:rPr>
          <w:rFonts w:ascii="Calibri" w:hAnsi="Calibri" w:cs="Calibri"/>
        </w:rPr>
        <w:t>flights</w:t>
      </w:r>
      <w:r>
        <w:rPr>
          <w:rFonts w:ascii="Calibri" w:hAnsi="Calibri" w:cs="Calibri"/>
        </w:rPr>
        <w:t>; within Africa</w:t>
      </w:r>
      <w:r w:rsidRPr="001946DA">
        <w:rPr>
          <w:rFonts w:ascii="Calibri" w:hAnsi="Calibri" w:cs="Calibri"/>
        </w:rPr>
        <w:t xml:space="preserve"> considered as short </w:t>
      </w:r>
      <w:r>
        <w:rPr>
          <w:rFonts w:ascii="Calibri" w:hAnsi="Calibri" w:cs="Calibri"/>
        </w:rPr>
        <w:t>haul flights; between Tanzania and any other place outside Tanzania</w:t>
      </w:r>
      <w:r w:rsidRPr="001946DA">
        <w:rPr>
          <w:rFonts w:ascii="Calibri" w:hAnsi="Calibri" w:cs="Calibri"/>
        </w:rPr>
        <w:t xml:space="preserve"> considered as long haul flights; flights between destinations not in </w:t>
      </w:r>
      <w:r>
        <w:rPr>
          <w:rFonts w:ascii="Calibri" w:hAnsi="Calibri" w:cs="Calibri"/>
        </w:rPr>
        <w:t>Tanzania are</w:t>
      </w:r>
      <w:r w:rsidRPr="001946DA">
        <w:rPr>
          <w:rFonts w:ascii="Calibri" w:hAnsi="Calibri" w:cs="Calibri"/>
        </w:rPr>
        <w:t xml:space="preserve"> considered as international flights.</w:t>
      </w:r>
      <w:r>
        <w:rPr>
          <w:rFonts w:ascii="Calibri" w:hAnsi="Calibri" w:cs="Calibri"/>
        </w:rPr>
        <w:t xml:space="preserve"> DEFRA e</w:t>
      </w:r>
      <w:r w:rsidRPr="001946DA">
        <w:rPr>
          <w:rFonts w:ascii="Calibri" w:hAnsi="Calibri" w:cs="Calibri"/>
        </w:rPr>
        <w:t>mission factors</w:t>
      </w:r>
      <w:r>
        <w:rPr>
          <w:rFonts w:ascii="Calibri" w:hAnsi="Calibri" w:cs="Calibri"/>
        </w:rPr>
        <w:t xml:space="preserve"> with radiative forcing is used and d</w:t>
      </w:r>
      <w:r w:rsidRPr="001946DA">
        <w:rPr>
          <w:rFonts w:ascii="Calibri" w:hAnsi="Calibri" w:cs="Calibri"/>
        </w:rPr>
        <w:t>istances are ob</w:t>
      </w:r>
      <w:r>
        <w:rPr>
          <w:rFonts w:ascii="Calibri" w:hAnsi="Calibri" w:cs="Calibri"/>
        </w:rPr>
        <w:t xml:space="preserve">tained/calculated in km or nautical miles that are </w:t>
      </w:r>
      <w:r w:rsidRPr="001946DA">
        <w:rPr>
          <w:rFonts w:ascii="Calibri" w:hAnsi="Calibri" w:cs="Calibri"/>
        </w:rPr>
        <w:t>conve</w:t>
      </w:r>
      <w:r>
        <w:rPr>
          <w:rFonts w:ascii="Calibri" w:hAnsi="Calibri" w:cs="Calibri"/>
        </w:rPr>
        <w:t>rted to km (multiplying by</w:t>
      </w:r>
      <w:r w:rsidRPr="001946DA">
        <w:rPr>
          <w:rFonts w:ascii="Calibri" w:hAnsi="Calibri" w:cs="Calibri"/>
        </w:rPr>
        <w:t xml:space="preserve"> 1.852).</w:t>
      </w:r>
    </w:p>
    <w:p w:rsidR="0038182A" w:rsidRPr="001946DA" w:rsidRDefault="0038182A" w:rsidP="00950297">
      <w:pPr>
        <w:pStyle w:val="ListParagraph"/>
        <w:numPr>
          <w:ilvl w:val="0"/>
          <w:numId w:val="11"/>
        </w:numPr>
        <w:jc w:val="both"/>
        <w:rPr>
          <w:rFonts w:ascii="Calibri" w:hAnsi="Calibri" w:cs="Calibri"/>
        </w:rPr>
      </w:pPr>
      <w:r>
        <w:rPr>
          <w:rFonts w:ascii="Calibri" w:hAnsi="Calibri" w:cs="Calibri"/>
        </w:rPr>
        <w:t>Business travel- employee commute: it is assumed that 30% of</w:t>
      </w:r>
      <w:r w:rsidR="00651C8D">
        <w:rPr>
          <w:rFonts w:ascii="Calibri" w:hAnsi="Calibri" w:cs="Calibri"/>
        </w:rPr>
        <w:t xml:space="preserve"> </w:t>
      </w:r>
      <w:r w:rsidR="00516017">
        <w:rPr>
          <w:rFonts w:ascii="Calibri" w:hAnsi="Calibri" w:cs="Calibri"/>
        </w:rPr>
        <w:t>privately</w:t>
      </w:r>
      <w:r w:rsidR="00651C8D">
        <w:rPr>
          <w:rFonts w:ascii="Calibri" w:hAnsi="Calibri" w:cs="Calibri"/>
        </w:rPr>
        <w:t xml:space="preserve"> owned </w:t>
      </w:r>
      <w:r>
        <w:rPr>
          <w:rFonts w:ascii="Calibri" w:hAnsi="Calibri" w:cs="Calibri"/>
        </w:rPr>
        <w:t>cars ran on diesel and 70% on petrol. DEFRA emission factor for average cars is used. Data is obtained by means of surveys conducted on the mines every two years.</w:t>
      </w:r>
      <w:r w:rsidR="007C68ED">
        <w:rPr>
          <w:rFonts w:ascii="Calibri" w:hAnsi="Calibri" w:cs="Calibri"/>
        </w:rPr>
        <w:t xml:space="preserve"> To be noted that as a result of the biennial data collection, the 2018 DEFRA emission factors were used in the calculation for employee commute GHG emissions.</w:t>
      </w:r>
    </w:p>
    <w:p w:rsidR="00BE023B" w:rsidRPr="00445352" w:rsidRDefault="00445352" w:rsidP="00950297">
      <w:pPr>
        <w:tabs>
          <w:tab w:val="left" w:pos="567"/>
        </w:tabs>
        <w:rPr>
          <w:rFonts w:ascii="Calibri" w:hAnsi="Calibri" w:cs="Calibri"/>
          <w:b/>
        </w:rPr>
      </w:pPr>
      <w:r>
        <w:rPr>
          <w:rFonts w:ascii="Calibri" w:hAnsi="Calibri" w:cs="Calibri"/>
          <w:b/>
        </w:rPr>
        <w:t xml:space="preserve">5.2 </w:t>
      </w:r>
      <w:r w:rsidR="00950297">
        <w:rPr>
          <w:rFonts w:ascii="Calibri" w:hAnsi="Calibri" w:cs="Calibri"/>
          <w:b/>
        </w:rPr>
        <w:tab/>
      </w:r>
      <w:r>
        <w:rPr>
          <w:rFonts w:ascii="Calibri" w:hAnsi="Calibri" w:cs="Calibri"/>
          <w:b/>
        </w:rPr>
        <w:t>Sources excluded fro</w:t>
      </w:r>
      <w:r w:rsidR="00052ECE" w:rsidRPr="00445352">
        <w:rPr>
          <w:rFonts w:ascii="Calibri" w:hAnsi="Calibri" w:cs="Calibri"/>
          <w:b/>
        </w:rPr>
        <w:t>m GHG inventory</w:t>
      </w:r>
    </w:p>
    <w:p w:rsidR="00052ECE" w:rsidRDefault="00052ECE" w:rsidP="00950297">
      <w:pPr>
        <w:pStyle w:val="ListParagraph"/>
        <w:numPr>
          <w:ilvl w:val="0"/>
          <w:numId w:val="3"/>
        </w:numPr>
        <w:jc w:val="both"/>
        <w:rPr>
          <w:rFonts w:ascii="Calibri" w:hAnsi="Calibri" w:cs="Calibri"/>
        </w:rPr>
      </w:pPr>
      <w:r>
        <w:rPr>
          <w:rFonts w:ascii="Calibri" w:hAnsi="Calibri" w:cs="Calibri"/>
        </w:rPr>
        <w:t>Process emissions: W</w:t>
      </w:r>
      <w:r w:rsidRPr="00396AB1">
        <w:rPr>
          <w:rFonts w:ascii="Calibri" w:hAnsi="Calibri" w:cs="Calibri"/>
        </w:rPr>
        <w:t>ater treatment (</w:t>
      </w:r>
      <w:r w:rsidR="00516017">
        <w:rPr>
          <w:rFonts w:ascii="Calibri" w:hAnsi="Calibri" w:cs="Calibri"/>
        </w:rPr>
        <w:t>d</w:t>
      </w:r>
      <w:r w:rsidRPr="00396AB1">
        <w:rPr>
          <w:rFonts w:ascii="Calibri" w:hAnsi="Calibri" w:cs="Calibri"/>
        </w:rPr>
        <w:t>omestic efflue</w:t>
      </w:r>
      <w:r>
        <w:rPr>
          <w:rFonts w:ascii="Calibri" w:hAnsi="Calibri" w:cs="Calibri"/>
        </w:rPr>
        <w:t xml:space="preserve">nt) for </w:t>
      </w:r>
      <w:r w:rsidR="00516017">
        <w:rPr>
          <w:rFonts w:ascii="Calibri" w:hAnsi="Calibri" w:cs="Calibri"/>
        </w:rPr>
        <w:t>KDM</w:t>
      </w:r>
      <w:r w:rsidRPr="00396AB1">
        <w:rPr>
          <w:rFonts w:ascii="Calibri" w:hAnsi="Calibri" w:cs="Calibri"/>
        </w:rPr>
        <w:t xml:space="preserve"> as the mine does not op</w:t>
      </w:r>
      <w:r>
        <w:rPr>
          <w:rFonts w:ascii="Calibri" w:hAnsi="Calibri" w:cs="Calibri"/>
        </w:rPr>
        <w:t>erate its own Water Treatment</w:t>
      </w:r>
      <w:r w:rsidRPr="00396AB1">
        <w:rPr>
          <w:rFonts w:ascii="Calibri" w:hAnsi="Calibri" w:cs="Calibri"/>
        </w:rPr>
        <w:t xml:space="preserve"> Work</w:t>
      </w:r>
      <w:r>
        <w:rPr>
          <w:rFonts w:ascii="Calibri" w:hAnsi="Calibri" w:cs="Calibri"/>
        </w:rPr>
        <w:t>s, but</w:t>
      </w:r>
      <w:r w:rsidR="00516017">
        <w:rPr>
          <w:rFonts w:ascii="Calibri" w:hAnsi="Calibri" w:cs="Calibri"/>
        </w:rPr>
        <w:t xml:space="preserve"> rather</w:t>
      </w:r>
      <w:r>
        <w:rPr>
          <w:rFonts w:ascii="Calibri" w:hAnsi="Calibri" w:cs="Calibri"/>
        </w:rPr>
        <w:t xml:space="preserve"> release</w:t>
      </w:r>
      <w:r w:rsidR="00516017">
        <w:rPr>
          <w:rFonts w:ascii="Calibri" w:hAnsi="Calibri" w:cs="Calibri"/>
        </w:rPr>
        <w:t>s</w:t>
      </w:r>
      <w:r>
        <w:rPr>
          <w:rFonts w:ascii="Calibri" w:hAnsi="Calibri" w:cs="Calibri"/>
        </w:rPr>
        <w:t xml:space="preserve"> all domestic waste</w:t>
      </w:r>
      <w:r w:rsidRPr="00396AB1">
        <w:rPr>
          <w:rFonts w:ascii="Calibri" w:hAnsi="Calibri" w:cs="Calibri"/>
        </w:rPr>
        <w:t xml:space="preserve"> water</w:t>
      </w:r>
      <w:r>
        <w:rPr>
          <w:rFonts w:ascii="Calibri" w:hAnsi="Calibri" w:cs="Calibri"/>
        </w:rPr>
        <w:t>/effluent</w:t>
      </w:r>
      <w:r w:rsidRPr="00396AB1">
        <w:rPr>
          <w:rFonts w:ascii="Calibri" w:hAnsi="Calibri" w:cs="Calibri"/>
        </w:rPr>
        <w:t xml:space="preserve"> into the municipal system. No volumes are available and a materiality test in 2019</w:t>
      </w:r>
      <w:r w:rsidR="00516017">
        <w:rPr>
          <w:rFonts w:ascii="Calibri" w:hAnsi="Calibri" w:cs="Calibri"/>
        </w:rPr>
        <w:t>,</w:t>
      </w:r>
      <w:r w:rsidRPr="00396AB1">
        <w:rPr>
          <w:rFonts w:ascii="Calibri" w:hAnsi="Calibri" w:cs="Calibri"/>
        </w:rPr>
        <w:t xml:space="preserve"> based on the number of employees</w:t>
      </w:r>
      <w:r>
        <w:rPr>
          <w:rFonts w:ascii="Calibri" w:hAnsi="Calibri" w:cs="Calibri"/>
        </w:rPr>
        <w:t>,</w:t>
      </w:r>
      <w:r w:rsidRPr="00396AB1">
        <w:rPr>
          <w:rFonts w:ascii="Calibri" w:hAnsi="Calibri" w:cs="Calibri"/>
        </w:rPr>
        <w:t xml:space="preserve"> indicated that it is </w:t>
      </w:r>
      <w:r w:rsidR="00516017">
        <w:rPr>
          <w:rFonts w:ascii="Calibri" w:hAnsi="Calibri" w:cs="Calibri"/>
        </w:rPr>
        <w:t>im</w:t>
      </w:r>
      <w:r w:rsidRPr="00396AB1">
        <w:rPr>
          <w:rFonts w:ascii="Calibri" w:hAnsi="Calibri" w:cs="Calibri"/>
        </w:rPr>
        <w:t>material.</w:t>
      </w:r>
    </w:p>
    <w:p w:rsidR="00052ECE" w:rsidRDefault="00516017" w:rsidP="00950297">
      <w:pPr>
        <w:pStyle w:val="ListParagraph"/>
        <w:numPr>
          <w:ilvl w:val="0"/>
          <w:numId w:val="3"/>
        </w:numPr>
        <w:jc w:val="both"/>
        <w:rPr>
          <w:rFonts w:ascii="Calibri" w:hAnsi="Calibri" w:cs="Calibri"/>
        </w:rPr>
      </w:pPr>
      <w:r>
        <w:rPr>
          <w:rFonts w:ascii="Calibri" w:hAnsi="Calibri" w:cs="Calibri"/>
        </w:rPr>
        <w:t xml:space="preserve">Johannesburg </w:t>
      </w:r>
      <w:r w:rsidR="00052ECE">
        <w:rPr>
          <w:rFonts w:ascii="Calibri" w:hAnsi="Calibri" w:cs="Calibri"/>
        </w:rPr>
        <w:t xml:space="preserve">and London: Business travel- employee commute. No data is available and it is considered </w:t>
      </w:r>
      <w:r>
        <w:rPr>
          <w:rFonts w:ascii="Calibri" w:hAnsi="Calibri" w:cs="Calibri"/>
        </w:rPr>
        <w:t>im</w:t>
      </w:r>
      <w:r w:rsidR="00052ECE">
        <w:rPr>
          <w:rFonts w:ascii="Calibri" w:hAnsi="Calibri" w:cs="Calibri"/>
        </w:rPr>
        <w:t>material based on the number of employees involved</w:t>
      </w:r>
      <w:r>
        <w:rPr>
          <w:rFonts w:ascii="Calibri" w:hAnsi="Calibri" w:cs="Calibri"/>
        </w:rPr>
        <w:t>.</w:t>
      </w:r>
    </w:p>
    <w:p w:rsidR="00052ECE" w:rsidRDefault="00516017" w:rsidP="00950297">
      <w:pPr>
        <w:pStyle w:val="ListParagraph"/>
        <w:numPr>
          <w:ilvl w:val="0"/>
          <w:numId w:val="3"/>
        </w:numPr>
        <w:jc w:val="both"/>
        <w:rPr>
          <w:rFonts w:ascii="Calibri" w:hAnsi="Calibri" w:cs="Calibri"/>
        </w:rPr>
      </w:pPr>
      <w:r>
        <w:rPr>
          <w:rFonts w:ascii="Calibri" w:hAnsi="Calibri" w:cs="Calibri"/>
        </w:rPr>
        <w:t xml:space="preserve">Johannesburg </w:t>
      </w:r>
      <w:r w:rsidR="00052ECE">
        <w:rPr>
          <w:rFonts w:ascii="Calibri" w:hAnsi="Calibri" w:cs="Calibri"/>
        </w:rPr>
        <w:t xml:space="preserve">and London: </w:t>
      </w:r>
      <w:r w:rsidR="00052ECE" w:rsidRPr="00396AB1">
        <w:rPr>
          <w:rFonts w:ascii="Calibri" w:hAnsi="Calibri" w:cs="Calibri"/>
        </w:rPr>
        <w:t>Process emissions: water treatment (</w:t>
      </w:r>
      <w:r>
        <w:rPr>
          <w:rFonts w:ascii="Calibri" w:hAnsi="Calibri" w:cs="Calibri"/>
        </w:rPr>
        <w:t>d</w:t>
      </w:r>
      <w:r w:rsidR="00052ECE" w:rsidRPr="00396AB1">
        <w:rPr>
          <w:rFonts w:ascii="Calibri" w:hAnsi="Calibri" w:cs="Calibri"/>
        </w:rPr>
        <w:t>omestic effluent)</w:t>
      </w:r>
      <w:r w:rsidR="00052ECE">
        <w:rPr>
          <w:rFonts w:ascii="Calibri" w:hAnsi="Calibri" w:cs="Calibri"/>
        </w:rPr>
        <w:t xml:space="preserve"> as all domestic waste water is released into municipal systems and no data is available. It is also considered as </w:t>
      </w:r>
      <w:r>
        <w:rPr>
          <w:rFonts w:ascii="Calibri" w:hAnsi="Calibri" w:cs="Calibri"/>
        </w:rPr>
        <w:t>im</w:t>
      </w:r>
      <w:r w:rsidR="00052ECE">
        <w:rPr>
          <w:rFonts w:ascii="Calibri" w:hAnsi="Calibri" w:cs="Calibri"/>
        </w:rPr>
        <w:t xml:space="preserve">material due to the small number of employees involved. </w:t>
      </w:r>
    </w:p>
    <w:p w:rsidR="00052ECE" w:rsidRDefault="00516017" w:rsidP="00950297">
      <w:pPr>
        <w:pStyle w:val="ListParagraph"/>
        <w:numPr>
          <w:ilvl w:val="0"/>
          <w:numId w:val="3"/>
        </w:numPr>
        <w:jc w:val="both"/>
        <w:rPr>
          <w:rFonts w:ascii="Calibri" w:hAnsi="Calibri" w:cs="Calibri"/>
        </w:rPr>
      </w:pPr>
      <w:r>
        <w:rPr>
          <w:rFonts w:ascii="Calibri" w:hAnsi="Calibri" w:cs="Calibri"/>
        </w:rPr>
        <w:t xml:space="preserve">Johannesburg </w:t>
      </w:r>
      <w:r w:rsidR="00052ECE">
        <w:rPr>
          <w:rFonts w:ascii="Calibri" w:hAnsi="Calibri" w:cs="Calibri"/>
        </w:rPr>
        <w:t>and London: Waste disposed to landfill (general, hazardous and non-biomass fraction).</w:t>
      </w:r>
      <w:r w:rsidR="00AE188C">
        <w:rPr>
          <w:rFonts w:ascii="Calibri" w:hAnsi="Calibri" w:cs="Calibri"/>
        </w:rPr>
        <w:t xml:space="preserve"> </w:t>
      </w:r>
      <w:r w:rsidR="00052ECE">
        <w:rPr>
          <w:rFonts w:ascii="Calibri" w:hAnsi="Calibri" w:cs="Calibri"/>
        </w:rPr>
        <w:t xml:space="preserve">The same reasoning is valid as for domestic effluent treatment above. </w:t>
      </w:r>
    </w:p>
    <w:p w:rsidR="00052ECE" w:rsidRPr="00AE7AD2" w:rsidRDefault="00052ECE" w:rsidP="00950297">
      <w:pPr>
        <w:pStyle w:val="ListParagraph"/>
        <w:numPr>
          <w:ilvl w:val="0"/>
          <w:numId w:val="3"/>
        </w:numPr>
        <w:jc w:val="both"/>
        <w:rPr>
          <w:rFonts w:ascii="Calibri" w:hAnsi="Calibri" w:cs="Calibri"/>
        </w:rPr>
      </w:pPr>
      <w:r w:rsidRPr="00AE7AD2">
        <w:rPr>
          <w:rFonts w:ascii="Calibri" w:hAnsi="Calibri" w:cs="Calibri"/>
        </w:rPr>
        <w:t>Petra Diamonds do</w:t>
      </w:r>
      <w:r w:rsidR="00516017">
        <w:rPr>
          <w:rFonts w:ascii="Calibri" w:hAnsi="Calibri" w:cs="Calibri"/>
        </w:rPr>
        <w:t>es</w:t>
      </w:r>
      <w:r w:rsidRPr="00AE7AD2">
        <w:rPr>
          <w:rFonts w:ascii="Calibri" w:hAnsi="Calibri" w:cs="Calibri"/>
        </w:rPr>
        <w:t xml:space="preserve"> not perform any activities linked to the emission of the following GHGs and thus do</w:t>
      </w:r>
      <w:r w:rsidR="00516017">
        <w:rPr>
          <w:rFonts w:ascii="Calibri" w:hAnsi="Calibri" w:cs="Calibri"/>
        </w:rPr>
        <w:t>es</w:t>
      </w:r>
      <w:r w:rsidRPr="00AE7AD2">
        <w:rPr>
          <w:rFonts w:ascii="Calibri" w:hAnsi="Calibri" w:cs="Calibri"/>
        </w:rPr>
        <w:t xml:space="preserve"> not account for or report on it:</w:t>
      </w:r>
    </w:p>
    <w:p w:rsidR="00052ECE" w:rsidRPr="00AE7AD2" w:rsidRDefault="00052ECE" w:rsidP="00950297">
      <w:pPr>
        <w:pStyle w:val="ListParagraph"/>
        <w:numPr>
          <w:ilvl w:val="0"/>
          <w:numId w:val="9"/>
        </w:numPr>
        <w:jc w:val="both"/>
        <w:rPr>
          <w:rFonts w:ascii="Calibri" w:hAnsi="Calibri" w:cs="Calibri"/>
        </w:rPr>
      </w:pPr>
      <w:r w:rsidRPr="00AE7AD2">
        <w:rPr>
          <w:rFonts w:ascii="Calibri" w:hAnsi="Calibri" w:cs="Calibri"/>
        </w:rPr>
        <w:t>Sulphur hexafluoride (SF</w:t>
      </w:r>
      <w:r w:rsidRPr="009621A9">
        <w:rPr>
          <w:rFonts w:ascii="Calibri" w:hAnsi="Calibri" w:cs="Calibri"/>
          <w:vertAlign w:val="subscript"/>
        </w:rPr>
        <w:t>6</w:t>
      </w:r>
      <w:r w:rsidR="00AE188C">
        <w:rPr>
          <w:rFonts w:ascii="Calibri" w:hAnsi="Calibri" w:cs="Calibri"/>
        </w:rPr>
        <w:t xml:space="preserve">, resulting mainly from </w:t>
      </w:r>
      <w:r w:rsidRPr="00AE7AD2">
        <w:rPr>
          <w:rFonts w:ascii="Calibri" w:hAnsi="Calibri" w:cs="Calibri"/>
        </w:rPr>
        <w:t>leakages from electrical switchgear)</w:t>
      </w:r>
    </w:p>
    <w:p w:rsidR="00052ECE" w:rsidRPr="00AE7AD2" w:rsidRDefault="00052ECE" w:rsidP="00950297">
      <w:pPr>
        <w:pStyle w:val="ListParagraph"/>
        <w:numPr>
          <w:ilvl w:val="0"/>
          <w:numId w:val="9"/>
        </w:numPr>
        <w:jc w:val="both"/>
        <w:rPr>
          <w:rFonts w:ascii="Calibri" w:hAnsi="Calibri" w:cs="Calibri"/>
        </w:rPr>
      </w:pPr>
      <w:r w:rsidRPr="00AE7AD2">
        <w:rPr>
          <w:rFonts w:ascii="Calibri" w:hAnsi="Calibri" w:cs="Calibri"/>
        </w:rPr>
        <w:t>Perfluorocarbons (PFCs, resulting mainly from aluminium production processes)</w:t>
      </w:r>
    </w:p>
    <w:p w:rsidR="000219E0" w:rsidRDefault="00AE188C" w:rsidP="00AE188C">
      <w:pPr>
        <w:pStyle w:val="ListParagraph"/>
        <w:numPr>
          <w:ilvl w:val="0"/>
          <w:numId w:val="9"/>
        </w:numPr>
        <w:jc w:val="both"/>
        <w:rPr>
          <w:rFonts w:ascii="Calibri" w:hAnsi="Calibri" w:cs="Calibri"/>
        </w:rPr>
      </w:pPr>
      <w:r>
        <w:rPr>
          <w:rFonts w:ascii="Calibri" w:hAnsi="Calibri" w:cs="Calibri"/>
        </w:rPr>
        <w:t>Nitrogen T</w:t>
      </w:r>
      <w:r w:rsidR="00052ECE" w:rsidRPr="00AE7AD2">
        <w:rPr>
          <w:rFonts w:ascii="Calibri" w:hAnsi="Calibri" w:cs="Calibri"/>
        </w:rPr>
        <w:t>rifluoride (NF</w:t>
      </w:r>
      <w:r w:rsidR="00052ECE" w:rsidRPr="009621A9">
        <w:rPr>
          <w:rFonts w:ascii="Calibri" w:hAnsi="Calibri" w:cs="Calibri"/>
          <w:vertAlign w:val="subscript"/>
        </w:rPr>
        <w:t>3</w:t>
      </w:r>
      <w:r w:rsidR="00052ECE" w:rsidRPr="00AE7AD2">
        <w:rPr>
          <w:rFonts w:ascii="Calibri" w:hAnsi="Calibri" w:cs="Calibri"/>
        </w:rPr>
        <w:t>, resulting mainly from the manufacture of LCD screens)</w:t>
      </w:r>
    </w:p>
    <w:p w:rsidR="00AE188C" w:rsidRPr="00AE188C" w:rsidRDefault="00AE188C" w:rsidP="00AE188C">
      <w:pPr>
        <w:pStyle w:val="ListParagraph"/>
        <w:ind w:left="1440"/>
        <w:jc w:val="both"/>
        <w:rPr>
          <w:rFonts w:ascii="Calibri" w:hAnsi="Calibri" w:cs="Calibri"/>
        </w:rPr>
      </w:pPr>
    </w:p>
    <w:p w:rsidR="005B1115" w:rsidRPr="007E5FE1" w:rsidRDefault="00C17F77" w:rsidP="00AE188C">
      <w:pPr>
        <w:pStyle w:val="Heading1"/>
        <w:tabs>
          <w:tab w:val="left" w:pos="567"/>
        </w:tabs>
        <w:spacing w:before="0" w:after="0"/>
        <w:jc w:val="both"/>
        <w:rPr>
          <w:b/>
          <w:color w:val="1C5083"/>
          <w:sz w:val="32"/>
          <w:szCs w:val="32"/>
        </w:rPr>
      </w:pPr>
      <w:bookmarkStart w:id="40" w:name="_Toc37252994"/>
      <w:bookmarkStart w:id="41" w:name="_Toc47344323"/>
      <w:r w:rsidRPr="007E5FE1">
        <w:rPr>
          <w:b/>
          <w:color w:val="1C5083"/>
          <w:sz w:val="32"/>
          <w:szCs w:val="32"/>
        </w:rPr>
        <w:t>6</w:t>
      </w:r>
      <w:r w:rsidR="002C5369" w:rsidRPr="007E5FE1">
        <w:rPr>
          <w:b/>
          <w:color w:val="1C5083"/>
          <w:sz w:val="32"/>
          <w:szCs w:val="32"/>
        </w:rPr>
        <w:t xml:space="preserve">. </w:t>
      </w:r>
      <w:r w:rsidR="00950297">
        <w:rPr>
          <w:b/>
          <w:color w:val="1C5083"/>
          <w:sz w:val="32"/>
          <w:szCs w:val="32"/>
        </w:rPr>
        <w:tab/>
      </w:r>
      <w:r w:rsidR="005B1115" w:rsidRPr="007E5FE1">
        <w:rPr>
          <w:b/>
          <w:color w:val="1C5083"/>
          <w:sz w:val="32"/>
          <w:szCs w:val="32"/>
        </w:rPr>
        <w:t>Base year and Base year policy</w:t>
      </w:r>
      <w:bookmarkEnd w:id="40"/>
      <w:bookmarkEnd w:id="41"/>
    </w:p>
    <w:p w:rsidR="00E053CB" w:rsidRPr="00E053CB" w:rsidRDefault="00E053CB" w:rsidP="00AE188C">
      <w:pPr>
        <w:spacing w:after="0"/>
        <w:jc w:val="both"/>
      </w:pPr>
    </w:p>
    <w:p w:rsidR="00BE023B" w:rsidRPr="004C05F9" w:rsidRDefault="00023F80" w:rsidP="00950297">
      <w:pPr>
        <w:spacing w:line="240" w:lineRule="auto"/>
        <w:jc w:val="both"/>
        <w:rPr>
          <w:rFonts w:ascii="Calibri" w:hAnsi="Calibri" w:cs="Calibri"/>
        </w:rPr>
      </w:pPr>
      <w:r>
        <w:rPr>
          <w:rFonts w:ascii="Calibri" w:hAnsi="Calibri" w:cs="Calibri"/>
        </w:rPr>
        <w:t>In FY 2013</w:t>
      </w:r>
      <w:r w:rsidR="00516017">
        <w:rPr>
          <w:rFonts w:ascii="Calibri" w:hAnsi="Calibri" w:cs="Calibri"/>
        </w:rPr>
        <w:t>,</w:t>
      </w:r>
      <w:r>
        <w:rPr>
          <w:rFonts w:ascii="Calibri" w:hAnsi="Calibri" w:cs="Calibri"/>
        </w:rPr>
        <w:t xml:space="preserve"> </w:t>
      </w:r>
      <w:r w:rsidR="00BE023B" w:rsidRPr="004C05F9">
        <w:rPr>
          <w:rFonts w:ascii="Calibri" w:hAnsi="Calibri" w:cs="Calibri"/>
        </w:rPr>
        <w:t xml:space="preserve">Petra </w:t>
      </w:r>
      <w:r>
        <w:rPr>
          <w:rFonts w:ascii="Calibri" w:hAnsi="Calibri" w:cs="Calibri"/>
        </w:rPr>
        <w:t xml:space="preserve">implemented </w:t>
      </w:r>
      <w:r w:rsidR="00BE023B" w:rsidRPr="004C05F9">
        <w:rPr>
          <w:rFonts w:ascii="Calibri" w:hAnsi="Calibri" w:cs="Calibri"/>
        </w:rPr>
        <w:t xml:space="preserve">a structured system of collection, recording and reporting of environmental data and </w:t>
      </w:r>
      <w:r>
        <w:rPr>
          <w:rFonts w:ascii="Calibri" w:hAnsi="Calibri" w:cs="Calibri"/>
        </w:rPr>
        <w:t>therefore</w:t>
      </w:r>
      <w:r w:rsidR="00BE023B" w:rsidRPr="004C05F9">
        <w:rPr>
          <w:rFonts w:ascii="Calibri" w:hAnsi="Calibri" w:cs="Calibri"/>
        </w:rPr>
        <w:t xml:space="preserve"> selected FY 2013 (1 July 2012 - 30 June 2013) as its inventory base year for GHG emission calculations and reporting. FY 2013 was also selected as the target base year with a baseline value of 0.23 t CO2-e/ct and the setting of a GHG emissions target of a 1% reduction in t CO2-e/ct</w:t>
      </w:r>
      <w:r w:rsidR="00516017">
        <w:rPr>
          <w:rFonts w:ascii="Calibri" w:hAnsi="Calibri" w:cs="Calibri"/>
        </w:rPr>
        <w:t xml:space="preserve"> per annum</w:t>
      </w:r>
      <w:r w:rsidR="00BE023B" w:rsidRPr="004C05F9">
        <w:rPr>
          <w:rFonts w:ascii="Calibri" w:hAnsi="Calibri" w:cs="Calibri"/>
        </w:rPr>
        <w:t>.</w:t>
      </w:r>
    </w:p>
    <w:p w:rsidR="00BE023B" w:rsidRPr="004C05F9" w:rsidRDefault="00BE023B" w:rsidP="00950297">
      <w:pPr>
        <w:jc w:val="both"/>
        <w:rPr>
          <w:rFonts w:ascii="Calibri" w:hAnsi="Calibri" w:cs="Calibri"/>
        </w:rPr>
      </w:pPr>
      <w:r w:rsidRPr="004C05F9">
        <w:rPr>
          <w:rFonts w:ascii="Calibri" w:hAnsi="Calibri" w:cs="Calibri"/>
        </w:rPr>
        <w:t xml:space="preserve">Petra Diamonds decided that the following cases should trigger recalculation of the base year, if it results in a change </w:t>
      </w:r>
      <w:commentRangeStart w:id="42"/>
      <w:r w:rsidRPr="004C05F9">
        <w:rPr>
          <w:rFonts w:ascii="Calibri" w:hAnsi="Calibri" w:cs="Calibri"/>
        </w:rPr>
        <w:t xml:space="preserve">of 10% in </w:t>
      </w:r>
      <w:commentRangeEnd w:id="42"/>
      <w:r w:rsidR="00CF7FF2">
        <w:rPr>
          <w:rStyle w:val="CommentReference"/>
        </w:rPr>
        <w:commentReference w:id="42"/>
      </w:r>
      <w:r w:rsidRPr="004C05F9">
        <w:rPr>
          <w:rFonts w:ascii="Calibri" w:hAnsi="Calibri" w:cs="Calibri"/>
        </w:rPr>
        <w:t>the total GHG emissions in tCO2-e:</w:t>
      </w:r>
    </w:p>
    <w:p w:rsidR="00BE023B" w:rsidRPr="004C05F9" w:rsidRDefault="00BE023B" w:rsidP="00950297">
      <w:pPr>
        <w:pStyle w:val="ListParagraph"/>
        <w:numPr>
          <w:ilvl w:val="0"/>
          <w:numId w:val="12"/>
        </w:numPr>
        <w:jc w:val="both"/>
        <w:rPr>
          <w:rFonts w:ascii="Calibri" w:hAnsi="Calibri" w:cs="Calibri"/>
        </w:rPr>
      </w:pPr>
      <w:r w:rsidRPr="004C05F9">
        <w:rPr>
          <w:rFonts w:ascii="Calibri" w:hAnsi="Calibri" w:cs="Calibri"/>
        </w:rPr>
        <w:t xml:space="preserve">Structural changes </w:t>
      </w:r>
      <w:r w:rsidR="00023F80">
        <w:rPr>
          <w:rFonts w:ascii="Calibri" w:hAnsi="Calibri" w:cs="Calibri"/>
        </w:rPr>
        <w:t>such as</w:t>
      </w:r>
      <w:r w:rsidRPr="004C05F9">
        <w:rPr>
          <w:rFonts w:ascii="Calibri" w:hAnsi="Calibri" w:cs="Calibri"/>
        </w:rPr>
        <w:t xml:space="preserve"> mergers, acquisitions and divestments</w:t>
      </w:r>
    </w:p>
    <w:p w:rsidR="00BE023B" w:rsidRPr="004C05F9" w:rsidRDefault="00BE023B" w:rsidP="00950297">
      <w:pPr>
        <w:pStyle w:val="ListParagraph"/>
        <w:numPr>
          <w:ilvl w:val="0"/>
          <w:numId w:val="12"/>
        </w:numPr>
        <w:jc w:val="both"/>
        <w:rPr>
          <w:rFonts w:ascii="Calibri" w:hAnsi="Calibri" w:cs="Calibri"/>
        </w:rPr>
      </w:pPr>
      <w:r w:rsidRPr="004C05F9">
        <w:rPr>
          <w:rFonts w:ascii="Calibri" w:hAnsi="Calibri" w:cs="Calibri"/>
        </w:rPr>
        <w:t>Changes in calculation methodology or improvements in the accuracy of emission factors or activity data that result in a significant impact on the base year emissions data</w:t>
      </w:r>
    </w:p>
    <w:p w:rsidR="00BE023B" w:rsidRPr="004C05F9" w:rsidRDefault="00BE023B" w:rsidP="00950297">
      <w:pPr>
        <w:pStyle w:val="ListParagraph"/>
        <w:numPr>
          <w:ilvl w:val="0"/>
          <w:numId w:val="12"/>
        </w:numPr>
        <w:jc w:val="both"/>
        <w:rPr>
          <w:rFonts w:ascii="Calibri" w:hAnsi="Calibri" w:cs="Calibri"/>
        </w:rPr>
      </w:pPr>
      <w:r w:rsidRPr="004C05F9">
        <w:rPr>
          <w:rFonts w:ascii="Calibri" w:hAnsi="Calibri" w:cs="Calibri"/>
        </w:rPr>
        <w:t>Discovery of significant errors or a number of cumulative errors, that are collectively significant</w:t>
      </w:r>
    </w:p>
    <w:p w:rsidR="00BE023B" w:rsidRPr="004C05F9" w:rsidRDefault="00BE023B" w:rsidP="00950297">
      <w:pPr>
        <w:jc w:val="both"/>
        <w:rPr>
          <w:rFonts w:ascii="Calibri" w:hAnsi="Calibri" w:cs="Calibri"/>
        </w:rPr>
      </w:pPr>
      <w:r w:rsidRPr="004C05F9">
        <w:rPr>
          <w:rFonts w:ascii="Calibri" w:hAnsi="Calibri" w:cs="Calibri"/>
        </w:rPr>
        <w:t xml:space="preserve">In applying the base year policy, Petra Diamonds recalculated its base year in: </w:t>
      </w:r>
    </w:p>
    <w:p w:rsidR="00BE023B" w:rsidRPr="004C05F9" w:rsidRDefault="00BE023B" w:rsidP="00950297">
      <w:pPr>
        <w:pStyle w:val="ListParagraph"/>
        <w:numPr>
          <w:ilvl w:val="0"/>
          <w:numId w:val="13"/>
        </w:numPr>
        <w:jc w:val="both"/>
        <w:rPr>
          <w:rFonts w:ascii="Calibri" w:hAnsi="Calibri" w:cs="Calibri"/>
        </w:rPr>
      </w:pPr>
      <w:r w:rsidRPr="004C05F9">
        <w:rPr>
          <w:rFonts w:ascii="Calibri" w:hAnsi="Calibri" w:cs="Calibri"/>
        </w:rPr>
        <w:t>FY 2016: acquisition of KEM-JV (baseline value: 0.20 t CO2-e/ct)</w:t>
      </w:r>
    </w:p>
    <w:p w:rsidR="00323C92" w:rsidRPr="004C05F9" w:rsidRDefault="00BE023B" w:rsidP="00950297">
      <w:pPr>
        <w:pStyle w:val="ListParagraph"/>
        <w:numPr>
          <w:ilvl w:val="0"/>
          <w:numId w:val="13"/>
        </w:numPr>
        <w:jc w:val="both"/>
        <w:rPr>
          <w:rFonts w:ascii="Calibri" w:hAnsi="Calibri" w:cs="Calibri"/>
        </w:rPr>
      </w:pPr>
      <w:r w:rsidRPr="004C05F9">
        <w:rPr>
          <w:rFonts w:ascii="Calibri" w:hAnsi="Calibri" w:cs="Calibri"/>
        </w:rPr>
        <w:t>FY 2018: divestment of KEM-JV (baseline value: 0.192 t CO2/ct)</w:t>
      </w:r>
    </w:p>
    <w:p w:rsidR="00323C92" w:rsidRDefault="00323C92" w:rsidP="00950297">
      <w:pPr>
        <w:jc w:val="both"/>
        <w:rPr>
          <w:rFonts w:ascii="Calibri" w:hAnsi="Calibri" w:cs="Calibri"/>
        </w:rPr>
      </w:pPr>
      <w:r w:rsidRPr="004C05F9">
        <w:rPr>
          <w:rFonts w:ascii="Calibri" w:hAnsi="Calibri" w:cs="Calibri"/>
        </w:rPr>
        <w:t>Based on a finding during the third party audit of the FY 2019 GHG emissions that pointed out that no verifiable documentation was available for FY 2013</w:t>
      </w:r>
      <w:r w:rsidR="00516017">
        <w:rPr>
          <w:rFonts w:ascii="Calibri" w:hAnsi="Calibri" w:cs="Calibri"/>
        </w:rPr>
        <w:t>,</w:t>
      </w:r>
      <w:r w:rsidRPr="004C05F9">
        <w:rPr>
          <w:rFonts w:ascii="Calibri" w:hAnsi="Calibri" w:cs="Calibri"/>
        </w:rPr>
        <w:t xml:space="preserve"> the original base year, it was decided to use the FY 2019 verified GHG emissions as the new baseline from FY 2020 onwards.</w:t>
      </w:r>
      <w:r w:rsidR="005642DF" w:rsidRPr="004C05F9">
        <w:rPr>
          <w:rFonts w:ascii="Calibri" w:hAnsi="Calibri" w:cs="Calibri"/>
        </w:rPr>
        <w:t xml:space="preserve"> Base year recalculations will still be triggered by the above mentioned cases as the base year policy stays valid with the exception of the new base year.</w:t>
      </w:r>
    </w:p>
    <w:p w:rsidR="00445352" w:rsidRDefault="00445352" w:rsidP="00323C92">
      <w:pPr>
        <w:rPr>
          <w:rFonts w:ascii="Calibri" w:hAnsi="Calibri" w:cs="Calibri"/>
        </w:rPr>
        <w:sectPr w:rsidR="00445352" w:rsidSect="002519B1">
          <w:footerReference w:type="default" r:id="rId23"/>
          <w:pgSz w:w="11906" w:h="16838"/>
          <w:pgMar w:top="1440" w:right="1440" w:bottom="1440" w:left="1440" w:header="708" w:footer="708" w:gutter="0"/>
          <w:pgNumType w:start="0"/>
          <w:cols w:space="708"/>
          <w:titlePg/>
          <w:docGrid w:linePitch="360"/>
        </w:sectPr>
      </w:pPr>
    </w:p>
    <w:p w:rsidR="00923838" w:rsidRDefault="00BE1020" w:rsidP="00950297">
      <w:pPr>
        <w:pStyle w:val="Heading1"/>
        <w:tabs>
          <w:tab w:val="left" w:pos="567"/>
        </w:tabs>
        <w:rPr>
          <w:b/>
          <w:color w:val="1C5083"/>
          <w:sz w:val="32"/>
          <w:szCs w:val="32"/>
        </w:rPr>
      </w:pPr>
      <w:bookmarkStart w:id="43" w:name="_Toc37252995"/>
      <w:bookmarkStart w:id="44" w:name="_Toc47344324"/>
      <w:r w:rsidRPr="007E5FE1">
        <w:rPr>
          <w:b/>
          <w:color w:val="1C5083"/>
          <w:sz w:val="32"/>
          <w:szCs w:val="32"/>
        </w:rPr>
        <w:t xml:space="preserve">7. </w:t>
      </w:r>
      <w:r w:rsidR="00950297">
        <w:rPr>
          <w:b/>
          <w:color w:val="1C5083"/>
          <w:sz w:val="32"/>
          <w:szCs w:val="32"/>
        </w:rPr>
        <w:tab/>
      </w:r>
      <w:r w:rsidRPr="007E5FE1">
        <w:rPr>
          <w:b/>
          <w:color w:val="1C5083"/>
          <w:sz w:val="32"/>
          <w:szCs w:val="32"/>
        </w:rPr>
        <w:t>Annexures</w:t>
      </w:r>
      <w:bookmarkEnd w:id="43"/>
      <w:bookmarkEnd w:id="44"/>
    </w:p>
    <w:p w:rsidR="00AE188C" w:rsidRPr="00AE188C" w:rsidRDefault="00AE188C" w:rsidP="00AE188C"/>
    <w:p w:rsidR="005B1115" w:rsidRDefault="006D28FA">
      <w:pPr>
        <w:rPr>
          <w:rFonts w:ascii="Calibri" w:hAnsi="Calibri" w:cs="Calibri"/>
          <w:b/>
          <w:sz w:val="24"/>
          <w:szCs w:val="24"/>
        </w:rPr>
      </w:pPr>
      <w:r w:rsidRPr="006D28FA">
        <w:rPr>
          <w:rFonts w:ascii="Calibri" w:hAnsi="Calibri" w:cs="Calibri"/>
          <w:b/>
          <w:sz w:val="24"/>
          <w:szCs w:val="24"/>
        </w:rPr>
        <w:t>Annexure 1:</w:t>
      </w:r>
      <w:r>
        <w:rPr>
          <w:rFonts w:ascii="Calibri" w:hAnsi="Calibri" w:cs="Calibri"/>
          <w:b/>
          <w:sz w:val="24"/>
          <w:szCs w:val="24"/>
        </w:rPr>
        <w:t xml:space="preserve"> Emission factors, Calorific values</w:t>
      </w:r>
      <w:r w:rsidR="00D7089D">
        <w:rPr>
          <w:rFonts w:ascii="Calibri" w:hAnsi="Calibri" w:cs="Calibri"/>
          <w:b/>
          <w:sz w:val="24"/>
          <w:szCs w:val="24"/>
        </w:rPr>
        <w:t>, Densities</w:t>
      </w:r>
      <w:r>
        <w:rPr>
          <w:rFonts w:ascii="Calibri" w:hAnsi="Calibri" w:cs="Calibri"/>
          <w:b/>
          <w:sz w:val="24"/>
          <w:szCs w:val="24"/>
        </w:rPr>
        <w:t xml:space="preserve"> and Global Warming Potentials </w:t>
      </w:r>
    </w:p>
    <w:tbl>
      <w:tblPr>
        <w:tblStyle w:val="TableGrid"/>
        <w:tblW w:w="0" w:type="auto"/>
        <w:tblLook w:val="04A0" w:firstRow="1" w:lastRow="0" w:firstColumn="1" w:lastColumn="0" w:noHBand="0" w:noVBand="1"/>
      </w:tblPr>
      <w:tblGrid>
        <w:gridCol w:w="3005"/>
        <w:gridCol w:w="2660"/>
        <w:gridCol w:w="3351"/>
      </w:tblGrid>
      <w:tr w:rsidR="00D7089D" w:rsidTr="00001CFA">
        <w:tc>
          <w:tcPr>
            <w:tcW w:w="9016" w:type="dxa"/>
            <w:gridSpan w:val="3"/>
            <w:shd w:val="clear" w:color="auto" w:fill="C8CACB" w:themeFill="background2"/>
            <w:vAlign w:val="center"/>
          </w:tcPr>
          <w:p w:rsidR="00D7089D" w:rsidRDefault="00D7089D" w:rsidP="00D7089D">
            <w:pPr>
              <w:jc w:val="center"/>
              <w:rPr>
                <w:rFonts w:ascii="Calibri" w:hAnsi="Calibri" w:cs="Calibri"/>
                <w:b/>
                <w:sz w:val="24"/>
                <w:szCs w:val="24"/>
              </w:rPr>
            </w:pPr>
            <w:r>
              <w:rPr>
                <w:rFonts w:ascii="Calibri" w:hAnsi="Calibri" w:cs="Calibri"/>
                <w:b/>
                <w:sz w:val="24"/>
                <w:szCs w:val="24"/>
              </w:rPr>
              <w:t>Emission factors</w:t>
            </w:r>
            <w:r w:rsidR="00471DAC">
              <w:rPr>
                <w:rFonts w:ascii="Calibri" w:hAnsi="Calibri" w:cs="Calibri"/>
                <w:b/>
                <w:sz w:val="24"/>
                <w:szCs w:val="24"/>
              </w:rPr>
              <w:t xml:space="preserve"> </w:t>
            </w:r>
          </w:p>
        </w:tc>
      </w:tr>
      <w:tr w:rsidR="00D7089D" w:rsidTr="00001CFA">
        <w:tc>
          <w:tcPr>
            <w:tcW w:w="3005" w:type="dxa"/>
            <w:shd w:val="clear" w:color="auto" w:fill="F2F2F2" w:themeFill="background1" w:themeFillShade="F2"/>
          </w:tcPr>
          <w:p w:rsidR="00D7089D" w:rsidRDefault="00D7089D">
            <w:pPr>
              <w:rPr>
                <w:rFonts w:ascii="Calibri" w:hAnsi="Calibri" w:cs="Calibri"/>
                <w:b/>
                <w:sz w:val="24"/>
                <w:szCs w:val="24"/>
              </w:rPr>
            </w:pPr>
            <w:r>
              <w:rPr>
                <w:rFonts w:ascii="Calibri" w:hAnsi="Calibri" w:cs="Calibri"/>
                <w:b/>
                <w:sz w:val="24"/>
                <w:szCs w:val="24"/>
              </w:rPr>
              <w:t>Activity</w:t>
            </w:r>
          </w:p>
        </w:tc>
        <w:tc>
          <w:tcPr>
            <w:tcW w:w="2660" w:type="dxa"/>
            <w:shd w:val="clear" w:color="auto" w:fill="F2F2F2" w:themeFill="background1" w:themeFillShade="F2"/>
          </w:tcPr>
          <w:p w:rsidR="00D7089D" w:rsidRDefault="00D7089D">
            <w:pPr>
              <w:rPr>
                <w:rFonts w:ascii="Calibri" w:hAnsi="Calibri" w:cs="Calibri"/>
                <w:b/>
                <w:sz w:val="24"/>
                <w:szCs w:val="24"/>
              </w:rPr>
            </w:pPr>
            <w:r>
              <w:rPr>
                <w:rFonts w:ascii="Calibri" w:hAnsi="Calibri" w:cs="Calibri"/>
                <w:b/>
                <w:sz w:val="24"/>
                <w:szCs w:val="24"/>
              </w:rPr>
              <w:t>Value</w:t>
            </w:r>
          </w:p>
        </w:tc>
        <w:tc>
          <w:tcPr>
            <w:tcW w:w="3351" w:type="dxa"/>
            <w:shd w:val="clear" w:color="auto" w:fill="F2F2F2" w:themeFill="background1" w:themeFillShade="F2"/>
          </w:tcPr>
          <w:p w:rsidR="00D7089D" w:rsidRDefault="007D62A0">
            <w:pPr>
              <w:rPr>
                <w:rFonts w:ascii="Calibri" w:hAnsi="Calibri" w:cs="Calibri"/>
                <w:b/>
                <w:sz w:val="24"/>
                <w:szCs w:val="24"/>
              </w:rPr>
            </w:pPr>
            <w:r>
              <w:rPr>
                <w:rFonts w:ascii="Calibri" w:hAnsi="Calibri" w:cs="Calibri"/>
                <w:b/>
                <w:sz w:val="24"/>
                <w:szCs w:val="24"/>
              </w:rPr>
              <w:t>Reference</w:t>
            </w:r>
          </w:p>
        </w:tc>
      </w:tr>
      <w:tr w:rsidR="00D7089D" w:rsidTr="00477291">
        <w:tc>
          <w:tcPr>
            <w:tcW w:w="3005" w:type="dxa"/>
            <w:vAlign w:val="center"/>
          </w:tcPr>
          <w:p w:rsidR="00D7089D" w:rsidRPr="00CF7FF2" w:rsidRDefault="00471DAC" w:rsidP="00E10E80">
            <w:pPr>
              <w:jc w:val="both"/>
              <w:rPr>
                <w:rFonts w:ascii="Calibri" w:hAnsi="Calibri" w:cs="Calibri"/>
                <w:sz w:val="20"/>
                <w:szCs w:val="20"/>
              </w:rPr>
            </w:pPr>
            <w:r w:rsidRPr="00CF7FF2">
              <w:rPr>
                <w:rFonts w:ascii="Calibri" w:hAnsi="Calibri" w:cs="Calibri"/>
                <w:sz w:val="20"/>
                <w:szCs w:val="20"/>
              </w:rPr>
              <w:t>Diesel combustion: stationary and mobile</w:t>
            </w:r>
            <w:r w:rsidR="000F1CD5">
              <w:rPr>
                <w:rFonts w:ascii="Calibri" w:hAnsi="Calibri" w:cs="Calibri"/>
                <w:sz w:val="20"/>
                <w:szCs w:val="20"/>
              </w:rPr>
              <w:t xml:space="preserve"> (off-road vehicles)</w:t>
            </w:r>
          </w:p>
        </w:tc>
        <w:tc>
          <w:tcPr>
            <w:tcW w:w="2660" w:type="dxa"/>
            <w:vAlign w:val="center"/>
          </w:tcPr>
          <w:p w:rsidR="00D7089D" w:rsidRPr="00CF7FF2" w:rsidRDefault="00471DAC" w:rsidP="002E3C84">
            <w:pPr>
              <w:rPr>
                <w:rFonts w:ascii="Calibri" w:hAnsi="Calibri" w:cs="Calibri"/>
                <w:sz w:val="20"/>
                <w:szCs w:val="20"/>
              </w:rPr>
            </w:pPr>
            <w:r w:rsidRPr="00CF7FF2">
              <w:rPr>
                <w:rFonts w:ascii="Calibri" w:hAnsi="Calibri" w:cs="Calibri"/>
                <w:sz w:val="20"/>
                <w:szCs w:val="20"/>
              </w:rPr>
              <w:t>CO</w:t>
            </w:r>
            <w:r w:rsidRPr="00CF7FF2">
              <w:rPr>
                <w:rFonts w:ascii="Calibri" w:hAnsi="Calibri" w:cs="Calibri"/>
                <w:sz w:val="20"/>
                <w:szCs w:val="20"/>
                <w:vertAlign w:val="subscript"/>
              </w:rPr>
              <w:t>2</w:t>
            </w:r>
            <w:r w:rsidRPr="00CF7FF2">
              <w:rPr>
                <w:rFonts w:ascii="Calibri" w:hAnsi="Calibri" w:cs="Calibri"/>
                <w:sz w:val="20"/>
                <w:szCs w:val="20"/>
              </w:rPr>
              <w:t>:  74 100 kg CO</w:t>
            </w:r>
            <w:r w:rsidRPr="00CF7FF2">
              <w:rPr>
                <w:rFonts w:ascii="Calibri" w:hAnsi="Calibri" w:cs="Calibri"/>
                <w:sz w:val="20"/>
                <w:szCs w:val="20"/>
                <w:vertAlign w:val="subscript"/>
              </w:rPr>
              <w:t>2</w:t>
            </w:r>
            <w:r w:rsidRPr="00CF7FF2">
              <w:rPr>
                <w:rFonts w:ascii="Calibri" w:hAnsi="Calibri" w:cs="Calibri"/>
                <w:sz w:val="20"/>
                <w:szCs w:val="20"/>
              </w:rPr>
              <w:t>/TJ</w:t>
            </w:r>
          </w:p>
          <w:p w:rsidR="00471DAC" w:rsidRPr="00CF7FF2" w:rsidRDefault="00471DAC" w:rsidP="002E3C84">
            <w:pPr>
              <w:rPr>
                <w:rFonts w:ascii="Calibri" w:hAnsi="Calibri" w:cs="Calibri"/>
                <w:sz w:val="20"/>
                <w:szCs w:val="20"/>
              </w:rPr>
            </w:pPr>
            <w:r w:rsidRPr="00CF7FF2">
              <w:rPr>
                <w:rFonts w:ascii="Calibri" w:hAnsi="Calibri" w:cs="Calibri"/>
                <w:sz w:val="20"/>
                <w:szCs w:val="20"/>
              </w:rPr>
              <w:t>CH</w:t>
            </w:r>
            <w:r w:rsidRPr="00CF7FF2">
              <w:rPr>
                <w:rFonts w:ascii="Calibri" w:hAnsi="Calibri" w:cs="Calibri"/>
                <w:sz w:val="20"/>
                <w:szCs w:val="20"/>
                <w:vertAlign w:val="subscript"/>
              </w:rPr>
              <w:t>4</w:t>
            </w:r>
            <w:r w:rsidRPr="00CF7FF2">
              <w:rPr>
                <w:rFonts w:ascii="Calibri" w:hAnsi="Calibri" w:cs="Calibri"/>
                <w:sz w:val="20"/>
                <w:szCs w:val="20"/>
              </w:rPr>
              <w:t>:   3 kg CH</w:t>
            </w:r>
            <w:r w:rsidRPr="00CF7FF2">
              <w:rPr>
                <w:rFonts w:ascii="Calibri" w:hAnsi="Calibri" w:cs="Calibri"/>
                <w:sz w:val="20"/>
                <w:szCs w:val="20"/>
                <w:vertAlign w:val="subscript"/>
              </w:rPr>
              <w:t>4</w:t>
            </w:r>
            <w:r w:rsidRPr="00CF7FF2">
              <w:rPr>
                <w:rFonts w:ascii="Calibri" w:hAnsi="Calibri" w:cs="Calibri"/>
                <w:sz w:val="20"/>
                <w:szCs w:val="20"/>
              </w:rPr>
              <w:t>/TJ</w:t>
            </w:r>
          </w:p>
          <w:p w:rsidR="00471DAC" w:rsidRPr="00CF7FF2" w:rsidRDefault="00471DAC" w:rsidP="002E3C84">
            <w:pPr>
              <w:rPr>
                <w:rFonts w:ascii="Calibri" w:hAnsi="Calibri" w:cs="Calibri"/>
                <w:sz w:val="20"/>
                <w:szCs w:val="20"/>
              </w:rPr>
            </w:pPr>
            <w:r w:rsidRPr="00CF7FF2">
              <w:rPr>
                <w:rFonts w:ascii="Calibri" w:hAnsi="Calibri" w:cs="Calibri"/>
                <w:sz w:val="20"/>
                <w:szCs w:val="20"/>
              </w:rPr>
              <w:t>N</w:t>
            </w:r>
            <w:r w:rsidRPr="00CF7FF2">
              <w:rPr>
                <w:rFonts w:ascii="Calibri" w:hAnsi="Calibri" w:cs="Calibri"/>
                <w:sz w:val="20"/>
                <w:szCs w:val="20"/>
                <w:vertAlign w:val="subscript"/>
              </w:rPr>
              <w:t>2</w:t>
            </w:r>
            <w:r w:rsidRPr="00CF7FF2">
              <w:rPr>
                <w:rFonts w:ascii="Calibri" w:hAnsi="Calibri" w:cs="Calibri"/>
                <w:sz w:val="20"/>
                <w:szCs w:val="20"/>
              </w:rPr>
              <w:t>O:   0.6 kg N</w:t>
            </w:r>
            <w:r w:rsidRPr="00CF7FF2">
              <w:rPr>
                <w:rFonts w:ascii="Calibri" w:hAnsi="Calibri" w:cs="Calibri"/>
                <w:sz w:val="20"/>
                <w:szCs w:val="20"/>
                <w:vertAlign w:val="subscript"/>
              </w:rPr>
              <w:t>2</w:t>
            </w:r>
            <w:r w:rsidRPr="00CF7FF2">
              <w:rPr>
                <w:rFonts w:ascii="Calibri" w:hAnsi="Calibri" w:cs="Calibri"/>
                <w:sz w:val="20"/>
                <w:szCs w:val="20"/>
              </w:rPr>
              <w:t>O/TJ</w:t>
            </w:r>
          </w:p>
        </w:tc>
        <w:tc>
          <w:tcPr>
            <w:tcW w:w="3351" w:type="dxa"/>
            <w:vAlign w:val="center"/>
          </w:tcPr>
          <w:p w:rsidR="00D7089D" w:rsidRPr="00CF7FF2" w:rsidRDefault="00376A82" w:rsidP="002E3C84">
            <w:pPr>
              <w:rPr>
                <w:rFonts w:ascii="Calibri" w:hAnsi="Calibri" w:cs="Calibri"/>
                <w:sz w:val="20"/>
                <w:szCs w:val="20"/>
              </w:rPr>
            </w:pPr>
            <w:r w:rsidRPr="00CF7FF2">
              <w:rPr>
                <w:rFonts w:ascii="Calibri" w:hAnsi="Calibri" w:cs="Calibri"/>
                <w:sz w:val="20"/>
                <w:szCs w:val="20"/>
              </w:rPr>
              <w:t>2006 IPCC</w:t>
            </w:r>
            <w:r w:rsidR="00471DAC" w:rsidRPr="00CF7FF2">
              <w:rPr>
                <w:rFonts w:ascii="Calibri" w:hAnsi="Calibri" w:cs="Calibri"/>
                <w:sz w:val="20"/>
                <w:szCs w:val="20"/>
              </w:rPr>
              <w:t xml:space="preserve"> Guidelines</w:t>
            </w:r>
            <w:r w:rsidRPr="00CF7FF2">
              <w:rPr>
                <w:rFonts w:ascii="Calibri" w:hAnsi="Calibri" w:cs="Calibri"/>
                <w:sz w:val="20"/>
                <w:szCs w:val="20"/>
              </w:rPr>
              <w:t xml:space="preserve"> V2-3, Chapter 2, Table 2.2 (p16) and table 2.3 (p18)</w:t>
            </w:r>
          </w:p>
        </w:tc>
      </w:tr>
      <w:tr w:rsidR="00D7089D" w:rsidTr="00477291">
        <w:tc>
          <w:tcPr>
            <w:tcW w:w="3005" w:type="dxa"/>
            <w:vAlign w:val="center"/>
          </w:tcPr>
          <w:p w:rsidR="00D7089D" w:rsidRPr="00E10E80" w:rsidRDefault="00376A82" w:rsidP="00E10E80">
            <w:pPr>
              <w:jc w:val="both"/>
              <w:rPr>
                <w:rFonts w:ascii="Calibri" w:hAnsi="Calibri" w:cs="Calibri"/>
                <w:sz w:val="20"/>
                <w:szCs w:val="20"/>
              </w:rPr>
            </w:pPr>
            <w:r w:rsidRPr="00E10E80">
              <w:rPr>
                <w:rFonts w:ascii="Calibri" w:hAnsi="Calibri" w:cs="Calibri"/>
                <w:sz w:val="20"/>
                <w:szCs w:val="20"/>
              </w:rPr>
              <w:t>Petrol combustion: mobile</w:t>
            </w:r>
          </w:p>
        </w:tc>
        <w:tc>
          <w:tcPr>
            <w:tcW w:w="2660" w:type="dxa"/>
            <w:vAlign w:val="center"/>
          </w:tcPr>
          <w:p w:rsidR="00376A82" w:rsidRPr="00CF7FF2" w:rsidRDefault="00376A82" w:rsidP="002E3C84">
            <w:pPr>
              <w:rPr>
                <w:rFonts w:ascii="Calibri" w:hAnsi="Calibri" w:cs="Calibri"/>
                <w:sz w:val="20"/>
                <w:szCs w:val="20"/>
              </w:rPr>
            </w:pPr>
            <w:r w:rsidRPr="00477291">
              <w:rPr>
                <w:rFonts w:ascii="Calibri" w:hAnsi="Calibri" w:cs="Calibri"/>
                <w:sz w:val="20"/>
                <w:szCs w:val="20"/>
              </w:rPr>
              <w:t>CO</w:t>
            </w:r>
            <w:r w:rsidRPr="00477291">
              <w:rPr>
                <w:rFonts w:ascii="Calibri" w:hAnsi="Calibri" w:cs="Calibri"/>
                <w:sz w:val="20"/>
                <w:szCs w:val="20"/>
                <w:vertAlign w:val="subscript"/>
              </w:rPr>
              <w:t>2</w:t>
            </w:r>
            <w:r w:rsidRPr="00477291">
              <w:rPr>
                <w:rFonts w:ascii="Calibri" w:hAnsi="Calibri" w:cs="Calibri"/>
                <w:sz w:val="20"/>
                <w:szCs w:val="20"/>
              </w:rPr>
              <w:t xml:space="preserve">:  </w:t>
            </w:r>
            <w:r w:rsidR="007D62A0" w:rsidRPr="00CF7FF2">
              <w:rPr>
                <w:rFonts w:ascii="Calibri" w:hAnsi="Calibri" w:cs="Calibri"/>
                <w:sz w:val="20"/>
                <w:szCs w:val="20"/>
              </w:rPr>
              <w:t>69 300</w:t>
            </w:r>
            <w:r w:rsidRPr="00CF7FF2">
              <w:rPr>
                <w:rFonts w:ascii="Calibri" w:hAnsi="Calibri" w:cs="Calibri"/>
                <w:sz w:val="20"/>
                <w:szCs w:val="20"/>
              </w:rPr>
              <w:t xml:space="preserve"> kg CO</w:t>
            </w:r>
            <w:r w:rsidRPr="00CF7FF2">
              <w:rPr>
                <w:rFonts w:ascii="Calibri" w:hAnsi="Calibri" w:cs="Calibri"/>
                <w:sz w:val="20"/>
                <w:szCs w:val="20"/>
                <w:vertAlign w:val="subscript"/>
              </w:rPr>
              <w:t>2</w:t>
            </w:r>
            <w:r w:rsidRPr="00CF7FF2">
              <w:rPr>
                <w:rFonts w:ascii="Calibri" w:hAnsi="Calibri" w:cs="Calibri"/>
                <w:sz w:val="20"/>
                <w:szCs w:val="20"/>
              </w:rPr>
              <w:t>/TJ</w:t>
            </w:r>
          </w:p>
          <w:p w:rsidR="00376A82" w:rsidRPr="00CF7FF2" w:rsidRDefault="00376A82" w:rsidP="002E3C84">
            <w:pPr>
              <w:rPr>
                <w:rFonts w:ascii="Calibri" w:hAnsi="Calibri" w:cs="Calibri"/>
                <w:sz w:val="20"/>
                <w:szCs w:val="20"/>
              </w:rPr>
            </w:pPr>
            <w:r w:rsidRPr="00CF7FF2">
              <w:rPr>
                <w:rFonts w:ascii="Calibri" w:hAnsi="Calibri" w:cs="Calibri"/>
                <w:sz w:val="20"/>
                <w:szCs w:val="20"/>
              </w:rPr>
              <w:t>CH</w:t>
            </w:r>
            <w:r w:rsidRPr="00CF7FF2">
              <w:rPr>
                <w:rFonts w:ascii="Calibri" w:hAnsi="Calibri" w:cs="Calibri"/>
                <w:sz w:val="20"/>
                <w:szCs w:val="20"/>
                <w:vertAlign w:val="subscript"/>
              </w:rPr>
              <w:t>4</w:t>
            </w:r>
            <w:r w:rsidRPr="00CF7FF2">
              <w:rPr>
                <w:rFonts w:ascii="Calibri" w:hAnsi="Calibri" w:cs="Calibri"/>
                <w:sz w:val="20"/>
                <w:szCs w:val="20"/>
              </w:rPr>
              <w:t>:   3</w:t>
            </w:r>
            <w:r w:rsidR="007D62A0" w:rsidRPr="00CF7FF2">
              <w:rPr>
                <w:rFonts w:ascii="Calibri" w:hAnsi="Calibri" w:cs="Calibri"/>
                <w:sz w:val="20"/>
                <w:szCs w:val="20"/>
              </w:rPr>
              <w:t>.80</w:t>
            </w:r>
            <w:r w:rsidRPr="00CF7FF2">
              <w:rPr>
                <w:rFonts w:ascii="Calibri" w:hAnsi="Calibri" w:cs="Calibri"/>
                <w:sz w:val="20"/>
                <w:szCs w:val="20"/>
              </w:rPr>
              <w:t xml:space="preserve"> kg CH</w:t>
            </w:r>
            <w:r w:rsidRPr="00CF7FF2">
              <w:rPr>
                <w:rFonts w:ascii="Calibri" w:hAnsi="Calibri" w:cs="Calibri"/>
                <w:sz w:val="20"/>
                <w:szCs w:val="20"/>
                <w:vertAlign w:val="subscript"/>
              </w:rPr>
              <w:t>4</w:t>
            </w:r>
            <w:r w:rsidRPr="00CF7FF2">
              <w:rPr>
                <w:rFonts w:ascii="Calibri" w:hAnsi="Calibri" w:cs="Calibri"/>
                <w:sz w:val="20"/>
                <w:szCs w:val="20"/>
              </w:rPr>
              <w:t>/TJ</w:t>
            </w:r>
          </w:p>
          <w:p w:rsidR="00D7089D" w:rsidRPr="00477291" w:rsidRDefault="00376A82" w:rsidP="002E3C84">
            <w:pPr>
              <w:rPr>
                <w:rFonts w:ascii="Calibri" w:hAnsi="Calibri" w:cs="Calibri"/>
                <w:sz w:val="20"/>
                <w:szCs w:val="20"/>
              </w:rPr>
            </w:pPr>
            <w:r w:rsidRPr="00CF7FF2">
              <w:rPr>
                <w:rFonts w:ascii="Calibri" w:hAnsi="Calibri" w:cs="Calibri"/>
                <w:sz w:val="20"/>
                <w:szCs w:val="20"/>
              </w:rPr>
              <w:t>N</w:t>
            </w:r>
            <w:r w:rsidRPr="00CF7FF2">
              <w:rPr>
                <w:rFonts w:ascii="Calibri" w:hAnsi="Calibri" w:cs="Calibri"/>
                <w:sz w:val="20"/>
                <w:szCs w:val="20"/>
                <w:vertAlign w:val="subscript"/>
              </w:rPr>
              <w:t>2</w:t>
            </w:r>
            <w:r w:rsidRPr="00CF7FF2">
              <w:rPr>
                <w:rFonts w:ascii="Calibri" w:hAnsi="Calibri" w:cs="Calibri"/>
                <w:sz w:val="20"/>
                <w:szCs w:val="20"/>
              </w:rPr>
              <w:t>O:</w:t>
            </w:r>
            <w:r w:rsidR="007D62A0" w:rsidRPr="00CF7FF2">
              <w:rPr>
                <w:rFonts w:ascii="Calibri" w:hAnsi="Calibri" w:cs="Calibri"/>
                <w:sz w:val="20"/>
                <w:szCs w:val="20"/>
              </w:rPr>
              <w:t xml:space="preserve">   5.70</w:t>
            </w:r>
            <w:r w:rsidRPr="00CF7FF2">
              <w:rPr>
                <w:rFonts w:ascii="Calibri" w:hAnsi="Calibri" w:cs="Calibri"/>
                <w:sz w:val="20"/>
                <w:szCs w:val="20"/>
              </w:rPr>
              <w:t xml:space="preserve"> </w:t>
            </w:r>
            <w:r w:rsidRPr="00477291">
              <w:rPr>
                <w:rFonts w:ascii="Calibri" w:hAnsi="Calibri" w:cs="Calibri"/>
                <w:sz w:val="20"/>
                <w:szCs w:val="20"/>
              </w:rPr>
              <w:t>kg N</w:t>
            </w:r>
            <w:r w:rsidRPr="00477291">
              <w:rPr>
                <w:rFonts w:ascii="Calibri" w:hAnsi="Calibri" w:cs="Calibri"/>
                <w:sz w:val="20"/>
                <w:szCs w:val="20"/>
                <w:vertAlign w:val="subscript"/>
              </w:rPr>
              <w:t>2</w:t>
            </w:r>
            <w:r w:rsidRPr="00477291">
              <w:rPr>
                <w:rFonts w:ascii="Calibri" w:hAnsi="Calibri" w:cs="Calibri"/>
                <w:sz w:val="20"/>
                <w:szCs w:val="20"/>
              </w:rPr>
              <w:t>O/TJ</w:t>
            </w:r>
          </w:p>
        </w:tc>
        <w:tc>
          <w:tcPr>
            <w:tcW w:w="3351" w:type="dxa"/>
            <w:vAlign w:val="center"/>
          </w:tcPr>
          <w:p w:rsidR="00D7089D" w:rsidRPr="00E10E80" w:rsidRDefault="00376A82" w:rsidP="002E3C84">
            <w:pPr>
              <w:rPr>
                <w:rFonts w:ascii="Calibri" w:hAnsi="Calibri" w:cs="Calibri"/>
                <w:sz w:val="20"/>
                <w:szCs w:val="20"/>
              </w:rPr>
            </w:pPr>
            <w:r w:rsidRPr="00E10E80">
              <w:rPr>
                <w:rFonts w:ascii="Calibri" w:hAnsi="Calibri" w:cs="Calibri"/>
                <w:sz w:val="20"/>
                <w:szCs w:val="20"/>
              </w:rPr>
              <w:t>2006 IPCC Guidelines V2-3, Chapter 3, Table 3.2.1 (p16 Road transport default CO</w:t>
            </w:r>
            <w:r w:rsidRPr="00E10E80">
              <w:rPr>
                <w:rFonts w:ascii="Calibri" w:hAnsi="Calibri" w:cs="Calibri"/>
                <w:sz w:val="20"/>
                <w:szCs w:val="20"/>
                <w:vertAlign w:val="subscript"/>
              </w:rPr>
              <w:t>2</w:t>
            </w:r>
            <w:r w:rsidR="00950297">
              <w:rPr>
                <w:rFonts w:ascii="Calibri" w:hAnsi="Calibri" w:cs="Calibri"/>
                <w:sz w:val="20"/>
                <w:szCs w:val="20"/>
              </w:rPr>
              <w:t xml:space="preserve"> EF</w:t>
            </w:r>
            <w:r w:rsidRPr="00E10E80">
              <w:rPr>
                <w:rFonts w:ascii="Calibri" w:hAnsi="Calibri" w:cs="Calibri"/>
                <w:sz w:val="20"/>
                <w:szCs w:val="20"/>
              </w:rPr>
              <w:t xml:space="preserve">) </w:t>
            </w:r>
            <w:r w:rsidR="007D62A0" w:rsidRPr="00E10E80">
              <w:rPr>
                <w:rFonts w:ascii="Calibri" w:hAnsi="Calibri" w:cs="Calibri"/>
                <w:sz w:val="20"/>
                <w:szCs w:val="20"/>
              </w:rPr>
              <w:t>and T</w:t>
            </w:r>
            <w:r w:rsidRPr="00E10E80">
              <w:rPr>
                <w:rFonts w:ascii="Calibri" w:hAnsi="Calibri" w:cs="Calibri"/>
                <w:sz w:val="20"/>
                <w:szCs w:val="20"/>
              </w:rPr>
              <w:t>able 3.2.2 (p21</w:t>
            </w:r>
            <w:r w:rsidR="007D62A0" w:rsidRPr="00E10E80">
              <w:rPr>
                <w:rFonts w:ascii="Calibri" w:hAnsi="Calibri" w:cs="Calibri"/>
                <w:sz w:val="20"/>
                <w:szCs w:val="20"/>
              </w:rPr>
              <w:t xml:space="preserve"> LDV 1995 or later</w:t>
            </w:r>
            <w:r w:rsidRPr="00E10E80">
              <w:rPr>
                <w:rFonts w:ascii="Calibri" w:hAnsi="Calibri" w:cs="Calibri"/>
                <w:sz w:val="20"/>
                <w:szCs w:val="20"/>
              </w:rPr>
              <w:t>)</w:t>
            </w:r>
          </w:p>
          <w:p w:rsidR="007D62A0" w:rsidRPr="00E10E80" w:rsidRDefault="007D62A0" w:rsidP="002E3C84">
            <w:pPr>
              <w:rPr>
                <w:rFonts w:ascii="Calibri" w:hAnsi="Calibri" w:cs="Calibri"/>
                <w:sz w:val="20"/>
                <w:szCs w:val="20"/>
              </w:rPr>
            </w:pPr>
            <w:r w:rsidRPr="00E10E80">
              <w:rPr>
                <w:rFonts w:ascii="Calibri" w:hAnsi="Calibri" w:cs="Calibri"/>
                <w:sz w:val="20"/>
                <w:szCs w:val="20"/>
              </w:rPr>
              <w:t>EFs for motor gasoline</w:t>
            </w:r>
          </w:p>
        </w:tc>
      </w:tr>
      <w:tr w:rsidR="00D7089D" w:rsidTr="00477291">
        <w:tc>
          <w:tcPr>
            <w:tcW w:w="3005" w:type="dxa"/>
            <w:vAlign w:val="center"/>
          </w:tcPr>
          <w:p w:rsidR="00D7089D" w:rsidRDefault="00376A82" w:rsidP="00E10E80">
            <w:pPr>
              <w:jc w:val="both"/>
              <w:rPr>
                <w:rFonts w:ascii="Calibri" w:hAnsi="Calibri" w:cs="Calibri"/>
                <w:sz w:val="20"/>
                <w:szCs w:val="20"/>
              </w:rPr>
            </w:pPr>
            <w:r w:rsidRPr="0049795C">
              <w:rPr>
                <w:rFonts w:ascii="Calibri" w:hAnsi="Calibri" w:cs="Calibri"/>
                <w:sz w:val="20"/>
                <w:szCs w:val="20"/>
              </w:rPr>
              <w:t>Jet fuel-A1 combustion: mobile</w:t>
            </w:r>
          </w:p>
          <w:p w:rsidR="0049795C" w:rsidRPr="00DD2E36" w:rsidRDefault="0049795C" w:rsidP="00E10E80">
            <w:pPr>
              <w:jc w:val="both"/>
              <w:rPr>
                <w:rFonts w:ascii="Calibri" w:hAnsi="Calibri" w:cs="Calibri"/>
                <w:sz w:val="20"/>
                <w:szCs w:val="20"/>
                <w:highlight w:val="yellow"/>
              </w:rPr>
            </w:pPr>
          </w:p>
        </w:tc>
        <w:tc>
          <w:tcPr>
            <w:tcW w:w="2660" w:type="dxa"/>
            <w:vAlign w:val="center"/>
          </w:tcPr>
          <w:p w:rsidR="00376A82" w:rsidRPr="0049795C" w:rsidRDefault="00376A82" w:rsidP="002E3C84">
            <w:pPr>
              <w:rPr>
                <w:rFonts w:ascii="Calibri" w:hAnsi="Calibri" w:cs="Calibri"/>
                <w:sz w:val="20"/>
                <w:szCs w:val="20"/>
              </w:rPr>
            </w:pPr>
            <w:r w:rsidRPr="0049795C">
              <w:rPr>
                <w:rFonts w:ascii="Calibri" w:hAnsi="Calibri" w:cs="Calibri"/>
                <w:sz w:val="20"/>
                <w:szCs w:val="20"/>
              </w:rPr>
              <w:t>CO</w:t>
            </w:r>
            <w:r w:rsidRPr="0049795C">
              <w:rPr>
                <w:rFonts w:ascii="Calibri" w:hAnsi="Calibri" w:cs="Calibri"/>
                <w:sz w:val="20"/>
                <w:szCs w:val="20"/>
                <w:vertAlign w:val="subscript"/>
              </w:rPr>
              <w:t>2</w:t>
            </w:r>
            <w:r w:rsidRPr="0049795C">
              <w:rPr>
                <w:rFonts w:ascii="Calibri" w:hAnsi="Calibri" w:cs="Calibri"/>
                <w:sz w:val="20"/>
                <w:szCs w:val="20"/>
              </w:rPr>
              <w:t xml:space="preserve">:  </w:t>
            </w:r>
            <w:r w:rsidR="007D62A0" w:rsidRPr="00626B8E">
              <w:rPr>
                <w:rFonts w:ascii="Calibri" w:hAnsi="Calibri" w:cs="Calibri"/>
                <w:sz w:val="20"/>
                <w:szCs w:val="20"/>
              </w:rPr>
              <w:t>70 0</w:t>
            </w:r>
            <w:r w:rsidR="008E74D3">
              <w:rPr>
                <w:rFonts w:ascii="Calibri" w:hAnsi="Calibri" w:cs="Calibri"/>
                <w:sz w:val="20"/>
                <w:szCs w:val="20"/>
              </w:rPr>
              <w:t>00</w:t>
            </w:r>
            <w:r w:rsidR="0049795C" w:rsidRPr="0049795C">
              <w:rPr>
                <w:rFonts w:ascii="Calibri" w:hAnsi="Calibri" w:cs="Calibri"/>
                <w:color w:val="00B050"/>
                <w:sz w:val="20"/>
                <w:szCs w:val="20"/>
              </w:rPr>
              <w:t xml:space="preserve"> </w:t>
            </w:r>
            <w:r w:rsidRPr="0049795C">
              <w:rPr>
                <w:rFonts w:ascii="Calibri" w:hAnsi="Calibri" w:cs="Calibri"/>
                <w:sz w:val="20"/>
                <w:szCs w:val="20"/>
              </w:rPr>
              <w:t>kg CO</w:t>
            </w:r>
            <w:r w:rsidRPr="0049795C">
              <w:rPr>
                <w:rFonts w:ascii="Calibri" w:hAnsi="Calibri" w:cs="Calibri"/>
                <w:sz w:val="20"/>
                <w:szCs w:val="20"/>
                <w:vertAlign w:val="subscript"/>
              </w:rPr>
              <w:t>2</w:t>
            </w:r>
            <w:r w:rsidRPr="0049795C">
              <w:rPr>
                <w:rFonts w:ascii="Calibri" w:hAnsi="Calibri" w:cs="Calibri"/>
                <w:sz w:val="20"/>
                <w:szCs w:val="20"/>
              </w:rPr>
              <w:t>/TJ</w:t>
            </w:r>
          </w:p>
          <w:p w:rsidR="00376A82" w:rsidRPr="0049795C" w:rsidRDefault="00376A82" w:rsidP="002E3C84">
            <w:pPr>
              <w:rPr>
                <w:rFonts w:ascii="Calibri" w:hAnsi="Calibri" w:cs="Calibri"/>
                <w:sz w:val="20"/>
                <w:szCs w:val="20"/>
              </w:rPr>
            </w:pPr>
            <w:r w:rsidRPr="0049795C">
              <w:rPr>
                <w:rFonts w:ascii="Calibri" w:hAnsi="Calibri" w:cs="Calibri"/>
                <w:sz w:val="20"/>
                <w:szCs w:val="20"/>
              </w:rPr>
              <w:t>CH</w:t>
            </w:r>
            <w:r w:rsidRPr="0049795C">
              <w:rPr>
                <w:rFonts w:ascii="Calibri" w:hAnsi="Calibri" w:cs="Calibri"/>
                <w:sz w:val="20"/>
                <w:szCs w:val="20"/>
                <w:vertAlign w:val="subscript"/>
              </w:rPr>
              <w:t>4</w:t>
            </w:r>
            <w:r w:rsidRPr="008E74D3">
              <w:rPr>
                <w:rFonts w:ascii="Calibri" w:hAnsi="Calibri" w:cs="Calibri"/>
                <w:sz w:val="20"/>
                <w:szCs w:val="20"/>
              </w:rPr>
              <w:t>:</w:t>
            </w:r>
            <w:r w:rsidR="007D62A0" w:rsidRPr="008E74D3">
              <w:rPr>
                <w:rFonts w:ascii="Calibri" w:hAnsi="Calibri" w:cs="Calibri"/>
                <w:sz w:val="20"/>
                <w:szCs w:val="20"/>
              </w:rPr>
              <w:t xml:space="preserve">   0.5</w:t>
            </w:r>
            <w:r w:rsidRPr="008E74D3">
              <w:rPr>
                <w:rFonts w:ascii="Calibri" w:hAnsi="Calibri" w:cs="Calibri"/>
                <w:sz w:val="20"/>
                <w:szCs w:val="20"/>
              </w:rPr>
              <w:t xml:space="preserve"> kg </w:t>
            </w:r>
            <w:r w:rsidRPr="0049795C">
              <w:rPr>
                <w:rFonts w:ascii="Calibri" w:hAnsi="Calibri" w:cs="Calibri"/>
                <w:sz w:val="20"/>
                <w:szCs w:val="20"/>
              </w:rPr>
              <w:t>CH</w:t>
            </w:r>
            <w:r w:rsidRPr="0049795C">
              <w:rPr>
                <w:rFonts w:ascii="Calibri" w:hAnsi="Calibri" w:cs="Calibri"/>
                <w:sz w:val="20"/>
                <w:szCs w:val="20"/>
                <w:vertAlign w:val="subscript"/>
              </w:rPr>
              <w:t>4</w:t>
            </w:r>
            <w:r w:rsidRPr="0049795C">
              <w:rPr>
                <w:rFonts w:ascii="Calibri" w:hAnsi="Calibri" w:cs="Calibri"/>
                <w:sz w:val="20"/>
                <w:szCs w:val="20"/>
              </w:rPr>
              <w:t>/TJ</w:t>
            </w:r>
          </w:p>
          <w:p w:rsidR="00D7089D" w:rsidRPr="0049795C" w:rsidRDefault="00376A82" w:rsidP="002E3C84">
            <w:pPr>
              <w:rPr>
                <w:rFonts w:ascii="Calibri" w:hAnsi="Calibri" w:cs="Calibri"/>
                <w:sz w:val="20"/>
                <w:szCs w:val="20"/>
              </w:rPr>
            </w:pPr>
            <w:r w:rsidRPr="0049795C">
              <w:rPr>
                <w:rFonts w:ascii="Calibri" w:hAnsi="Calibri" w:cs="Calibri"/>
                <w:sz w:val="20"/>
                <w:szCs w:val="20"/>
              </w:rPr>
              <w:t>N</w:t>
            </w:r>
            <w:r w:rsidRPr="0049795C">
              <w:rPr>
                <w:rFonts w:ascii="Calibri" w:hAnsi="Calibri" w:cs="Calibri"/>
                <w:sz w:val="20"/>
                <w:szCs w:val="20"/>
                <w:vertAlign w:val="subscript"/>
              </w:rPr>
              <w:t>2</w:t>
            </w:r>
            <w:r w:rsidRPr="0049795C">
              <w:rPr>
                <w:rFonts w:ascii="Calibri" w:hAnsi="Calibri" w:cs="Calibri"/>
                <w:sz w:val="20"/>
                <w:szCs w:val="20"/>
              </w:rPr>
              <w:t>O:</w:t>
            </w:r>
            <w:r w:rsidR="007D62A0" w:rsidRPr="0049795C">
              <w:rPr>
                <w:rFonts w:ascii="Calibri" w:hAnsi="Calibri" w:cs="Calibri"/>
                <w:sz w:val="20"/>
                <w:szCs w:val="20"/>
              </w:rPr>
              <w:t xml:space="preserve">   </w:t>
            </w:r>
            <w:r w:rsidR="007D62A0" w:rsidRPr="008E74D3">
              <w:rPr>
                <w:rFonts w:ascii="Calibri" w:hAnsi="Calibri" w:cs="Calibri"/>
                <w:sz w:val="20"/>
                <w:szCs w:val="20"/>
              </w:rPr>
              <w:t>2</w:t>
            </w:r>
            <w:r w:rsidRPr="0049795C">
              <w:rPr>
                <w:rFonts w:ascii="Calibri" w:hAnsi="Calibri" w:cs="Calibri"/>
                <w:sz w:val="20"/>
                <w:szCs w:val="20"/>
              </w:rPr>
              <w:t xml:space="preserve"> kg N</w:t>
            </w:r>
            <w:r w:rsidRPr="0049795C">
              <w:rPr>
                <w:rFonts w:ascii="Calibri" w:hAnsi="Calibri" w:cs="Calibri"/>
                <w:sz w:val="20"/>
                <w:szCs w:val="20"/>
                <w:vertAlign w:val="subscript"/>
              </w:rPr>
              <w:t>2</w:t>
            </w:r>
            <w:r w:rsidRPr="0049795C">
              <w:rPr>
                <w:rFonts w:ascii="Calibri" w:hAnsi="Calibri" w:cs="Calibri"/>
                <w:sz w:val="20"/>
                <w:szCs w:val="20"/>
              </w:rPr>
              <w:t>O/TJ</w:t>
            </w:r>
          </w:p>
        </w:tc>
        <w:tc>
          <w:tcPr>
            <w:tcW w:w="3351" w:type="dxa"/>
            <w:vAlign w:val="center"/>
          </w:tcPr>
          <w:p w:rsidR="00D7089D" w:rsidRPr="0049795C" w:rsidRDefault="00376A82" w:rsidP="002E3C84">
            <w:pPr>
              <w:rPr>
                <w:rFonts w:ascii="Calibri" w:hAnsi="Calibri" w:cs="Calibri"/>
                <w:sz w:val="20"/>
                <w:szCs w:val="20"/>
              </w:rPr>
            </w:pPr>
            <w:r w:rsidRPr="0049795C">
              <w:rPr>
                <w:rFonts w:ascii="Calibri" w:hAnsi="Calibri" w:cs="Calibri"/>
                <w:sz w:val="20"/>
                <w:szCs w:val="20"/>
              </w:rPr>
              <w:t>2006 IPCC Guidelines</w:t>
            </w:r>
            <w:r w:rsidR="00CC1802" w:rsidRPr="0049795C">
              <w:rPr>
                <w:rFonts w:ascii="Calibri" w:hAnsi="Calibri" w:cs="Calibri"/>
                <w:sz w:val="20"/>
                <w:szCs w:val="20"/>
              </w:rPr>
              <w:t xml:space="preserve"> V2-3, Chapter 3</w:t>
            </w:r>
            <w:r w:rsidRPr="0049795C">
              <w:rPr>
                <w:rFonts w:ascii="Calibri" w:hAnsi="Calibri" w:cs="Calibri"/>
                <w:sz w:val="20"/>
                <w:szCs w:val="20"/>
              </w:rPr>
              <w:t xml:space="preserve">, </w:t>
            </w:r>
            <w:r w:rsidR="00CC1802" w:rsidRPr="0049795C">
              <w:rPr>
                <w:rFonts w:ascii="Calibri" w:hAnsi="Calibri" w:cs="Calibri"/>
                <w:sz w:val="20"/>
                <w:szCs w:val="20"/>
              </w:rPr>
              <w:t>Table 3.6.4 (p64- aviation) and Table 3.6.5 (p64-aviation)</w:t>
            </w:r>
          </w:p>
        </w:tc>
      </w:tr>
      <w:tr w:rsidR="00D7089D" w:rsidTr="00477291">
        <w:tc>
          <w:tcPr>
            <w:tcW w:w="3005" w:type="dxa"/>
            <w:vAlign w:val="center"/>
          </w:tcPr>
          <w:p w:rsidR="00D7089D" w:rsidRPr="00E10E80" w:rsidRDefault="00376A82" w:rsidP="00E10E80">
            <w:pPr>
              <w:jc w:val="both"/>
              <w:rPr>
                <w:rFonts w:ascii="Calibri" w:hAnsi="Calibri" w:cs="Calibri"/>
                <w:sz w:val="20"/>
                <w:szCs w:val="20"/>
              </w:rPr>
            </w:pPr>
            <w:r w:rsidRPr="00E10E80">
              <w:rPr>
                <w:rFonts w:ascii="Calibri" w:hAnsi="Calibri" w:cs="Calibri"/>
                <w:sz w:val="20"/>
                <w:szCs w:val="20"/>
              </w:rPr>
              <w:t>LPG combustion: stationary</w:t>
            </w:r>
          </w:p>
        </w:tc>
        <w:tc>
          <w:tcPr>
            <w:tcW w:w="2660" w:type="dxa"/>
            <w:vAlign w:val="center"/>
          </w:tcPr>
          <w:p w:rsidR="00376A82" w:rsidRPr="008E74D3" w:rsidRDefault="00376A82" w:rsidP="002E3C84">
            <w:pPr>
              <w:rPr>
                <w:rFonts w:ascii="Calibri" w:hAnsi="Calibri" w:cs="Calibri"/>
                <w:sz w:val="20"/>
                <w:szCs w:val="20"/>
              </w:rPr>
            </w:pPr>
            <w:r w:rsidRPr="00477291">
              <w:rPr>
                <w:rFonts w:ascii="Calibri" w:hAnsi="Calibri" w:cs="Calibri"/>
                <w:sz w:val="20"/>
                <w:szCs w:val="20"/>
              </w:rPr>
              <w:t>CO</w:t>
            </w:r>
            <w:r w:rsidRPr="00477291">
              <w:rPr>
                <w:rFonts w:ascii="Calibri" w:hAnsi="Calibri" w:cs="Calibri"/>
                <w:sz w:val="20"/>
                <w:szCs w:val="20"/>
                <w:vertAlign w:val="subscript"/>
              </w:rPr>
              <w:t>2</w:t>
            </w:r>
            <w:r w:rsidRPr="008E74D3">
              <w:rPr>
                <w:rFonts w:ascii="Calibri" w:hAnsi="Calibri" w:cs="Calibri"/>
                <w:sz w:val="20"/>
                <w:szCs w:val="20"/>
              </w:rPr>
              <w:t xml:space="preserve">:  </w:t>
            </w:r>
            <w:r w:rsidR="007D62A0" w:rsidRPr="008E74D3">
              <w:rPr>
                <w:rFonts w:ascii="Calibri" w:hAnsi="Calibri" w:cs="Calibri"/>
                <w:sz w:val="20"/>
                <w:szCs w:val="20"/>
              </w:rPr>
              <w:t>63</w:t>
            </w:r>
            <w:r w:rsidRPr="008E74D3">
              <w:rPr>
                <w:rFonts w:ascii="Calibri" w:hAnsi="Calibri" w:cs="Calibri"/>
                <w:sz w:val="20"/>
                <w:szCs w:val="20"/>
              </w:rPr>
              <w:t> 100 kg CO</w:t>
            </w:r>
            <w:r w:rsidRPr="008E74D3">
              <w:rPr>
                <w:rFonts w:ascii="Calibri" w:hAnsi="Calibri" w:cs="Calibri"/>
                <w:sz w:val="20"/>
                <w:szCs w:val="20"/>
                <w:vertAlign w:val="subscript"/>
              </w:rPr>
              <w:t>2</w:t>
            </w:r>
            <w:r w:rsidRPr="008E74D3">
              <w:rPr>
                <w:rFonts w:ascii="Calibri" w:hAnsi="Calibri" w:cs="Calibri"/>
                <w:sz w:val="20"/>
                <w:szCs w:val="20"/>
              </w:rPr>
              <w:t>/TJ</w:t>
            </w:r>
          </w:p>
          <w:p w:rsidR="00376A82" w:rsidRPr="008E74D3" w:rsidRDefault="00376A82" w:rsidP="002E3C84">
            <w:pPr>
              <w:rPr>
                <w:rFonts w:ascii="Calibri" w:hAnsi="Calibri" w:cs="Calibri"/>
                <w:sz w:val="20"/>
                <w:szCs w:val="20"/>
              </w:rPr>
            </w:pPr>
            <w:r w:rsidRPr="008E74D3">
              <w:rPr>
                <w:rFonts w:ascii="Calibri" w:hAnsi="Calibri" w:cs="Calibri"/>
                <w:sz w:val="20"/>
                <w:szCs w:val="20"/>
              </w:rPr>
              <w:t>CH</w:t>
            </w:r>
            <w:r w:rsidRPr="008E74D3">
              <w:rPr>
                <w:rFonts w:ascii="Calibri" w:hAnsi="Calibri" w:cs="Calibri"/>
                <w:sz w:val="20"/>
                <w:szCs w:val="20"/>
                <w:vertAlign w:val="subscript"/>
              </w:rPr>
              <w:t>4</w:t>
            </w:r>
            <w:r w:rsidRPr="008E74D3">
              <w:rPr>
                <w:rFonts w:ascii="Calibri" w:hAnsi="Calibri" w:cs="Calibri"/>
                <w:sz w:val="20"/>
                <w:szCs w:val="20"/>
              </w:rPr>
              <w:t>:</w:t>
            </w:r>
            <w:r w:rsidR="007D62A0" w:rsidRPr="008E74D3">
              <w:rPr>
                <w:rFonts w:ascii="Calibri" w:hAnsi="Calibri" w:cs="Calibri"/>
                <w:sz w:val="20"/>
                <w:szCs w:val="20"/>
              </w:rPr>
              <w:t xml:space="preserve">   1</w:t>
            </w:r>
            <w:r w:rsidRPr="008E74D3">
              <w:rPr>
                <w:rFonts w:ascii="Calibri" w:hAnsi="Calibri" w:cs="Calibri"/>
                <w:sz w:val="20"/>
                <w:szCs w:val="20"/>
              </w:rPr>
              <w:t xml:space="preserve"> kg CH</w:t>
            </w:r>
            <w:r w:rsidRPr="008E74D3">
              <w:rPr>
                <w:rFonts w:ascii="Calibri" w:hAnsi="Calibri" w:cs="Calibri"/>
                <w:sz w:val="20"/>
                <w:szCs w:val="20"/>
                <w:vertAlign w:val="subscript"/>
              </w:rPr>
              <w:t>4</w:t>
            </w:r>
            <w:r w:rsidRPr="008E74D3">
              <w:rPr>
                <w:rFonts w:ascii="Calibri" w:hAnsi="Calibri" w:cs="Calibri"/>
                <w:sz w:val="20"/>
                <w:szCs w:val="20"/>
              </w:rPr>
              <w:t>/TJ</w:t>
            </w:r>
          </w:p>
          <w:p w:rsidR="00D7089D" w:rsidRPr="00477291" w:rsidRDefault="00376A82" w:rsidP="002E3C84">
            <w:pPr>
              <w:rPr>
                <w:rFonts w:ascii="Calibri" w:hAnsi="Calibri" w:cs="Calibri"/>
                <w:sz w:val="20"/>
                <w:szCs w:val="20"/>
              </w:rPr>
            </w:pPr>
            <w:r w:rsidRPr="008E74D3">
              <w:rPr>
                <w:rFonts w:ascii="Calibri" w:hAnsi="Calibri" w:cs="Calibri"/>
                <w:sz w:val="20"/>
                <w:szCs w:val="20"/>
              </w:rPr>
              <w:t>N</w:t>
            </w:r>
            <w:r w:rsidRPr="008E74D3">
              <w:rPr>
                <w:rFonts w:ascii="Calibri" w:hAnsi="Calibri" w:cs="Calibri"/>
                <w:sz w:val="20"/>
                <w:szCs w:val="20"/>
                <w:vertAlign w:val="subscript"/>
              </w:rPr>
              <w:t>2</w:t>
            </w:r>
            <w:r w:rsidRPr="008E74D3">
              <w:rPr>
                <w:rFonts w:ascii="Calibri" w:hAnsi="Calibri" w:cs="Calibri"/>
                <w:sz w:val="20"/>
                <w:szCs w:val="20"/>
              </w:rPr>
              <w:t>O:</w:t>
            </w:r>
            <w:r w:rsidR="007D62A0" w:rsidRPr="008E74D3">
              <w:rPr>
                <w:rFonts w:ascii="Calibri" w:hAnsi="Calibri" w:cs="Calibri"/>
                <w:sz w:val="20"/>
                <w:szCs w:val="20"/>
              </w:rPr>
              <w:t xml:space="preserve">   0.1</w:t>
            </w:r>
            <w:r w:rsidRPr="008E74D3">
              <w:rPr>
                <w:rFonts w:ascii="Calibri" w:hAnsi="Calibri" w:cs="Calibri"/>
                <w:sz w:val="20"/>
                <w:szCs w:val="20"/>
              </w:rPr>
              <w:t xml:space="preserve"> kg </w:t>
            </w:r>
            <w:r w:rsidRPr="00477291">
              <w:rPr>
                <w:rFonts w:ascii="Calibri" w:hAnsi="Calibri" w:cs="Calibri"/>
                <w:sz w:val="20"/>
                <w:szCs w:val="20"/>
              </w:rPr>
              <w:t>N</w:t>
            </w:r>
            <w:r w:rsidRPr="00477291">
              <w:rPr>
                <w:rFonts w:ascii="Calibri" w:hAnsi="Calibri" w:cs="Calibri"/>
                <w:sz w:val="20"/>
                <w:szCs w:val="20"/>
                <w:vertAlign w:val="subscript"/>
              </w:rPr>
              <w:t>2</w:t>
            </w:r>
            <w:r w:rsidRPr="00477291">
              <w:rPr>
                <w:rFonts w:ascii="Calibri" w:hAnsi="Calibri" w:cs="Calibri"/>
                <w:sz w:val="20"/>
                <w:szCs w:val="20"/>
              </w:rPr>
              <w:t>O/TJ</w:t>
            </w:r>
          </w:p>
        </w:tc>
        <w:tc>
          <w:tcPr>
            <w:tcW w:w="3351" w:type="dxa"/>
            <w:vAlign w:val="center"/>
          </w:tcPr>
          <w:p w:rsidR="00D7089D" w:rsidRPr="00E10E80" w:rsidRDefault="00376A82" w:rsidP="002E3C84">
            <w:pPr>
              <w:rPr>
                <w:rFonts w:ascii="Calibri" w:hAnsi="Calibri" w:cs="Calibri"/>
                <w:sz w:val="20"/>
                <w:szCs w:val="20"/>
              </w:rPr>
            </w:pPr>
            <w:r w:rsidRPr="00E10E80">
              <w:rPr>
                <w:rFonts w:ascii="Calibri" w:hAnsi="Calibri" w:cs="Calibri"/>
                <w:sz w:val="20"/>
                <w:szCs w:val="20"/>
              </w:rPr>
              <w:t>2006 IPCC Guidelines</w:t>
            </w:r>
            <w:r w:rsidR="007D62A0" w:rsidRPr="00E10E80">
              <w:rPr>
                <w:rFonts w:ascii="Calibri" w:hAnsi="Calibri" w:cs="Calibri"/>
                <w:sz w:val="20"/>
                <w:szCs w:val="20"/>
              </w:rPr>
              <w:t xml:space="preserve"> V2-3, Chapter 2, </w:t>
            </w:r>
            <w:r w:rsidR="00CC1802" w:rsidRPr="00E10E80">
              <w:rPr>
                <w:rFonts w:ascii="Calibri" w:hAnsi="Calibri" w:cs="Calibri"/>
                <w:sz w:val="20"/>
                <w:szCs w:val="20"/>
              </w:rPr>
              <w:t>Table 2.2 (p16) and Table 2.3 (p18)</w:t>
            </w:r>
          </w:p>
        </w:tc>
      </w:tr>
      <w:tr w:rsidR="00D7089D" w:rsidTr="00477291">
        <w:trPr>
          <w:trHeight w:val="326"/>
        </w:trPr>
        <w:tc>
          <w:tcPr>
            <w:tcW w:w="3005" w:type="dxa"/>
            <w:vAlign w:val="center"/>
          </w:tcPr>
          <w:p w:rsidR="00D7089D" w:rsidRPr="001736BD" w:rsidRDefault="006A4666" w:rsidP="00E10E80">
            <w:pPr>
              <w:jc w:val="both"/>
              <w:rPr>
                <w:rFonts w:ascii="Calibri" w:hAnsi="Calibri" w:cs="Calibri"/>
                <w:sz w:val="20"/>
                <w:szCs w:val="20"/>
              </w:rPr>
            </w:pPr>
            <w:r w:rsidRPr="001736BD">
              <w:rPr>
                <w:rFonts w:ascii="Calibri" w:hAnsi="Calibri" w:cs="Calibri"/>
                <w:sz w:val="20"/>
                <w:szCs w:val="20"/>
              </w:rPr>
              <w:t>Electricity purchased</w:t>
            </w:r>
            <w:r w:rsidR="0021382B" w:rsidRPr="001736BD">
              <w:rPr>
                <w:rFonts w:ascii="Calibri" w:hAnsi="Calibri" w:cs="Calibri"/>
                <w:sz w:val="20"/>
                <w:szCs w:val="20"/>
              </w:rPr>
              <w:t>: South Africa</w:t>
            </w:r>
          </w:p>
        </w:tc>
        <w:tc>
          <w:tcPr>
            <w:tcW w:w="2660" w:type="dxa"/>
            <w:vAlign w:val="center"/>
          </w:tcPr>
          <w:p w:rsidR="00D7089D" w:rsidRPr="008E74D3" w:rsidRDefault="008E74D3" w:rsidP="002E3C84">
            <w:pPr>
              <w:rPr>
                <w:rFonts w:ascii="Calibri" w:hAnsi="Calibri" w:cs="Calibri"/>
                <w:sz w:val="20"/>
                <w:szCs w:val="20"/>
              </w:rPr>
            </w:pPr>
            <w:r w:rsidRPr="008E74D3">
              <w:rPr>
                <w:rFonts w:ascii="Calibri" w:hAnsi="Calibri" w:cs="Calibri"/>
                <w:sz w:val="20"/>
                <w:szCs w:val="20"/>
              </w:rPr>
              <w:t>1.04</w:t>
            </w:r>
            <w:r w:rsidR="006C3678" w:rsidRPr="008E74D3">
              <w:rPr>
                <w:rFonts w:ascii="Calibri" w:hAnsi="Calibri" w:cs="Calibri"/>
                <w:sz w:val="20"/>
                <w:szCs w:val="20"/>
              </w:rPr>
              <w:t xml:space="preserve"> kg CO</w:t>
            </w:r>
            <w:r w:rsidR="006C3678" w:rsidRPr="008E74D3">
              <w:rPr>
                <w:rFonts w:ascii="Calibri" w:hAnsi="Calibri" w:cs="Calibri"/>
                <w:sz w:val="20"/>
                <w:szCs w:val="20"/>
                <w:vertAlign w:val="subscript"/>
              </w:rPr>
              <w:t>2</w:t>
            </w:r>
            <w:r w:rsidR="006C3678" w:rsidRPr="008E74D3">
              <w:rPr>
                <w:rFonts w:ascii="Calibri" w:hAnsi="Calibri" w:cs="Calibri"/>
                <w:sz w:val="20"/>
                <w:szCs w:val="20"/>
              </w:rPr>
              <w:t>e/kWh</w:t>
            </w:r>
          </w:p>
        </w:tc>
        <w:tc>
          <w:tcPr>
            <w:tcW w:w="3351" w:type="dxa"/>
            <w:vAlign w:val="center"/>
          </w:tcPr>
          <w:p w:rsidR="008E74D3" w:rsidRPr="008E74D3" w:rsidRDefault="008E74D3" w:rsidP="008E74D3">
            <w:pPr>
              <w:rPr>
                <w:rFonts w:ascii="Calibri" w:hAnsi="Calibri" w:cs="Calibri"/>
                <w:sz w:val="20"/>
                <w:szCs w:val="20"/>
              </w:rPr>
            </w:pPr>
            <w:r w:rsidRPr="008E74D3">
              <w:rPr>
                <w:rFonts w:ascii="Calibri" w:hAnsi="Calibri" w:cs="Calibri"/>
                <w:sz w:val="20"/>
                <w:szCs w:val="20"/>
              </w:rPr>
              <w:t>ESKOM 2019 Integrated report: 2019 ESKOM grid emission Factor 2</w:t>
            </w:r>
          </w:p>
          <w:p w:rsidR="00D7089D" w:rsidRPr="00DD2E36" w:rsidRDefault="008E74D3" w:rsidP="008E74D3">
            <w:pPr>
              <w:rPr>
                <w:rFonts w:ascii="Calibri" w:hAnsi="Calibri" w:cs="Calibri"/>
                <w:sz w:val="20"/>
                <w:szCs w:val="20"/>
                <w:highlight w:val="yellow"/>
              </w:rPr>
            </w:pPr>
            <w:r w:rsidRPr="008E74D3">
              <w:rPr>
                <w:rFonts w:ascii="Calibri" w:hAnsi="Calibri" w:cs="Calibri"/>
                <w:sz w:val="20"/>
                <w:szCs w:val="20"/>
              </w:rPr>
              <w:t>Factor 2: Figures are calculated based on total electricity generated, which includes coal, nuclear, pumped storage, wind, hydro and gas turbines, but excludes the total consumed by Eskom.</w:t>
            </w:r>
          </w:p>
        </w:tc>
      </w:tr>
      <w:tr w:rsidR="00D7089D" w:rsidTr="00477291">
        <w:tc>
          <w:tcPr>
            <w:tcW w:w="3005" w:type="dxa"/>
            <w:vAlign w:val="center"/>
          </w:tcPr>
          <w:p w:rsidR="00D7089D" w:rsidRPr="00E10E80" w:rsidRDefault="00827B23" w:rsidP="00E10E80">
            <w:pPr>
              <w:jc w:val="both"/>
              <w:rPr>
                <w:rFonts w:ascii="Calibri" w:hAnsi="Calibri" w:cs="Calibri"/>
                <w:sz w:val="20"/>
                <w:szCs w:val="20"/>
              </w:rPr>
            </w:pPr>
            <w:r w:rsidRPr="00E10E80">
              <w:rPr>
                <w:rFonts w:ascii="Calibri" w:hAnsi="Calibri" w:cs="Calibri"/>
                <w:sz w:val="20"/>
                <w:szCs w:val="20"/>
              </w:rPr>
              <w:t xml:space="preserve">Electricity </w:t>
            </w:r>
            <w:r w:rsidR="006A4666" w:rsidRPr="00E10E80">
              <w:rPr>
                <w:rFonts w:ascii="Calibri" w:hAnsi="Calibri" w:cs="Calibri"/>
                <w:sz w:val="20"/>
                <w:szCs w:val="20"/>
              </w:rPr>
              <w:t>purchased</w:t>
            </w:r>
            <w:r w:rsidRPr="00E10E80">
              <w:rPr>
                <w:rFonts w:ascii="Calibri" w:hAnsi="Calibri" w:cs="Calibri"/>
                <w:sz w:val="20"/>
                <w:szCs w:val="20"/>
              </w:rPr>
              <w:t>: Tanzania</w:t>
            </w:r>
          </w:p>
        </w:tc>
        <w:tc>
          <w:tcPr>
            <w:tcW w:w="2660" w:type="dxa"/>
            <w:vAlign w:val="center"/>
          </w:tcPr>
          <w:p w:rsidR="00D7089D" w:rsidRPr="00477291" w:rsidRDefault="006A4666" w:rsidP="002E3C84">
            <w:pPr>
              <w:rPr>
                <w:rFonts w:ascii="Calibri" w:hAnsi="Calibri" w:cs="Calibri"/>
                <w:sz w:val="20"/>
                <w:szCs w:val="20"/>
              </w:rPr>
            </w:pPr>
            <w:r w:rsidRPr="00477291">
              <w:rPr>
                <w:rFonts w:ascii="Calibri" w:hAnsi="Calibri" w:cs="Calibri"/>
                <w:sz w:val="20"/>
                <w:szCs w:val="20"/>
              </w:rPr>
              <w:t xml:space="preserve">0.529 </w:t>
            </w:r>
            <w:r w:rsidR="006C3678" w:rsidRPr="00477291">
              <w:rPr>
                <w:rFonts w:ascii="Calibri" w:hAnsi="Calibri" w:cs="Calibri"/>
                <w:sz w:val="20"/>
                <w:szCs w:val="20"/>
              </w:rPr>
              <w:t>kg CO</w:t>
            </w:r>
            <w:r w:rsidR="006C3678" w:rsidRPr="00477291">
              <w:rPr>
                <w:rFonts w:ascii="Calibri" w:hAnsi="Calibri" w:cs="Calibri"/>
                <w:sz w:val="20"/>
                <w:szCs w:val="20"/>
                <w:vertAlign w:val="subscript"/>
              </w:rPr>
              <w:t>2</w:t>
            </w:r>
            <w:r w:rsidR="006C3678" w:rsidRPr="00477291">
              <w:rPr>
                <w:rFonts w:ascii="Calibri" w:hAnsi="Calibri" w:cs="Calibri"/>
                <w:sz w:val="20"/>
                <w:szCs w:val="20"/>
              </w:rPr>
              <w:t>e/kWh</w:t>
            </w:r>
          </w:p>
        </w:tc>
        <w:tc>
          <w:tcPr>
            <w:tcW w:w="3351" w:type="dxa"/>
            <w:vAlign w:val="center"/>
          </w:tcPr>
          <w:p w:rsidR="00D7089D" w:rsidRPr="00E10E80" w:rsidRDefault="006A4666" w:rsidP="002E3C84">
            <w:pPr>
              <w:rPr>
                <w:rFonts w:ascii="Calibri" w:hAnsi="Calibri" w:cs="Calibri"/>
                <w:sz w:val="20"/>
                <w:szCs w:val="20"/>
              </w:rPr>
            </w:pPr>
            <w:r w:rsidRPr="00E10E80">
              <w:rPr>
                <w:rFonts w:ascii="Calibri" w:hAnsi="Calibri" w:cs="Calibri"/>
                <w:sz w:val="20"/>
                <w:szCs w:val="20"/>
              </w:rPr>
              <w:t>Institute for Global Environmental Strategies (IGES): registered CDM projects: combined grid emission factor</w:t>
            </w:r>
          </w:p>
        </w:tc>
      </w:tr>
      <w:tr w:rsidR="00D7089D" w:rsidTr="00477291">
        <w:tc>
          <w:tcPr>
            <w:tcW w:w="3005" w:type="dxa"/>
            <w:vAlign w:val="center"/>
          </w:tcPr>
          <w:p w:rsidR="00D7089D" w:rsidRPr="00E10E80" w:rsidRDefault="00827B23" w:rsidP="00E10E80">
            <w:pPr>
              <w:jc w:val="both"/>
              <w:rPr>
                <w:rFonts w:ascii="Calibri" w:hAnsi="Calibri" w:cs="Calibri"/>
                <w:sz w:val="20"/>
                <w:szCs w:val="20"/>
              </w:rPr>
            </w:pPr>
            <w:r w:rsidRPr="00E10E80">
              <w:rPr>
                <w:rFonts w:ascii="Calibri" w:hAnsi="Calibri" w:cs="Calibri"/>
                <w:sz w:val="20"/>
                <w:szCs w:val="20"/>
              </w:rPr>
              <w:t xml:space="preserve">Electricity </w:t>
            </w:r>
            <w:r w:rsidR="006A4666" w:rsidRPr="00E10E80">
              <w:rPr>
                <w:rFonts w:ascii="Calibri" w:hAnsi="Calibri" w:cs="Calibri"/>
                <w:sz w:val="20"/>
                <w:szCs w:val="20"/>
              </w:rPr>
              <w:t>purchased</w:t>
            </w:r>
            <w:r w:rsidRPr="00E10E80">
              <w:rPr>
                <w:rFonts w:ascii="Calibri" w:hAnsi="Calibri" w:cs="Calibri"/>
                <w:sz w:val="20"/>
                <w:szCs w:val="20"/>
              </w:rPr>
              <w:t>: UK</w:t>
            </w:r>
          </w:p>
        </w:tc>
        <w:tc>
          <w:tcPr>
            <w:tcW w:w="2660" w:type="dxa"/>
            <w:vAlign w:val="center"/>
          </w:tcPr>
          <w:p w:rsidR="00D7089D" w:rsidRPr="00477291" w:rsidRDefault="008E74D3" w:rsidP="008E74D3">
            <w:pPr>
              <w:pStyle w:val="Default"/>
              <w:rPr>
                <w:rFonts w:ascii="Calibri" w:hAnsi="Calibri" w:cs="Calibri"/>
                <w:sz w:val="20"/>
                <w:szCs w:val="20"/>
              </w:rPr>
            </w:pPr>
            <w:r>
              <w:rPr>
                <w:sz w:val="20"/>
                <w:szCs w:val="20"/>
              </w:rPr>
              <w:t xml:space="preserve">0.2556 </w:t>
            </w:r>
            <w:r w:rsidR="006C3678" w:rsidRPr="00FE156A">
              <w:rPr>
                <w:rFonts w:ascii="Calibri" w:hAnsi="Calibri" w:cs="Calibri"/>
                <w:color w:val="00B050"/>
                <w:sz w:val="20"/>
                <w:szCs w:val="20"/>
              </w:rPr>
              <w:t xml:space="preserve"> </w:t>
            </w:r>
            <w:r w:rsidR="006C3678" w:rsidRPr="00477291">
              <w:rPr>
                <w:rFonts w:ascii="Calibri" w:hAnsi="Calibri" w:cs="Calibri"/>
                <w:sz w:val="20"/>
                <w:szCs w:val="20"/>
              </w:rPr>
              <w:t>kg CO</w:t>
            </w:r>
            <w:r w:rsidR="006C3678" w:rsidRPr="00477291">
              <w:rPr>
                <w:rFonts w:ascii="Calibri" w:hAnsi="Calibri" w:cs="Calibri"/>
                <w:sz w:val="20"/>
                <w:szCs w:val="20"/>
                <w:vertAlign w:val="subscript"/>
              </w:rPr>
              <w:t>2</w:t>
            </w:r>
            <w:r w:rsidR="006C3678" w:rsidRPr="00477291">
              <w:rPr>
                <w:rFonts w:ascii="Calibri" w:hAnsi="Calibri" w:cs="Calibri"/>
                <w:sz w:val="20"/>
                <w:szCs w:val="20"/>
              </w:rPr>
              <w:t>e/kWh</w:t>
            </w:r>
          </w:p>
        </w:tc>
        <w:tc>
          <w:tcPr>
            <w:tcW w:w="3351" w:type="dxa"/>
            <w:vAlign w:val="center"/>
          </w:tcPr>
          <w:p w:rsidR="00D7089D" w:rsidRPr="00E10E80" w:rsidRDefault="00FE156A" w:rsidP="002E3C84">
            <w:pPr>
              <w:rPr>
                <w:rFonts w:ascii="Calibri" w:hAnsi="Calibri" w:cs="Calibri"/>
                <w:sz w:val="20"/>
                <w:szCs w:val="20"/>
              </w:rPr>
            </w:pPr>
            <w:r>
              <w:rPr>
                <w:rFonts w:ascii="Calibri" w:hAnsi="Calibri" w:cs="Calibri"/>
                <w:sz w:val="20"/>
                <w:szCs w:val="20"/>
              </w:rPr>
              <w:t>D</w:t>
            </w:r>
            <w:r w:rsidR="008E74D3">
              <w:rPr>
                <w:rFonts w:ascii="Calibri" w:hAnsi="Calibri" w:cs="Calibri"/>
                <w:sz w:val="20"/>
                <w:szCs w:val="20"/>
              </w:rPr>
              <w:t>EFRA 2019</w:t>
            </w:r>
            <w:r w:rsidR="00E60C2A" w:rsidRPr="00E10E80">
              <w:rPr>
                <w:rFonts w:ascii="Calibri" w:hAnsi="Calibri" w:cs="Calibri"/>
                <w:sz w:val="20"/>
                <w:szCs w:val="20"/>
              </w:rPr>
              <w:t xml:space="preserve"> UK electricity</w:t>
            </w:r>
          </w:p>
        </w:tc>
      </w:tr>
      <w:tr w:rsidR="00651C8D" w:rsidTr="007C68ED">
        <w:tc>
          <w:tcPr>
            <w:tcW w:w="3005" w:type="dxa"/>
            <w:vAlign w:val="center"/>
          </w:tcPr>
          <w:p w:rsidR="00651C8D" w:rsidRPr="00E10E80" w:rsidRDefault="00651C8D" w:rsidP="00E10E80">
            <w:pPr>
              <w:jc w:val="both"/>
              <w:rPr>
                <w:rFonts w:ascii="Calibri" w:hAnsi="Calibri" w:cs="Calibri"/>
                <w:sz w:val="20"/>
                <w:szCs w:val="20"/>
              </w:rPr>
            </w:pPr>
            <w:r w:rsidRPr="00E10E80">
              <w:rPr>
                <w:rFonts w:ascii="Calibri" w:hAnsi="Calibri" w:cs="Calibri"/>
                <w:sz w:val="20"/>
                <w:szCs w:val="20"/>
              </w:rPr>
              <w:t>Business travel: employee commute-bus</w:t>
            </w:r>
          </w:p>
        </w:tc>
        <w:tc>
          <w:tcPr>
            <w:tcW w:w="2660" w:type="dxa"/>
            <w:shd w:val="clear" w:color="auto" w:fill="auto"/>
            <w:vAlign w:val="center"/>
          </w:tcPr>
          <w:p w:rsidR="00651C8D" w:rsidRDefault="00651C8D" w:rsidP="002E3C84">
            <w:pPr>
              <w:rPr>
                <w:rFonts w:ascii="Calibri" w:hAnsi="Calibri" w:cs="Calibri"/>
                <w:sz w:val="20"/>
                <w:szCs w:val="20"/>
              </w:rPr>
            </w:pPr>
            <w:r w:rsidRPr="00477291">
              <w:rPr>
                <w:rFonts w:ascii="Calibri" w:hAnsi="Calibri" w:cs="Calibri"/>
                <w:sz w:val="20"/>
                <w:szCs w:val="20"/>
              </w:rPr>
              <w:t>0.10097 kg CO</w:t>
            </w:r>
            <w:r w:rsidRPr="00477291">
              <w:rPr>
                <w:rFonts w:ascii="Calibri" w:hAnsi="Calibri" w:cs="Calibri"/>
                <w:sz w:val="20"/>
                <w:szCs w:val="20"/>
                <w:vertAlign w:val="subscript"/>
              </w:rPr>
              <w:t>2</w:t>
            </w:r>
            <w:r w:rsidRPr="00477291">
              <w:rPr>
                <w:rFonts w:ascii="Calibri" w:hAnsi="Calibri" w:cs="Calibri"/>
                <w:sz w:val="20"/>
                <w:szCs w:val="20"/>
              </w:rPr>
              <w:t>e /passenger.km</w:t>
            </w:r>
          </w:p>
          <w:p w:rsidR="003C6134" w:rsidRPr="00477291" w:rsidRDefault="003C6134" w:rsidP="008E74D3">
            <w:pPr>
              <w:rPr>
                <w:rFonts w:ascii="Calibri" w:hAnsi="Calibri" w:cs="Calibri"/>
                <w:sz w:val="20"/>
                <w:szCs w:val="20"/>
              </w:rPr>
            </w:pPr>
          </w:p>
        </w:tc>
        <w:tc>
          <w:tcPr>
            <w:tcW w:w="3351" w:type="dxa"/>
            <w:vMerge w:val="restart"/>
            <w:shd w:val="clear" w:color="auto" w:fill="auto"/>
            <w:vAlign w:val="center"/>
          </w:tcPr>
          <w:p w:rsidR="008E74D3" w:rsidRPr="008E74D3" w:rsidRDefault="008E74D3" w:rsidP="008E74D3">
            <w:pPr>
              <w:rPr>
                <w:rFonts w:ascii="Calibri" w:hAnsi="Calibri" w:cs="Calibri"/>
                <w:sz w:val="20"/>
                <w:szCs w:val="20"/>
              </w:rPr>
            </w:pPr>
            <w:r>
              <w:rPr>
                <w:rFonts w:ascii="Calibri" w:hAnsi="Calibri" w:cs="Calibri"/>
                <w:sz w:val="20"/>
                <w:szCs w:val="20"/>
              </w:rPr>
              <w:t>DEFRA 2019</w:t>
            </w:r>
            <w:r w:rsidRPr="008E74D3">
              <w:rPr>
                <w:rFonts w:ascii="Calibri" w:hAnsi="Calibri" w:cs="Calibri"/>
                <w:sz w:val="20"/>
                <w:szCs w:val="20"/>
              </w:rPr>
              <w:t xml:space="preserve"> business travel land.</w:t>
            </w:r>
          </w:p>
          <w:p w:rsidR="008E74D3" w:rsidRPr="008E74D3" w:rsidRDefault="008E74D3" w:rsidP="008E74D3">
            <w:pPr>
              <w:rPr>
                <w:rFonts w:ascii="Calibri" w:hAnsi="Calibri" w:cs="Calibri"/>
                <w:sz w:val="20"/>
                <w:szCs w:val="20"/>
              </w:rPr>
            </w:pPr>
            <w:r w:rsidRPr="008E74D3">
              <w:rPr>
                <w:rFonts w:ascii="Calibri" w:hAnsi="Calibri" w:cs="Calibri"/>
                <w:sz w:val="20"/>
                <w:szCs w:val="20"/>
              </w:rPr>
              <w:t>Regular taxi</w:t>
            </w:r>
          </w:p>
          <w:p w:rsidR="008E74D3" w:rsidRPr="008E74D3" w:rsidRDefault="008E74D3" w:rsidP="008E74D3">
            <w:pPr>
              <w:rPr>
                <w:rFonts w:ascii="Calibri" w:hAnsi="Calibri" w:cs="Calibri"/>
                <w:sz w:val="20"/>
                <w:szCs w:val="20"/>
              </w:rPr>
            </w:pPr>
            <w:r w:rsidRPr="008E74D3">
              <w:rPr>
                <w:rFonts w:ascii="Calibri" w:hAnsi="Calibri" w:cs="Calibri"/>
                <w:sz w:val="20"/>
                <w:szCs w:val="20"/>
              </w:rPr>
              <w:t>Average car (diesel and petrol)</w:t>
            </w:r>
          </w:p>
          <w:p w:rsidR="00B94AFD" w:rsidRPr="00E10E80" w:rsidRDefault="008E74D3" w:rsidP="008E74D3">
            <w:pPr>
              <w:rPr>
                <w:rFonts w:ascii="Calibri" w:hAnsi="Calibri" w:cs="Calibri"/>
                <w:sz w:val="20"/>
                <w:szCs w:val="20"/>
              </w:rPr>
            </w:pPr>
            <w:r w:rsidRPr="008E74D3">
              <w:rPr>
                <w:rFonts w:ascii="Calibri" w:hAnsi="Calibri" w:cs="Calibri"/>
                <w:sz w:val="20"/>
                <w:szCs w:val="20"/>
              </w:rPr>
              <w:t>Average local bus</w:t>
            </w:r>
          </w:p>
        </w:tc>
      </w:tr>
      <w:tr w:rsidR="00651C8D" w:rsidTr="007C68ED">
        <w:tc>
          <w:tcPr>
            <w:tcW w:w="3005" w:type="dxa"/>
            <w:vAlign w:val="center"/>
          </w:tcPr>
          <w:p w:rsidR="00651C8D" w:rsidRPr="00E10E80" w:rsidRDefault="00651C8D" w:rsidP="00E10E80">
            <w:pPr>
              <w:jc w:val="both"/>
              <w:rPr>
                <w:rFonts w:ascii="Calibri" w:hAnsi="Calibri" w:cs="Calibri"/>
                <w:sz w:val="20"/>
                <w:szCs w:val="20"/>
              </w:rPr>
            </w:pPr>
            <w:r w:rsidRPr="00E10E80">
              <w:rPr>
                <w:rFonts w:ascii="Calibri" w:hAnsi="Calibri" w:cs="Calibri"/>
                <w:sz w:val="20"/>
                <w:szCs w:val="20"/>
              </w:rPr>
              <w:t>Business travel: employee commute-taxi</w:t>
            </w:r>
          </w:p>
        </w:tc>
        <w:tc>
          <w:tcPr>
            <w:tcW w:w="2660" w:type="dxa"/>
            <w:shd w:val="clear" w:color="auto" w:fill="auto"/>
            <w:vAlign w:val="center"/>
          </w:tcPr>
          <w:p w:rsidR="003C6134" w:rsidRPr="00477291" w:rsidRDefault="00651C8D" w:rsidP="002E3C84">
            <w:pPr>
              <w:rPr>
                <w:rFonts w:ascii="Calibri" w:hAnsi="Calibri" w:cs="Calibri"/>
                <w:sz w:val="20"/>
                <w:szCs w:val="20"/>
              </w:rPr>
            </w:pPr>
            <w:r w:rsidRPr="00477291">
              <w:rPr>
                <w:rFonts w:ascii="Calibri" w:hAnsi="Calibri" w:cs="Calibri"/>
                <w:sz w:val="20"/>
                <w:szCs w:val="20"/>
              </w:rPr>
              <w:t>0.21482</w:t>
            </w:r>
            <w:r w:rsidR="003B683A" w:rsidRPr="00477291">
              <w:rPr>
                <w:rFonts w:ascii="Calibri" w:hAnsi="Calibri" w:cs="Calibri"/>
                <w:sz w:val="20"/>
                <w:szCs w:val="20"/>
              </w:rPr>
              <w:t xml:space="preserve"> kg CO</w:t>
            </w:r>
            <w:r w:rsidR="003B683A" w:rsidRPr="00477291">
              <w:rPr>
                <w:rFonts w:ascii="Calibri" w:hAnsi="Calibri" w:cs="Calibri"/>
                <w:sz w:val="20"/>
                <w:szCs w:val="20"/>
                <w:vertAlign w:val="subscript"/>
              </w:rPr>
              <w:t>2</w:t>
            </w:r>
            <w:r w:rsidR="003B683A" w:rsidRPr="00477291">
              <w:rPr>
                <w:rFonts w:ascii="Calibri" w:hAnsi="Calibri" w:cs="Calibri"/>
                <w:sz w:val="20"/>
                <w:szCs w:val="20"/>
              </w:rPr>
              <w:t>e /km</w:t>
            </w:r>
            <w:r w:rsidR="002C51F7">
              <w:rPr>
                <w:rFonts w:ascii="Calibri" w:hAnsi="Calibri" w:cs="Calibri"/>
                <w:sz w:val="20"/>
                <w:szCs w:val="20"/>
              </w:rPr>
              <w:t xml:space="preserve"> </w:t>
            </w:r>
          </w:p>
        </w:tc>
        <w:tc>
          <w:tcPr>
            <w:tcW w:w="3351" w:type="dxa"/>
            <w:vMerge/>
            <w:shd w:val="clear" w:color="auto" w:fill="auto"/>
            <w:vAlign w:val="center"/>
          </w:tcPr>
          <w:p w:rsidR="00651C8D" w:rsidRPr="00E10E80" w:rsidRDefault="00651C8D" w:rsidP="002E3C84">
            <w:pPr>
              <w:rPr>
                <w:rFonts w:ascii="Calibri" w:hAnsi="Calibri" w:cs="Calibri"/>
                <w:sz w:val="20"/>
                <w:szCs w:val="20"/>
              </w:rPr>
            </w:pPr>
          </w:p>
        </w:tc>
      </w:tr>
      <w:tr w:rsidR="00651C8D" w:rsidTr="007C68ED">
        <w:tc>
          <w:tcPr>
            <w:tcW w:w="3005" w:type="dxa"/>
            <w:vAlign w:val="center"/>
          </w:tcPr>
          <w:p w:rsidR="00651C8D" w:rsidRPr="00E10E80" w:rsidRDefault="00651C8D" w:rsidP="00E10E80">
            <w:pPr>
              <w:jc w:val="both"/>
              <w:rPr>
                <w:rFonts w:ascii="Calibri" w:hAnsi="Calibri" w:cs="Calibri"/>
                <w:sz w:val="20"/>
                <w:szCs w:val="20"/>
              </w:rPr>
            </w:pPr>
            <w:r w:rsidRPr="00E10E80">
              <w:rPr>
                <w:rFonts w:ascii="Calibri" w:hAnsi="Calibri" w:cs="Calibri"/>
                <w:sz w:val="20"/>
                <w:szCs w:val="20"/>
              </w:rPr>
              <w:t>Business travel: employee commute-private owned petrol car</w:t>
            </w:r>
          </w:p>
        </w:tc>
        <w:tc>
          <w:tcPr>
            <w:tcW w:w="2660" w:type="dxa"/>
            <w:shd w:val="clear" w:color="auto" w:fill="auto"/>
            <w:vAlign w:val="center"/>
          </w:tcPr>
          <w:p w:rsidR="00E57799" w:rsidRDefault="00E57799" w:rsidP="002E3C84">
            <w:pPr>
              <w:rPr>
                <w:rFonts w:ascii="Calibri" w:hAnsi="Calibri" w:cs="Calibri"/>
                <w:sz w:val="20"/>
                <w:szCs w:val="20"/>
              </w:rPr>
            </w:pPr>
            <w:r>
              <w:rPr>
                <w:rFonts w:ascii="Calibri" w:hAnsi="Calibri" w:cs="Calibri"/>
                <w:sz w:val="20"/>
                <w:szCs w:val="20"/>
              </w:rPr>
              <w:t>medium</w:t>
            </w:r>
          </w:p>
          <w:p w:rsidR="003C6134" w:rsidRDefault="00651C8D" w:rsidP="002E3C84">
            <w:pPr>
              <w:rPr>
                <w:rFonts w:ascii="Calibri" w:hAnsi="Calibri" w:cs="Calibri"/>
                <w:sz w:val="20"/>
                <w:szCs w:val="20"/>
              </w:rPr>
            </w:pPr>
            <w:r w:rsidRPr="00477291">
              <w:rPr>
                <w:rFonts w:ascii="Calibri" w:hAnsi="Calibri" w:cs="Calibri"/>
                <w:sz w:val="20"/>
                <w:szCs w:val="20"/>
              </w:rPr>
              <w:t>0.18368</w:t>
            </w:r>
            <w:r w:rsidR="003B683A" w:rsidRPr="00477291">
              <w:rPr>
                <w:rFonts w:ascii="Calibri" w:hAnsi="Calibri" w:cs="Calibri"/>
                <w:sz w:val="20"/>
                <w:szCs w:val="20"/>
              </w:rPr>
              <w:t xml:space="preserve"> kg CO</w:t>
            </w:r>
            <w:r w:rsidR="003B683A" w:rsidRPr="00477291">
              <w:rPr>
                <w:rFonts w:ascii="Calibri" w:hAnsi="Calibri" w:cs="Calibri"/>
                <w:sz w:val="20"/>
                <w:szCs w:val="20"/>
                <w:vertAlign w:val="subscript"/>
              </w:rPr>
              <w:t>2</w:t>
            </w:r>
            <w:r w:rsidR="003B683A" w:rsidRPr="00477291">
              <w:rPr>
                <w:rFonts w:ascii="Calibri" w:hAnsi="Calibri" w:cs="Calibri"/>
                <w:sz w:val="20"/>
                <w:szCs w:val="20"/>
              </w:rPr>
              <w:t>e /km</w:t>
            </w:r>
            <w:r w:rsidR="00FE156A">
              <w:rPr>
                <w:rFonts w:ascii="Calibri" w:hAnsi="Calibri" w:cs="Calibri"/>
                <w:sz w:val="20"/>
                <w:szCs w:val="20"/>
              </w:rPr>
              <w:t xml:space="preserve"> </w:t>
            </w:r>
          </w:p>
          <w:p w:rsidR="003C6134" w:rsidRDefault="003C6134" w:rsidP="002E3C84">
            <w:pPr>
              <w:rPr>
                <w:rFonts w:ascii="Calibri" w:hAnsi="Calibri" w:cs="Calibri"/>
                <w:color w:val="00B050"/>
                <w:sz w:val="20"/>
                <w:szCs w:val="20"/>
              </w:rPr>
            </w:pPr>
          </w:p>
          <w:p w:rsidR="00E57799" w:rsidRPr="00E57799" w:rsidRDefault="00E57799" w:rsidP="002E3C84">
            <w:pPr>
              <w:rPr>
                <w:rFonts w:ascii="Calibri" w:hAnsi="Calibri" w:cs="Calibri"/>
                <w:sz w:val="20"/>
                <w:szCs w:val="20"/>
              </w:rPr>
            </w:pPr>
            <w:r w:rsidRPr="00E57799">
              <w:rPr>
                <w:rFonts w:ascii="Calibri" w:hAnsi="Calibri" w:cs="Calibri"/>
                <w:sz w:val="20"/>
                <w:szCs w:val="20"/>
              </w:rPr>
              <w:t>average</w:t>
            </w:r>
          </w:p>
          <w:p w:rsidR="00651C8D" w:rsidRDefault="00FE156A" w:rsidP="002E3C84">
            <w:pPr>
              <w:rPr>
                <w:rFonts w:ascii="Calibri" w:hAnsi="Calibri" w:cs="Calibri"/>
                <w:sz w:val="20"/>
                <w:szCs w:val="20"/>
              </w:rPr>
            </w:pPr>
            <w:r>
              <w:rPr>
                <w:rFonts w:ascii="Calibri" w:hAnsi="Calibri" w:cs="Calibri"/>
                <w:sz w:val="20"/>
                <w:szCs w:val="20"/>
              </w:rPr>
              <w:t>(0.18084kg C</w:t>
            </w:r>
            <w:r w:rsidR="00294388">
              <w:rPr>
                <w:rFonts w:ascii="Calibri" w:hAnsi="Calibri" w:cs="Calibri"/>
                <w:sz w:val="20"/>
                <w:szCs w:val="20"/>
              </w:rPr>
              <w:t>O</w:t>
            </w:r>
            <w:r w:rsidR="002C51F7">
              <w:rPr>
                <w:rFonts w:ascii="Calibri" w:hAnsi="Calibri" w:cs="Calibri"/>
                <w:sz w:val="20"/>
                <w:szCs w:val="20"/>
              </w:rPr>
              <w:t>2e/km)</w:t>
            </w:r>
          </w:p>
          <w:p w:rsidR="00E57799" w:rsidRPr="00477291" w:rsidRDefault="00E57799" w:rsidP="002E3C84">
            <w:pPr>
              <w:rPr>
                <w:rFonts w:ascii="Calibri" w:hAnsi="Calibri" w:cs="Calibri"/>
                <w:sz w:val="20"/>
                <w:szCs w:val="20"/>
              </w:rPr>
            </w:pPr>
          </w:p>
        </w:tc>
        <w:tc>
          <w:tcPr>
            <w:tcW w:w="3351" w:type="dxa"/>
            <w:vMerge/>
            <w:shd w:val="clear" w:color="auto" w:fill="auto"/>
            <w:vAlign w:val="center"/>
          </w:tcPr>
          <w:p w:rsidR="00651C8D" w:rsidRPr="00E10E80" w:rsidRDefault="00651C8D" w:rsidP="002E3C84">
            <w:pPr>
              <w:rPr>
                <w:rFonts w:ascii="Calibri" w:hAnsi="Calibri" w:cs="Calibri"/>
                <w:sz w:val="20"/>
                <w:szCs w:val="20"/>
              </w:rPr>
            </w:pPr>
          </w:p>
        </w:tc>
      </w:tr>
      <w:tr w:rsidR="00651C8D" w:rsidTr="007C68ED">
        <w:tc>
          <w:tcPr>
            <w:tcW w:w="3005" w:type="dxa"/>
            <w:vAlign w:val="center"/>
          </w:tcPr>
          <w:p w:rsidR="00651C8D" w:rsidRPr="00E10E80" w:rsidRDefault="00651C8D" w:rsidP="00E10E80">
            <w:pPr>
              <w:jc w:val="both"/>
              <w:rPr>
                <w:rFonts w:ascii="Calibri" w:hAnsi="Calibri" w:cs="Calibri"/>
                <w:sz w:val="20"/>
                <w:szCs w:val="20"/>
              </w:rPr>
            </w:pPr>
            <w:r w:rsidRPr="00E10E80">
              <w:rPr>
                <w:rFonts w:ascii="Calibri" w:hAnsi="Calibri" w:cs="Calibri"/>
                <w:sz w:val="20"/>
                <w:szCs w:val="20"/>
              </w:rPr>
              <w:t>Business travel: employee commute-private owned diesel car</w:t>
            </w:r>
          </w:p>
        </w:tc>
        <w:tc>
          <w:tcPr>
            <w:tcW w:w="2660" w:type="dxa"/>
            <w:shd w:val="clear" w:color="auto" w:fill="auto"/>
            <w:vAlign w:val="center"/>
          </w:tcPr>
          <w:p w:rsidR="00E57799" w:rsidRDefault="00E57799" w:rsidP="002E3C84">
            <w:pPr>
              <w:rPr>
                <w:rFonts w:ascii="Calibri" w:hAnsi="Calibri" w:cs="Calibri"/>
                <w:sz w:val="20"/>
                <w:szCs w:val="20"/>
              </w:rPr>
            </w:pPr>
            <w:r>
              <w:rPr>
                <w:rFonts w:ascii="Calibri" w:hAnsi="Calibri" w:cs="Calibri"/>
                <w:sz w:val="20"/>
                <w:szCs w:val="20"/>
              </w:rPr>
              <w:t>medium</w:t>
            </w:r>
          </w:p>
          <w:p w:rsidR="003C6134" w:rsidRDefault="00651C8D" w:rsidP="002E3C84">
            <w:pPr>
              <w:rPr>
                <w:rFonts w:ascii="Calibri" w:hAnsi="Calibri" w:cs="Calibri"/>
                <w:color w:val="00B050"/>
                <w:sz w:val="20"/>
                <w:szCs w:val="20"/>
              </w:rPr>
            </w:pPr>
            <w:r w:rsidRPr="00477291">
              <w:rPr>
                <w:rFonts w:ascii="Calibri" w:hAnsi="Calibri" w:cs="Calibri"/>
                <w:sz w:val="20"/>
                <w:szCs w:val="20"/>
              </w:rPr>
              <w:t>0.17753</w:t>
            </w:r>
            <w:r w:rsidR="003B683A" w:rsidRPr="00477291">
              <w:rPr>
                <w:rFonts w:ascii="Calibri" w:hAnsi="Calibri" w:cs="Calibri"/>
                <w:sz w:val="20"/>
                <w:szCs w:val="20"/>
              </w:rPr>
              <w:t xml:space="preserve"> kg CO</w:t>
            </w:r>
            <w:r w:rsidR="003B683A" w:rsidRPr="00477291">
              <w:rPr>
                <w:rFonts w:ascii="Calibri" w:hAnsi="Calibri" w:cs="Calibri"/>
                <w:sz w:val="20"/>
                <w:szCs w:val="20"/>
                <w:vertAlign w:val="subscript"/>
              </w:rPr>
              <w:t>2</w:t>
            </w:r>
            <w:r w:rsidR="003B683A" w:rsidRPr="00477291">
              <w:rPr>
                <w:rFonts w:ascii="Calibri" w:hAnsi="Calibri" w:cs="Calibri"/>
                <w:sz w:val="20"/>
                <w:szCs w:val="20"/>
              </w:rPr>
              <w:t>e /km</w:t>
            </w:r>
            <w:r w:rsidR="00294388">
              <w:rPr>
                <w:rFonts w:ascii="Calibri" w:hAnsi="Calibri" w:cs="Calibri"/>
                <w:sz w:val="20"/>
                <w:szCs w:val="20"/>
              </w:rPr>
              <w:t xml:space="preserve"> </w:t>
            </w:r>
          </w:p>
          <w:p w:rsidR="00E57799" w:rsidRPr="00E57799" w:rsidRDefault="00E57799" w:rsidP="002E3C84">
            <w:pPr>
              <w:rPr>
                <w:rFonts w:ascii="Calibri" w:hAnsi="Calibri" w:cs="Calibri"/>
                <w:sz w:val="20"/>
                <w:szCs w:val="20"/>
              </w:rPr>
            </w:pPr>
            <w:r w:rsidRPr="00E57799">
              <w:rPr>
                <w:rFonts w:ascii="Calibri" w:hAnsi="Calibri" w:cs="Calibri"/>
                <w:sz w:val="20"/>
                <w:szCs w:val="20"/>
              </w:rPr>
              <w:t>average</w:t>
            </w:r>
          </w:p>
          <w:p w:rsidR="00651C8D" w:rsidRDefault="00294388" w:rsidP="002E3C84">
            <w:pPr>
              <w:rPr>
                <w:rFonts w:ascii="Calibri" w:hAnsi="Calibri" w:cs="Calibri"/>
                <w:sz w:val="20"/>
                <w:szCs w:val="20"/>
              </w:rPr>
            </w:pPr>
            <w:r>
              <w:rPr>
                <w:rFonts w:ascii="Calibri" w:hAnsi="Calibri" w:cs="Calibri"/>
                <w:sz w:val="20"/>
                <w:szCs w:val="20"/>
              </w:rPr>
              <w:t>(0.17336</w:t>
            </w:r>
            <w:r w:rsidR="00E57799">
              <w:rPr>
                <w:rFonts w:ascii="Calibri" w:hAnsi="Calibri" w:cs="Calibri"/>
                <w:sz w:val="20"/>
                <w:szCs w:val="20"/>
              </w:rPr>
              <w:t xml:space="preserve"> </w:t>
            </w:r>
            <w:r>
              <w:rPr>
                <w:rFonts w:ascii="Calibri" w:hAnsi="Calibri" w:cs="Calibri"/>
                <w:sz w:val="20"/>
                <w:szCs w:val="20"/>
              </w:rPr>
              <w:t>kg CO</w:t>
            </w:r>
            <w:r w:rsidR="002C51F7" w:rsidRPr="00294388">
              <w:rPr>
                <w:rFonts w:ascii="Calibri" w:hAnsi="Calibri" w:cs="Calibri"/>
                <w:sz w:val="20"/>
                <w:szCs w:val="20"/>
                <w:vertAlign w:val="subscript"/>
              </w:rPr>
              <w:t>2</w:t>
            </w:r>
            <w:r w:rsidR="002C51F7">
              <w:rPr>
                <w:rFonts w:ascii="Calibri" w:hAnsi="Calibri" w:cs="Calibri"/>
                <w:sz w:val="20"/>
                <w:szCs w:val="20"/>
              </w:rPr>
              <w:t>e/km)</w:t>
            </w:r>
          </w:p>
          <w:p w:rsidR="00E57799" w:rsidRPr="00477291" w:rsidRDefault="00E57799" w:rsidP="002E3C84">
            <w:pPr>
              <w:rPr>
                <w:rFonts w:ascii="Calibri" w:hAnsi="Calibri" w:cs="Calibri"/>
                <w:sz w:val="20"/>
                <w:szCs w:val="20"/>
              </w:rPr>
            </w:pPr>
          </w:p>
        </w:tc>
        <w:tc>
          <w:tcPr>
            <w:tcW w:w="3351" w:type="dxa"/>
            <w:vMerge/>
            <w:shd w:val="clear" w:color="auto" w:fill="auto"/>
            <w:vAlign w:val="center"/>
          </w:tcPr>
          <w:p w:rsidR="00651C8D" w:rsidRPr="00E10E80" w:rsidRDefault="00651C8D" w:rsidP="002E3C84">
            <w:pPr>
              <w:rPr>
                <w:rFonts w:ascii="Calibri" w:hAnsi="Calibri" w:cs="Calibri"/>
                <w:sz w:val="20"/>
                <w:szCs w:val="20"/>
              </w:rPr>
            </w:pPr>
          </w:p>
        </w:tc>
      </w:tr>
      <w:tr w:rsidR="00D7089D" w:rsidTr="00477291">
        <w:tc>
          <w:tcPr>
            <w:tcW w:w="3005" w:type="dxa"/>
            <w:vAlign w:val="center"/>
          </w:tcPr>
          <w:p w:rsidR="00D7089D" w:rsidRPr="00E10E80" w:rsidRDefault="003B683A" w:rsidP="00E10E80">
            <w:pPr>
              <w:jc w:val="both"/>
              <w:rPr>
                <w:rFonts w:ascii="Calibri" w:hAnsi="Calibri" w:cs="Calibri"/>
                <w:sz w:val="20"/>
                <w:szCs w:val="20"/>
              </w:rPr>
            </w:pPr>
            <w:r w:rsidRPr="00E10E80">
              <w:rPr>
                <w:rFonts w:ascii="Calibri" w:hAnsi="Calibri" w:cs="Calibri"/>
                <w:sz w:val="20"/>
                <w:szCs w:val="20"/>
              </w:rPr>
              <w:t>Business travel: car hire</w:t>
            </w:r>
          </w:p>
        </w:tc>
        <w:tc>
          <w:tcPr>
            <w:tcW w:w="2660" w:type="dxa"/>
            <w:vAlign w:val="center"/>
          </w:tcPr>
          <w:p w:rsidR="008E74D3" w:rsidRDefault="008E74D3" w:rsidP="00E57799">
            <w:pPr>
              <w:rPr>
                <w:rFonts w:ascii="Calibri" w:hAnsi="Calibri" w:cs="Calibri"/>
                <w:sz w:val="20"/>
                <w:szCs w:val="20"/>
              </w:rPr>
            </w:pPr>
          </w:p>
          <w:p w:rsidR="00E57799" w:rsidRDefault="003B683A" w:rsidP="00E57799">
            <w:pPr>
              <w:rPr>
                <w:rFonts w:ascii="Calibri" w:hAnsi="Calibri" w:cs="Calibri"/>
                <w:sz w:val="20"/>
                <w:szCs w:val="20"/>
              </w:rPr>
            </w:pPr>
            <w:r w:rsidRPr="00477291">
              <w:rPr>
                <w:rFonts w:ascii="Calibri" w:hAnsi="Calibri" w:cs="Calibri"/>
                <w:sz w:val="20"/>
                <w:szCs w:val="20"/>
              </w:rPr>
              <w:t>0.18084 kg CO</w:t>
            </w:r>
            <w:r w:rsidRPr="00477291">
              <w:rPr>
                <w:rFonts w:ascii="Calibri" w:hAnsi="Calibri" w:cs="Calibri"/>
                <w:sz w:val="20"/>
                <w:szCs w:val="20"/>
                <w:vertAlign w:val="subscript"/>
              </w:rPr>
              <w:t>2</w:t>
            </w:r>
            <w:r w:rsidRPr="00477291">
              <w:rPr>
                <w:rFonts w:ascii="Calibri" w:hAnsi="Calibri" w:cs="Calibri"/>
                <w:sz w:val="20"/>
                <w:szCs w:val="20"/>
              </w:rPr>
              <w:t>e /km</w:t>
            </w:r>
          </w:p>
          <w:p w:rsidR="00E57799" w:rsidRPr="00E57799" w:rsidRDefault="00E57799" w:rsidP="00E57799">
            <w:pPr>
              <w:rPr>
                <w:rFonts w:ascii="Calibri" w:hAnsi="Calibri" w:cs="Calibri"/>
                <w:color w:val="00B050"/>
                <w:sz w:val="20"/>
                <w:szCs w:val="20"/>
              </w:rPr>
            </w:pPr>
          </w:p>
          <w:p w:rsidR="00D7089D" w:rsidRDefault="00D7089D" w:rsidP="002E3C84">
            <w:pPr>
              <w:rPr>
                <w:rFonts w:ascii="Calibri" w:hAnsi="Calibri" w:cs="Calibri"/>
                <w:sz w:val="20"/>
                <w:szCs w:val="20"/>
              </w:rPr>
            </w:pPr>
          </w:p>
          <w:p w:rsidR="00E57799" w:rsidRDefault="00E57799" w:rsidP="002E3C84">
            <w:pPr>
              <w:rPr>
                <w:rFonts w:ascii="Calibri" w:hAnsi="Calibri" w:cs="Calibri"/>
                <w:sz w:val="20"/>
                <w:szCs w:val="20"/>
              </w:rPr>
            </w:pPr>
          </w:p>
          <w:p w:rsidR="00E57799" w:rsidRPr="00477291" w:rsidRDefault="00E57799" w:rsidP="002E3C84">
            <w:pPr>
              <w:rPr>
                <w:rFonts w:ascii="Calibri" w:hAnsi="Calibri" w:cs="Calibri"/>
                <w:sz w:val="20"/>
                <w:szCs w:val="20"/>
              </w:rPr>
            </w:pPr>
          </w:p>
        </w:tc>
        <w:tc>
          <w:tcPr>
            <w:tcW w:w="3351" w:type="dxa"/>
            <w:vAlign w:val="center"/>
          </w:tcPr>
          <w:p w:rsidR="00D7089D" w:rsidRPr="00E10E80" w:rsidRDefault="008E74D3" w:rsidP="002E3C84">
            <w:pPr>
              <w:rPr>
                <w:rFonts w:ascii="Calibri" w:hAnsi="Calibri" w:cs="Calibri"/>
                <w:sz w:val="20"/>
                <w:szCs w:val="20"/>
              </w:rPr>
            </w:pPr>
            <w:r>
              <w:rPr>
                <w:rFonts w:ascii="Calibri" w:hAnsi="Calibri" w:cs="Calibri"/>
                <w:sz w:val="20"/>
                <w:szCs w:val="20"/>
              </w:rPr>
              <w:t>DEFRA 2019</w:t>
            </w:r>
            <w:r w:rsidR="003B683A" w:rsidRPr="00E10E80">
              <w:rPr>
                <w:rFonts w:ascii="Calibri" w:hAnsi="Calibri" w:cs="Calibri"/>
                <w:sz w:val="20"/>
                <w:szCs w:val="20"/>
              </w:rPr>
              <w:t xml:space="preserve"> Business travel land  (average petrol car)</w:t>
            </w:r>
          </w:p>
        </w:tc>
      </w:tr>
      <w:tr w:rsidR="003B683A" w:rsidTr="00D5510D">
        <w:tc>
          <w:tcPr>
            <w:tcW w:w="3005" w:type="dxa"/>
            <w:vAlign w:val="center"/>
          </w:tcPr>
          <w:p w:rsidR="003B683A" w:rsidRPr="00E10E80" w:rsidRDefault="003B683A" w:rsidP="00E10E80">
            <w:pPr>
              <w:jc w:val="both"/>
              <w:rPr>
                <w:rFonts w:ascii="Calibri" w:hAnsi="Calibri" w:cs="Calibri"/>
                <w:sz w:val="20"/>
                <w:szCs w:val="20"/>
              </w:rPr>
            </w:pPr>
            <w:r w:rsidRPr="00E10E80">
              <w:rPr>
                <w:rFonts w:ascii="Calibri" w:hAnsi="Calibri" w:cs="Calibri"/>
                <w:sz w:val="20"/>
                <w:szCs w:val="20"/>
              </w:rPr>
              <w:t>Business travel: air lines</w:t>
            </w:r>
          </w:p>
        </w:tc>
        <w:tc>
          <w:tcPr>
            <w:tcW w:w="2660" w:type="dxa"/>
            <w:shd w:val="clear" w:color="auto" w:fill="auto"/>
            <w:vAlign w:val="center"/>
          </w:tcPr>
          <w:p w:rsidR="003B683A" w:rsidRPr="00477291" w:rsidRDefault="003B683A" w:rsidP="002E3C84">
            <w:pPr>
              <w:rPr>
                <w:rFonts w:ascii="Calibri" w:hAnsi="Calibri" w:cs="Calibri"/>
                <w:sz w:val="20"/>
                <w:szCs w:val="20"/>
              </w:rPr>
            </w:pPr>
            <w:r w:rsidRPr="00477291">
              <w:rPr>
                <w:rFonts w:ascii="Calibri" w:hAnsi="Calibri" w:cs="Calibri"/>
                <w:sz w:val="20"/>
                <w:szCs w:val="20"/>
              </w:rPr>
              <w:t>Domestic</w:t>
            </w:r>
            <w:r w:rsidR="00B46F3F" w:rsidRPr="00477291">
              <w:rPr>
                <w:rFonts w:ascii="Calibri" w:hAnsi="Calibri" w:cs="Calibri"/>
                <w:sz w:val="20"/>
                <w:szCs w:val="20"/>
              </w:rPr>
              <w:t>:</w:t>
            </w:r>
            <w:r w:rsidRPr="00477291">
              <w:rPr>
                <w:rFonts w:ascii="Calibri" w:hAnsi="Calibri" w:cs="Calibri"/>
                <w:sz w:val="20"/>
                <w:szCs w:val="20"/>
              </w:rPr>
              <w:t xml:space="preserve"> </w:t>
            </w:r>
            <w:r w:rsidR="00B46F3F" w:rsidRPr="00477291">
              <w:rPr>
                <w:rFonts w:ascii="Calibri" w:hAnsi="Calibri" w:cs="Calibri"/>
                <w:sz w:val="20"/>
                <w:szCs w:val="20"/>
              </w:rPr>
              <w:t xml:space="preserve">0.25493 </w:t>
            </w:r>
            <w:r w:rsidRPr="00477291">
              <w:rPr>
                <w:rFonts w:ascii="Calibri" w:hAnsi="Calibri" w:cs="Calibri"/>
                <w:sz w:val="20"/>
                <w:szCs w:val="20"/>
              </w:rPr>
              <w:t>passenger.km</w:t>
            </w:r>
          </w:p>
          <w:p w:rsidR="003B683A" w:rsidRPr="00477291" w:rsidRDefault="003B683A" w:rsidP="002E3C84">
            <w:pPr>
              <w:rPr>
                <w:rFonts w:ascii="Calibri" w:hAnsi="Calibri" w:cs="Calibri"/>
                <w:sz w:val="20"/>
                <w:szCs w:val="20"/>
              </w:rPr>
            </w:pPr>
            <w:r w:rsidRPr="00477291">
              <w:rPr>
                <w:rFonts w:ascii="Calibri" w:hAnsi="Calibri" w:cs="Calibri"/>
                <w:sz w:val="20"/>
                <w:szCs w:val="20"/>
              </w:rPr>
              <w:t>Short h</w:t>
            </w:r>
            <w:r w:rsidR="00B46F3F" w:rsidRPr="00477291">
              <w:rPr>
                <w:rFonts w:ascii="Calibri" w:hAnsi="Calibri" w:cs="Calibri"/>
                <w:sz w:val="20"/>
                <w:szCs w:val="20"/>
              </w:rPr>
              <w:t>aul:</w:t>
            </w:r>
            <w:r w:rsidR="00B46F3F" w:rsidRPr="00477291">
              <w:rPr>
                <w:sz w:val="20"/>
                <w:szCs w:val="20"/>
              </w:rPr>
              <w:t xml:space="preserve"> </w:t>
            </w:r>
            <w:r w:rsidR="00B46F3F" w:rsidRPr="00477291">
              <w:rPr>
                <w:rFonts w:ascii="Calibri" w:hAnsi="Calibri" w:cs="Calibri"/>
                <w:sz w:val="20"/>
                <w:szCs w:val="20"/>
              </w:rPr>
              <w:t>0.15832</w:t>
            </w:r>
            <w:r w:rsidRPr="00477291">
              <w:rPr>
                <w:rFonts w:ascii="Calibri" w:hAnsi="Calibri" w:cs="Calibri"/>
                <w:sz w:val="20"/>
                <w:szCs w:val="20"/>
              </w:rPr>
              <w:t xml:space="preserve"> passenger.km</w:t>
            </w:r>
          </w:p>
          <w:p w:rsidR="003B683A" w:rsidRPr="00477291" w:rsidRDefault="003B683A" w:rsidP="002E3C84">
            <w:pPr>
              <w:rPr>
                <w:rFonts w:ascii="Calibri" w:hAnsi="Calibri" w:cs="Calibri"/>
                <w:sz w:val="20"/>
                <w:szCs w:val="20"/>
              </w:rPr>
            </w:pPr>
            <w:r w:rsidRPr="00477291">
              <w:rPr>
                <w:rFonts w:ascii="Calibri" w:hAnsi="Calibri" w:cs="Calibri"/>
                <w:sz w:val="20"/>
                <w:szCs w:val="20"/>
              </w:rPr>
              <w:t>Long haul</w:t>
            </w:r>
            <w:r w:rsidR="00B46F3F" w:rsidRPr="00477291">
              <w:rPr>
                <w:rFonts w:ascii="Calibri" w:hAnsi="Calibri" w:cs="Calibri"/>
                <w:sz w:val="20"/>
                <w:szCs w:val="20"/>
              </w:rPr>
              <w:t>:</w:t>
            </w:r>
            <w:r w:rsidRPr="00477291">
              <w:rPr>
                <w:rFonts w:ascii="Calibri" w:hAnsi="Calibri" w:cs="Calibri"/>
                <w:sz w:val="20"/>
                <w:szCs w:val="20"/>
              </w:rPr>
              <w:t xml:space="preserve"> </w:t>
            </w:r>
            <w:r w:rsidR="00B46F3F" w:rsidRPr="00477291">
              <w:rPr>
                <w:rFonts w:ascii="Calibri" w:hAnsi="Calibri" w:cs="Calibri"/>
                <w:sz w:val="20"/>
                <w:szCs w:val="20"/>
              </w:rPr>
              <w:t xml:space="preserve">0.19562 </w:t>
            </w:r>
            <w:r w:rsidRPr="00477291">
              <w:rPr>
                <w:rFonts w:ascii="Calibri" w:hAnsi="Calibri" w:cs="Calibri"/>
                <w:sz w:val="20"/>
                <w:szCs w:val="20"/>
              </w:rPr>
              <w:t>passenger.km</w:t>
            </w:r>
          </w:p>
          <w:p w:rsidR="003B683A" w:rsidRPr="00477291" w:rsidRDefault="003B683A" w:rsidP="008E74D3">
            <w:pPr>
              <w:rPr>
                <w:rFonts w:ascii="Calibri" w:hAnsi="Calibri" w:cs="Calibri"/>
                <w:sz w:val="20"/>
                <w:szCs w:val="20"/>
              </w:rPr>
            </w:pPr>
            <w:r w:rsidRPr="00477291">
              <w:rPr>
                <w:rFonts w:ascii="Calibri" w:hAnsi="Calibri" w:cs="Calibri"/>
                <w:sz w:val="20"/>
                <w:szCs w:val="20"/>
              </w:rPr>
              <w:t>Internationa</w:t>
            </w:r>
            <w:r w:rsidR="00B46F3F" w:rsidRPr="00477291">
              <w:rPr>
                <w:rFonts w:ascii="Calibri" w:hAnsi="Calibri" w:cs="Calibri"/>
                <w:sz w:val="20"/>
                <w:szCs w:val="20"/>
              </w:rPr>
              <w:t xml:space="preserve">l: 0.18078 </w:t>
            </w:r>
            <w:r w:rsidRPr="00477291">
              <w:rPr>
                <w:rFonts w:ascii="Calibri" w:hAnsi="Calibri" w:cs="Calibri"/>
                <w:sz w:val="20"/>
                <w:szCs w:val="20"/>
              </w:rPr>
              <w:t>passenger.km</w:t>
            </w:r>
          </w:p>
        </w:tc>
        <w:tc>
          <w:tcPr>
            <w:tcW w:w="3351" w:type="dxa"/>
            <w:vAlign w:val="center"/>
          </w:tcPr>
          <w:p w:rsidR="00B46F3F" w:rsidRPr="00E10E80" w:rsidRDefault="008E74D3" w:rsidP="002E3C84">
            <w:pPr>
              <w:rPr>
                <w:rFonts w:ascii="Calibri" w:hAnsi="Calibri" w:cs="Calibri"/>
                <w:sz w:val="20"/>
                <w:szCs w:val="20"/>
              </w:rPr>
            </w:pPr>
            <w:r>
              <w:rPr>
                <w:rFonts w:ascii="Calibri" w:hAnsi="Calibri" w:cs="Calibri"/>
                <w:sz w:val="20"/>
                <w:szCs w:val="20"/>
              </w:rPr>
              <w:t>DEFRA 2019</w:t>
            </w:r>
            <w:r w:rsidR="003B683A" w:rsidRPr="00E10E80">
              <w:rPr>
                <w:rFonts w:ascii="Calibri" w:hAnsi="Calibri" w:cs="Calibri"/>
                <w:sz w:val="20"/>
                <w:szCs w:val="20"/>
              </w:rPr>
              <w:t xml:space="preserve"> Business travel air</w:t>
            </w:r>
            <w:r w:rsidR="00E10E80" w:rsidRPr="00E10E80">
              <w:rPr>
                <w:rFonts w:ascii="Calibri" w:hAnsi="Calibri" w:cs="Calibri"/>
                <w:sz w:val="20"/>
                <w:szCs w:val="20"/>
              </w:rPr>
              <w:t xml:space="preserve"> (not WTT)</w:t>
            </w:r>
            <w:r w:rsidR="00E57799">
              <w:rPr>
                <w:rFonts w:ascii="Calibri" w:hAnsi="Calibri" w:cs="Calibri"/>
                <w:sz w:val="20"/>
                <w:szCs w:val="20"/>
              </w:rPr>
              <w:t xml:space="preserve"> </w:t>
            </w:r>
          </w:p>
          <w:p w:rsidR="003B683A" w:rsidRDefault="00B46F3F" w:rsidP="002E3C84">
            <w:pPr>
              <w:rPr>
                <w:rFonts w:ascii="Calibri" w:hAnsi="Calibri" w:cs="Calibri"/>
                <w:sz w:val="20"/>
                <w:szCs w:val="20"/>
              </w:rPr>
            </w:pPr>
            <w:r w:rsidRPr="00E10E80">
              <w:rPr>
                <w:rFonts w:ascii="Calibri" w:hAnsi="Calibri" w:cs="Calibri"/>
                <w:sz w:val="20"/>
                <w:szCs w:val="20"/>
              </w:rPr>
              <w:t>(EF with RF for average passenger)</w:t>
            </w:r>
          </w:p>
          <w:p w:rsidR="00E05F6D" w:rsidRPr="00E10E80" w:rsidRDefault="00E05F6D" w:rsidP="002E3C84">
            <w:pPr>
              <w:rPr>
                <w:rFonts w:ascii="Calibri" w:hAnsi="Calibri" w:cs="Calibri"/>
                <w:sz w:val="20"/>
                <w:szCs w:val="20"/>
              </w:rPr>
            </w:pPr>
            <w:r>
              <w:rPr>
                <w:rFonts w:ascii="Calibri" w:hAnsi="Calibri" w:cs="Calibri"/>
                <w:sz w:val="20"/>
                <w:szCs w:val="20"/>
              </w:rPr>
              <w:t>Average passenger</w:t>
            </w:r>
          </w:p>
        </w:tc>
      </w:tr>
      <w:tr w:rsidR="003B683A" w:rsidTr="00477291">
        <w:tc>
          <w:tcPr>
            <w:tcW w:w="3005" w:type="dxa"/>
            <w:vAlign w:val="center"/>
          </w:tcPr>
          <w:p w:rsidR="003B683A" w:rsidRPr="00E10E80" w:rsidRDefault="00B46F3F" w:rsidP="00E10E80">
            <w:pPr>
              <w:jc w:val="both"/>
              <w:rPr>
                <w:rFonts w:ascii="Calibri" w:hAnsi="Calibri" w:cs="Calibri"/>
                <w:sz w:val="20"/>
                <w:szCs w:val="20"/>
              </w:rPr>
            </w:pPr>
            <w:r w:rsidRPr="00E10E80">
              <w:rPr>
                <w:rFonts w:ascii="Calibri" w:hAnsi="Calibri" w:cs="Calibri"/>
                <w:sz w:val="20"/>
                <w:szCs w:val="20"/>
              </w:rPr>
              <w:t>Paper use</w:t>
            </w:r>
          </w:p>
        </w:tc>
        <w:tc>
          <w:tcPr>
            <w:tcW w:w="2660" w:type="dxa"/>
            <w:vAlign w:val="center"/>
          </w:tcPr>
          <w:p w:rsidR="003B683A" w:rsidRPr="00477291" w:rsidRDefault="00B46F3F" w:rsidP="008E74D3">
            <w:pPr>
              <w:rPr>
                <w:rFonts w:ascii="Calibri" w:hAnsi="Calibri" w:cs="Calibri"/>
                <w:sz w:val="20"/>
                <w:szCs w:val="20"/>
              </w:rPr>
            </w:pPr>
            <w:r w:rsidRPr="00477291">
              <w:rPr>
                <w:rFonts w:ascii="Calibri" w:hAnsi="Calibri" w:cs="Calibri"/>
                <w:sz w:val="20"/>
                <w:szCs w:val="20"/>
              </w:rPr>
              <w:t>0.8701 kg CO</w:t>
            </w:r>
            <w:r w:rsidRPr="00477291">
              <w:rPr>
                <w:rFonts w:ascii="Calibri" w:hAnsi="Calibri" w:cs="Calibri"/>
                <w:sz w:val="20"/>
                <w:szCs w:val="20"/>
                <w:vertAlign w:val="subscript"/>
              </w:rPr>
              <w:t>2</w:t>
            </w:r>
            <w:r w:rsidRPr="00477291">
              <w:rPr>
                <w:rFonts w:ascii="Calibri" w:hAnsi="Calibri" w:cs="Calibri"/>
                <w:sz w:val="20"/>
                <w:szCs w:val="20"/>
              </w:rPr>
              <w:t>e /kg</w:t>
            </w:r>
          </w:p>
        </w:tc>
        <w:tc>
          <w:tcPr>
            <w:tcW w:w="3351" w:type="dxa"/>
            <w:vAlign w:val="center"/>
          </w:tcPr>
          <w:p w:rsidR="003B683A" w:rsidRPr="00E10E80" w:rsidRDefault="00D439F0" w:rsidP="00E10E80">
            <w:pPr>
              <w:jc w:val="both"/>
              <w:rPr>
                <w:rFonts w:ascii="Calibri" w:hAnsi="Calibri" w:cs="Calibri"/>
                <w:sz w:val="20"/>
                <w:szCs w:val="20"/>
              </w:rPr>
            </w:pPr>
            <w:r>
              <w:rPr>
                <w:rFonts w:ascii="Calibri" w:hAnsi="Calibri" w:cs="Calibri"/>
                <w:sz w:val="20"/>
                <w:szCs w:val="20"/>
              </w:rPr>
              <w:t>D</w:t>
            </w:r>
            <w:r w:rsidR="008E74D3">
              <w:rPr>
                <w:rFonts w:ascii="Calibri" w:hAnsi="Calibri" w:cs="Calibri"/>
                <w:sz w:val="20"/>
                <w:szCs w:val="20"/>
              </w:rPr>
              <w:t>EFRA 2019</w:t>
            </w:r>
            <w:r w:rsidR="00B46F3F" w:rsidRPr="00E10E80">
              <w:rPr>
                <w:rFonts w:ascii="Calibri" w:hAnsi="Calibri" w:cs="Calibri"/>
                <w:sz w:val="20"/>
                <w:szCs w:val="20"/>
              </w:rPr>
              <w:t xml:space="preserve"> Material use, paper and board</w:t>
            </w:r>
            <w:r w:rsidR="00E10E80" w:rsidRPr="00E10E80">
              <w:rPr>
                <w:rFonts w:ascii="Calibri" w:hAnsi="Calibri" w:cs="Calibri"/>
                <w:sz w:val="20"/>
                <w:szCs w:val="20"/>
              </w:rPr>
              <w:t xml:space="preserve"> mixed</w:t>
            </w:r>
            <w:r>
              <w:rPr>
                <w:rFonts w:ascii="Calibri" w:hAnsi="Calibri" w:cs="Calibri"/>
                <w:sz w:val="20"/>
                <w:szCs w:val="20"/>
              </w:rPr>
              <w:t xml:space="preserve"> (853.57 </w:t>
            </w:r>
            <w:r w:rsidR="00B46F3F" w:rsidRPr="00E10E80">
              <w:rPr>
                <w:rFonts w:ascii="Calibri" w:hAnsi="Calibri" w:cs="Calibri"/>
                <w:sz w:val="20"/>
                <w:szCs w:val="20"/>
              </w:rPr>
              <w:t>kg CO2-e/tonne)</w:t>
            </w:r>
          </w:p>
        </w:tc>
      </w:tr>
      <w:tr w:rsidR="00B46F3F" w:rsidTr="00477291">
        <w:tc>
          <w:tcPr>
            <w:tcW w:w="3005" w:type="dxa"/>
            <w:vAlign w:val="center"/>
          </w:tcPr>
          <w:p w:rsidR="00B46F3F" w:rsidRPr="00E10E80" w:rsidRDefault="00B46F3F" w:rsidP="00E10E80">
            <w:pPr>
              <w:jc w:val="both"/>
              <w:rPr>
                <w:sz w:val="20"/>
                <w:szCs w:val="20"/>
              </w:rPr>
            </w:pPr>
            <w:r w:rsidRPr="00E10E80">
              <w:rPr>
                <w:sz w:val="20"/>
                <w:szCs w:val="20"/>
              </w:rPr>
              <w:t>Waste disposed to landfill (</w:t>
            </w:r>
            <w:r w:rsidRPr="008E74D3">
              <w:rPr>
                <w:sz w:val="20"/>
                <w:szCs w:val="20"/>
              </w:rPr>
              <w:t>genera</w:t>
            </w:r>
            <w:r w:rsidRPr="004D2729">
              <w:rPr>
                <w:color w:val="00B050"/>
                <w:sz w:val="20"/>
                <w:szCs w:val="20"/>
              </w:rPr>
              <w:t xml:space="preserve">l, </w:t>
            </w:r>
            <w:r w:rsidRPr="00E10E80">
              <w:rPr>
                <w:sz w:val="20"/>
                <w:szCs w:val="20"/>
              </w:rPr>
              <w:t>hazardous, non-biomass fraction)</w:t>
            </w:r>
          </w:p>
        </w:tc>
        <w:tc>
          <w:tcPr>
            <w:tcW w:w="2660" w:type="dxa"/>
            <w:vAlign w:val="center"/>
          </w:tcPr>
          <w:p w:rsidR="00B46F3F" w:rsidRPr="00477291" w:rsidRDefault="00595041" w:rsidP="002E3C84">
            <w:pPr>
              <w:rPr>
                <w:rFonts w:ascii="Calibri" w:hAnsi="Calibri" w:cs="Calibri"/>
                <w:sz w:val="20"/>
                <w:szCs w:val="20"/>
              </w:rPr>
            </w:pPr>
            <w:r w:rsidRPr="00477291">
              <w:rPr>
                <w:rFonts w:ascii="Calibri" w:hAnsi="Calibri" w:cs="Calibri"/>
                <w:sz w:val="20"/>
                <w:szCs w:val="20"/>
              </w:rPr>
              <w:t>586.514 kg CO</w:t>
            </w:r>
            <w:r w:rsidRPr="00477291">
              <w:rPr>
                <w:rFonts w:ascii="Calibri" w:hAnsi="Calibri" w:cs="Calibri"/>
                <w:sz w:val="20"/>
                <w:szCs w:val="20"/>
                <w:vertAlign w:val="subscript"/>
              </w:rPr>
              <w:t>2</w:t>
            </w:r>
            <w:r w:rsidRPr="00477291">
              <w:rPr>
                <w:rFonts w:ascii="Calibri" w:hAnsi="Calibri" w:cs="Calibri"/>
                <w:sz w:val="20"/>
                <w:szCs w:val="20"/>
              </w:rPr>
              <w:t>e/t</w:t>
            </w:r>
          </w:p>
        </w:tc>
        <w:tc>
          <w:tcPr>
            <w:tcW w:w="3351" w:type="dxa"/>
            <w:vAlign w:val="center"/>
          </w:tcPr>
          <w:p w:rsidR="00B46F3F" w:rsidRPr="00E10E80" w:rsidRDefault="00B46F3F" w:rsidP="004D2729">
            <w:pPr>
              <w:jc w:val="both"/>
              <w:rPr>
                <w:rFonts w:ascii="Calibri" w:hAnsi="Calibri" w:cs="Calibri"/>
                <w:sz w:val="20"/>
                <w:szCs w:val="20"/>
              </w:rPr>
            </w:pPr>
            <w:r w:rsidRPr="00E10E80">
              <w:rPr>
                <w:rFonts w:ascii="Calibri" w:hAnsi="Calibri" w:cs="Calibri"/>
                <w:sz w:val="20"/>
                <w:szCs w:val="20"/>
              </w:rPr>
              <w:t>DEFRA 20</w:t>
            </w:r>
            <w:r w:rsidR="008E74D3">
              <w:rPr>
                <w:rFonts w:ascii="Calibri" w:hAnsi="Calibri" w:cs="Calibri"/>
                <w:sz w:val="20"/>
                <w:szCs w:val="20"/>
              </w:rPr>
              <w:t>19</w:t>
            </w:r>
            <w:r w:rsidR="00595041" w:rsidRPr="00E10E80">
              <w:rPr>
                <w:rFonts w:ascii="Calibri" w:hAnsi="Calibri" w:cs="Calibri"/>
                <w:sz w:val="20"/>
                <w:szCs w:val="20"/>
              </w:rPr>
              <w:t xml:space="preserve"> Waste Disposal (</w:t>
            </w:r>
            <w:r w:rsidR="004D2729">
              <w:rPr>
                <w:rFonts w:ascii="Calibri" w:hAnsi="Calibri" w:cs="Calibri"/>
                <w:sz w:val="20"/>
                <w:szCs w:val="20"/>
              </w:rPr>
              <w:t xml:space="preserve">Household residual waste to </w:t>
            </w:r>
            <w:r w:rsidR="00595041" w:rsidRPr="00E10E80">
              <w:rPr>
                <w:rFonts w:ascii="Calibri" w:hAnsi="Calibri" w:cs="Calibri"/>
                <w:sz w:val="20"/>
                <w:szCs w:val="20"/>
              </w:rPr>
              <w:t xml:space="preserve"> landfill)</w:t>
            </w:r>
          </w:p>
        </w:tc>
      </w:tr>
      <w:tr w:rsidR="00B46F3F" w:rsidTr="00477291">
        <w:tc>
          <w:tcPr>
            <w:tcW w:w="3005" w:type="dxa"/>
            <w:vAlign w:val="center"/>
          </w:tcPr>
          <w:p w:rsidR="00B46F3F" w:rsidRPr="00E10E80" w:rsidRDefault="00B46F3F" w:rsidP="00E10E80">
            <w:pPr>
              <w:jc w:val="both"/>
              <w:rPr>
                <w:sz w:val="20"/>
                <w:szCs w:val="20"/>
              </w:rPr>
            </w:pPr>
            <w:r w:rsidRPr="00E10E80">
              <w:rPr>
                <w:sz w:val="20"/>
                <w:szCs w:val="20"/>
              </w:rPr>
              <w:t>Scrap metal for recycling</w:t>
            </w:r>
          </w:p>
        </w:tc>
        <w:tc>
          <w:tcPr>
            <w:tcW w:w="2660" w:type="dxa"/>
            <w:vAlign w:val="center"/>
          </w:tcPr>
          <w:p w:rsidR="00B46F3F" w:rsidRPr="00E10E80" w:rsidRDefault="00595041" w:rsidP="002E3C84">
            <w:pPr>
              <w:rPr>
                <w:rFonts w:ascii="Calibri" w:hAnsi="Calibri" w:cs="Calibri"/>
                <w:sz w:val="20"/>
                <w:szCs w:val="20"/>
              </w:rPr>
            </w:pPr>
            <w:r w:rsidRPr="00E10E80">
              <w:rPr>
                <w:rFonts w:ascii="Calibri" w:hAnsi="Calibri" w:cs="Calibri"/>
                <w:sz w:val="20"/>
                <w:szCs w:val="20"/>
              </w:rPr>
              <w:t xml:space="preserve">21.354 </w:t>
            </w:r>
            <w:r w:rsidR="00D439F0">
              <w:rPr>
                <w:rFonts w:ascii="Calibri" w:hAnsi="Calibri" w:cs="Calibri"/>
                <w:sz w:val="20"/>
                <w:szCs w:val="20"/>
              </w:rPr>
              <w:t xml:space="preserve"> </w:t>
            </w:r>
            <w:r w:rsidRPr="00E10E80">
              <w:rPr>
                <w:rFonts w:ascii="Calibri" w:hAnsi="Calibri" w:cs="Calibri"/>
                <w:sz w:val="20"/>
                <w:szCs w:val="20"/>
              </w:rPr>
              <w:t>kg CO</w:t>
            </w:r>
            <w:r w:rsidRPr="00E10E80">
              <w:rPr>
                <w:rFonts w:ascii="Calibri" w:hAnsi="Calibri" w:cs="Calibri"/>
                <w:sz w:val="20"/>
                <w:szCs w:val="20"/>
                <w:vertAlign w:val="subscript"/>
              </w:rPr>
              <w:t>2</w:t>
            </w:r>
            <w:r w:rsidRPr="00E10E80">
              <w:rPr>
                <w:rFonts w:ascii="Calibri" w:hAnsi="Calibri" w:cs="Calibri"/>
                <w:sz w:val="20"/>
                <w:szCs w:val="20"/>
              </w:rPr>
              <w:t>e/t</w:t>
            </w:r>
          </w:p>
        </w:tc>
        <w:tc>
          <w:tcPr>
            <w:tcW w:w="3351" w:type="dxa"/>
            <w:vAlign w:val="center"/>
          </w:tcPr>
          <w:p w:rsidR="00B46F3F" w:rsidRPr="00E10E80" w:rsidRDefault="008E74D3" w:rsidP="00E10E80">
            <w:pPr>
              <w:jc w:val="both"/>
              <w:rPr>
                <w:rFonts w:ascii="Calibri" w:hAnsi="Calibri" w:cs="Calibri"/>
                <w:sz w:val="20"/>
                <w:szCs w:val="20"/>
              </w:rPr>
            </w:pPr>
            <w:r>
              <w:rPr>
                <w:rFonts w:ascii="Calibri" w:hAnsi="Calibri" w:cs="Calibri"/>
                <w:sz w:val="20"/>
                <w:szCs w:val="20"/>
              </w:rPr>
              <w:t>DEFRA 2019</w:t>
            </w:r>
            <w:r w:rsidR="00595041" w:rsidRPr="00E10E80">
              <w:rPr>
                <w:rFonts w:ascii="Calibri" w:hAnsi="Calibri" w:cs="Calibri"/>
                <w:sz w:val="20"/>
                <w:szCs w:val="20"/>
              </w:rPr>
              <w:t xml:space="preserve"> Waste Disposal (Scrap metal recycled, closed loop)</w:t>
            </w:r>
          </w:p>
        </w:tc>
      </w:tr>
      <w:tr w:rsidR="00B46F3F" w:rsidTr="00477291">
        <w:tc>
          <w:tcPr>
            <w:tcW w:w="3005" w:type="dxa"/>
            <w:vAlign w:val="center"/>
          </w:tcPr>
          <w:p w:rsidR="00B46F3F" w:rsidRPr="00E10E80" w:rsidRDefault="00B46F3F" w:rsidP="009043E7">
            <w:pPr>
              <w:jc w:val="both"/>
              <w:rPr>
                <w:sz w:val="20"/>
                <w:szCs w:val="20"/>
              </w:rPr>
            </w:pPr>
            <w:r w:rsidRPr="00E10E80">
              <w:rPr>
                <w:sz w:val="20"/>
                <w:szCs w:val="20"/>
              </w:rPr>
              <w:t>Potable Water use (</w:t>
            </w:r>
            <w:r w:rsidR="009043E7">
              <w:rPr>
                <w:sz w:val="20"/>
                <w:szCs w:val="20"/>
              </w:rPr>
              <w:t xml:space="preserve">water supply </w:t>
            </w:r>
            <w:r w:rsidRPr="00E10E80">
              <w:rPr>
                <w:sz w:val="20"/>
                <w:szCs w:val="20"/>
              </w:rPr>
              <w:t>)</w:t>
            </w:r>
          </w:p>
        </w:tc>
        <w:tc>
          <w:tcPr>
            <w:tcW w:w="2660" w:type="dxa"/>
            <w:vAlign w:val="center"/>
          </w:tcPr>
          <w:p w:rsidR="00B46F3F" w:rsidRPr="008E74D3" w:rsidRDefault="00595041" w:rsidP="002E3C84">
            <w:pPr>
              <w:rPr>
                <w:rFonts w:ascii="Calibri" w:hAnsi="Calibri" w:cs="Calibri"/>
                <w:sz w:val="20"/>
                <w:szCs w:val="20"/>
              </w:rPr>
            </w:pPr>
            <w:r w:rsidRPr="008E74D3">
              <w:rPr>
                <w:rFonts w:ascii="Calibri" w:hAnsi="Calibri" w:cs="Calibri"/>
                <w:sz w:val="20"/>
                <w:szCs w:val="20"/>
              </w:rPr>
              <w:t>0.344 kg CO</w:t>
            </w:r>
            <w:r w:rsidRPr="008E74D3">
              <w:rPr>
                <w:rFonts w:ascii="Calibri" w:hAnsi="Calibri" w:cs="Calibri"/>
                <w:sz w:val="20"/>
                <w:szCs w:val="20"/>
                <w:vertAlign w:val="subscript"/>
              </w:rPr>
              <w:t>2</w:t>
            </w:r>
            <w:r w:rsidRPr="008E74D3">
              <w:rPr>
                <w:rFonts w:ascii="Calibri" w:hAnsi="Calibri" w:cs="Calibri"/>
                <w:sz w:val="20"/>
                <w:szCs w:val="20"/>
              </w:rPr>
              <w:t>e/m</w:t>
            </w:r>
            <w:r w:rsidRPr="008E74D3">
              <w:rPr>
                <w:rFonts w:ascii="Calibri" w:hAnsi="Calibri" w:cs="Calibri"/>
                <w:sz w:val="20"/>
                <w:szCs w:val="20"/>
                <w:vertAlign w:val="superscript"/>
              </w:rPr>
              <w:t>3</w:t>
            </w:r>
          </w:p>
        </w:tc>
        <w:tc>
          <w:tcPr>
            <w:tcW w:w="3351" w:type="dxa"/>
            <w:vAlign w:val="center"/>
          </w:tcPr>
          <w:p w:rsidR="00B46F3F" w:rsidRPr="00E10E80" w:rsidRDefault="00595041" w:rsidP="009043E7">
            <w:pPr>
              <w:jc w:val="both"/>
              <w:rPr>
                <w:rFonts w:ascii="Calibri" w:hAnsi="Calibri" w:cs="Calibri"/>
                <w:sz w:val="20"/>
                <w:szCs w:val="20"/>
              </w:rPr>
            </w:pPr>
            <w:r w:rsidRPr="00E10E80">
              <w:rPr>
                <w:rFonts w:ascii="Calibri" w:hAnsi="Calibri" w:cs="Calibri"/>
                <w:sz w:val="20"/>
                <w:szCs w:val="20"/>
              </w:rPr>
              <w:t>DEFRA 20</w:t>
            </w:r>
            <w:r w:rsidR="008E74D3">
              <w:rPr>
                <w:rFonts w:ascii="Calibri" w:hAnsi="Calibri" w:cs="Calibri"/>
                <w:sz w:val="20"/>
                <w:szCs w:val="20"/>
              </w:rPr>
              <w:t>19</w:t>
            </w:r>
            <w:r w:rsidR="009043E7">
              <w:rPr>
                <w:rFonts w:ascii="Calibri" w:hAnsi="Calibri" w:cs="Calibri"/>
                <w:sz w:val="20"/>
                <w:szCs w:val="20"/>
              </w:rPr>
              <w:t xml:space="preserve">  Water supply</w:t>
            </w:r>
          </w:p>
        </w:tc>
      </w:tr>
      <w:tr w:rsidR="003B683A" w:rsidTr="00477291">
        <w:tc>
          <w:tcPr>
            <w:tcW w:w="3005" w:type="dxa"/>
            <w:vAlign w:val="center"/>
          </w:tcPr>
          <w:p w:rsidR="003B683A" w:rsidRPr="00E10E80" w:rsidRDefault="00E10E80" w:rsidP="00E10E80">
            <w:pPr>
              <w:jc w:val="both"/>
              <w:rPr>
                <w:rFonts w:ascii="Calibri" w:hAnsi="Calibri" w:cs="Calibri"/>
                <w:sz w:val="20"/>
                <w:szCs w:val="20"/>
              </w:rPr>
            </w:pPr>
            <w:r w:rsidRPr="00E10E80">
              <w:rPr>
                <w:rFonts w:ascii="Calibri" w:hAnsi="Calibri" w:cs="Calibri"/>
                <w:sz w:val="20"/>
                <w:szCs w:val="20"/>
              </w:rPr>
              <w:t>Water Treatment (effluent)</w:t>
            </w:r>
          </w:p>
        </w:tc>
        <w:tc>
          <w:tcPr>
            <w:tcW w:w="2660" w:type="dxa"/>
            <w:vAlign w:val="center"/>
          </w:tcPr>
          <w:p w:rsidR="003B683A" w:rsidRPr="008E74D3" w:rsidRDefault="00E10E80" w:rsidP="002E3C84">
            <w:pPr>
              <w:rPr>
                <w:rFonts w:ascii="Calibri" w:hAnsi="Calibri" w:cs="Calibri"/>
                <w:sz w:val="20"/>
                <w:szCs w:val="20"/>
              </w:rPr>
            </w:pPr>
            <w:r w:rsidRPr="008E74D3">
              <w:rPr>
                <w:rFonts w:ascii="Calibri" w:hAnsi="Calibri" w:cs="Calibri"/>
                <w:sz w:val="20"/>
                <w:szCs w:val="20"/>
              </w:rPr>
              <w:t>0.708 kg CO</w:t>
            </w:r>
            <w:r w:rsidRPr="008E74D3">
              <w:rPr>
                <w:rFonts w:ascii="Calibri" w:hAnsi="Calibri" w:cs="Calibri"/>
                <w:sz w:val="20"/>
                <w:szCs w:val="20"/>
                <w:vertAlign w:val="subscript"/>
              </w:rPr>
              <w:t>2</w:t>
            </w:r>
            <w:r w:rsidRPr="008E74D3">
              <w:rPr>
                <w:rFonts w:ascii="Calibri" w:hAnsi="Calibri" w:cs="Calibri"/>
                <w:sz w:val="20"/>
                <w:szCs w:val="20"/>
              </w:rPr>
              <w:t>e/m</w:t>
            </w:r>
            <w:r w:rsidRPr="008E74D3">
              <w:rPr>
                <w:rFonts w:ascii="Calibri" w:hAnsi="Calibri" w:cs="Calibri"/>
                <w:sz w:val="20"/>
                <w:szCs w:val="20"/>
                <w:vertAlign w:val="superscript"/>
              </w:rPr>
              <w:t>3</w:t>
            </w:r>
          </w:p>
        </w:tc>
        <w:tc>
          <w:tcPr>
            <w:tcW w:w="3351" w:type="dxa"/>
            <w:vAlign w:val="center"/>
          </w:tcPr>
          <w:p w:rsidR="003B683A" w:rsidRPr="00E10E80" w:rsidRDefault="008E74D3" w:rsidP="00E10E80">
            <w:pPr>
              <w:jc w:val="both"/>
              <w:rPr>
                <w:rFonts w:ascii="Calibri" w:hAnsi="Calibri" w:cs="Calibri"/>
                <w:sz w:val="20"/>
                <w:szCs w:val="20"/>
              </w:rPr>
            </w:pPr>
            <w:r>
              <w:rPr>
                <w:rFonts w:ascii="Calibri" w:hAnsi="Calibri" w:cs="Calibri"/>
                <w:sz w:val="20"/>
                <w:szCs w:val="20"/>
              </w:rPr>
              <w:t>DEFRA 2019</w:t>
            </w:r>
            <w:r w:rsidR="00E10E80" w:rsidRPr="00E10E80">
              <w:rPr>
                <w:rFonts w:ascii="Calibri" w:hAnsi="Calibri" w:cs="Calibri"/>
                <w:sz w:val="20"/>
                <w:szCs w:val="20"/>
              </w:rPr>
              <w:t xml:space="preserve"> Water treatment</w:t>
            </w:r>
          </w:p>
        </w:tc>
      </w:tr>
      <w:tr w:rsidR="00D7089D" w:rsidTr="00001CFA">
        <w:tc>
          <w:tcPr>
            <w:tcW w:w="9016" w:type="dxa"/>
            <w:gridSpan w:val="3"/>
            <w:shd w:val="clear" w:color="auto" w:fill="C8CACB" w:themeFill="background2"/>
            <w:vAlign w:val="center"/>
          </w:tcPr>
          <w:p w:rsidR="00D7089D" w:rsidRDefault="005D6487" w:rsidP="00D7089D">
            <w:pPr>
              <w:jc w:val="center"/>
              <w:rPr>
                <w:rFonts w:ascii="Calibri" w:hAnsi="Calibri" w:cs="Calibri"/>
                <w:b/>
                <w:sz w:val="24"/>
                <w:szCs w:val="24"/>
              </w:rPr>
            </w:pPr>
            <w:r>
              <w:rPr>
                <w:rFonts w:ascii="Calibri" w:hAnsi="Calibri" w:cs="Calibri"/>
                <w:b/>
                <w:sz w:val="24"/>
                <w:szCs w:val="24"/>
              </w:rPr>
              <w:t xml:space="preserve">Net </w:t>
            </w:r>
            <w:r w:rsidR="00D7089D">
              <w:rPr>
                <w:rFonts w:ascii="Calibri" w:hAnsi="Calibri" w:cs="Calibri"/>
                <w:b/>
                <w:sz w:val="24"/>
                <w:szCs w:val="24"/>
              </w:rPr>
              <w:t>Calorific values</w:t>
            </w:r>
          </w:p>
        </w:tc>
      </w:tr>
      <w:tr w:rsidR="00D7089D" w:rsidTr="00001CFA">
        <w:tc>
          <w:tcPr>
            <w:tcW w:w="3005" w:type="dxa"/>
            <w:shd w:val="clear" w:color="auto" w:fill="F2F2F2" w:themeFill="background1" w:themeFillShade="F2"/>
          </w:tcPr>
          <w:p w:rsidR="00D7089D" w:rsidRDefault="00D7089D">
            <w:pPr>
              <w:rPr>
                <w:rFonts w:ascii="Calibri" w:hAnsi="Calibri" w:cs="Calibri"/>
                <w:b/>
                <w:sz w:val="24"/>
                <w:szCs w:val="24"/>
              </w:rPr>
            </w:pPr>
            <w:r>
              <w:rPr>
                <w:rFonts w:ascii="Calibri" w:hAnsi="Calibri" w:cs="Calibri"/>
                <w:b/>
                <w:sz w:val="24"/>
                <w:szCs w:val="24"/>
              </w:rPr>
              <w:t>Fuel</w:t>
            </w:r>
          </w:p>
        </w:tc>
        <w:tc>
          <w:tcPr>
            <w:tcW w:w="2660" w:type="dxa"/>
            <w:shd w:val="clear" w:color="auto" w:fill="F2F2F2" w:themeFill="background1" w:themeFillShade="F2"/>
          </w:tcPr>
          <w:p w:rsidR="00D7089D" w:rsidRDefault="005D7657">
            <w:pPr>
              <w:rPr>
                <w:rFonts w:ascii="Calibri" w:hAnsi="Calibri" w:cs="Calibri"/>
                <w:b/>
                <w:sz w:val="24"/>
                <w:szCs w:val="24"/>
              </w:rPr>
            </w:pPr>
            <w:r>
              <w:rPr>
                <w:rFonts w:ascii="Calibri" w:hAnsi="Calibri" w:cs="Calibri"/>
                <w:b/>
                <w:sz w:val="24"/>
                <w:szCs w:val="24"/>
              </w:rPr>
              <w:t>V</w:t>
            </w:r>
            <w:r w:rsidR="00D7089D">
              <w:rPr>
                <w:rFonts w:ascii="Calibri" w:hAnsi="Calibri" w:cs="Calibri"/>
                <w:b/>
                <w:sz w:val="24"/>
                <w:szCs w:val="24"/>
              </w:rPr>
              <w:t>alue</w:t>
            </w:r>
          </w:p>
        </w:tc>
        <w:tc>
          <w:tcPr>
            <w:tcW w:w="3351" w:type="dxa"/>
            <w:shd w:val="clear" w:color="auto" w:fill="F2F2F2" w:themeFill="background1" w:themeFillShade="F2"/>
          </w:tcPr>
          <w:p w:rsidR="00D7089D" w:rsidRDefault="00E10E80" w:rsidP="00E10E80">
            <w:pPr>
              <w:rPr>
                <w:rFonts w:ascii="Calibri" w:hAnsi="Calibri" w:cs="Calibri"/>
                <w:b/>
                <w:sz w:val="24"/>
                <w:szCs w:val="24"/>
              </w:rPr>
            </w:pPr>
            <w:r>
              <w:rPr>
                <w:rFonts w:ascii="Calibri" w:hAnsi="Calibri" w:cs="Calibri"/>
                <w:b/>
                <w:sz w:val="24"/>
                <w:szCs w:val="24"/>
              </w:rPr>
              <w:t>Reference</w:t>
            </w:r>
          </w:p>
        </w:tc>
      </w:tr>
      <w:tr w:rsidR="00506C8A" w:rsidTr="00477291">
        <w:tc>
          <w:tcPr>
            <w:tcW w:w="3005" w:type="dxa"/>
            <w:vAlign w:val="center"/>
          </w:tcPr>
          <w:p w:rsidR="00506C8A" w:rsidRPr="00477291" w:rsidRDefault="00506C8A" w:rsidP="00477291">
            <w:pPr>
              <w:jc w:val="both"/>
              <w:rPr>
                <w:sz w:val="20"/>
                <w:szCs w:val="20"/>
              </w:rPr>
            </w:pPr>
            <w:r w:rsidRPr="00477291">
              <w:rPr>
                <w:sz w:val="20"/>
                <w:szCs w:val="20"/>
              </w:rPr>
              <w:t>Diesel</w:t>
            </w:r>
          </w:p>
        </w:tc>
        <w:tc>
          <w:tcPr>
            <w:tcW w:w="2660" w:type="dxa"/>
            <w:vAlign w:val="center"/>
          </w:tcPr>
          <w:p w:rsidR="00506C8A" w:rsidRPr="004912A8" w:rsidRDefault="00506C8A" w:rsidP="002E3C84">
            <w:pPr>
              <w:rPr>
                <w:rFonts w:ascii="Calibri" w:hAnsi="Calibri" w:cs="Calibri"/>
                <w:sz w:val="20"/>
                <w:szCs w:val="20"/>
              </w:rPr>
            </w:pPr>
            <w:r w:rsidRPr="004912A8">
              <w:rPr>
                <w:rFonts w:ascii="Calibri" w:hAnsi="Calibri" w:cs="Calibri"/>
                <w:sz w:val="20"/>
                <w:szCs w:val="20"/>
              </w:rPr>
              <w:t>38.1 MJ/l</w:t>
            </w:r>
          </w:p>
        </w:tc>
        <w:tc>
          <w:tcPr>
            <w:tcW w:w="3351" w:type="dxa"/>
            <w:vMerge w:val="restart"/>
          </w:tcPr>
          <w:p w:rsidR="00506C8A" w:rsidRPr="00E10E80" w:rsidRDefault="00506C8A" w:rsidP="00506C8A">
            <w:pPr>
              <w:jc w:val="both"/>
              <w:rPr>
                <w:rFonts w:ascii="Calibri" w:hAnsi="Calibri" w:cs="Calibri"/>
                <w:sz w:val="20"/>
                <w:szCs w:val="20"/>
              </w:rPr>
            </w:pPr>
            <w:r w:rsidRPr="00E10E80">
              <w:rPr>
                <w:rFonts w:ascii="Calibri" w:hAnsi="Calibri" w:cs="Calibri"/>
                <w:sz w:val="20"/>
                <w:szCs w:val="20"/>
              </w:rPr>
              <w:t>Technical Guidelines for Monitoring, Reporting and Verification of Greenhouse Gas  in SA: Annexure D (</w:t>
            </w:r>
            <w:r w:rsidR="005D6487" w:rsidRPr="00E10E80">
              <w:rPr>
                <w:rFonts w:ascii="Calibri" w:hAnsi="Calibri" w:cs="Calibri"/>
                <w:sz w:val="20"/>
                <w:szCs w:val="20"/>
              </w:rPr>
              <w:t>C</w:t>
            </w:r>
            <w:r w:rsidRPr="00E10E80">
              <w:rPr>
                <w:rFonts w:ascii="Calibri" w:hAnsi="Calibri" w:cs="Calibri"/>
                <w:sz w:val="20"/>
                <w:szCs w:val="20"/>
              </w:rPr>
              <w:t>alorific values from South African Petroleum Industry Association)</w:t>
            </w:r>
          </w:p>
        </w:tc>
      </w:tr>
      <w:tr w:rsidR="00506C8A" w:rsidTr="00477291">
        <w:tc>
          <w:tcPr>
            <w:tcW w:w="3005" w:type="dxa"/>
            <w:vAlign w:val="center"/>
          </w:tcPr>
          <w:p w:rsidR="00506C8A" w:rsidRPr="00477291" w:rsidRDefault="00506C8A" w:rsidP="00477291">
            <w:pPr>
              <w:jc w:val="both"/>
              <w:rPr>
                <w:sz w:val="20"/>
                <w:szCs w:val="20"/>
              </w:rPr>
            </w:pPr>
            <w:r w:rsidRPr="00477291">
              <w:rPr>
                <w:sz w:val="20"/>
                <w:szCs w:val="20"/>
              </w:rPr>
              <w:t>Petrol</w:t>
            </w:r>
          </w:p>
        </w:tc>
        <w:tc>
          <w:tcPr>
            <w:tcW w:w="2660" w:type="dxa"/>
            <w:vAlign w:val="center"/>
          </w:tcPr>
          <w:p w:rsidR="00506C8A" w:rsidRPr="00E10E80" w:rsidRDefault="00506C8A" w:rsidP="002E3C84">
            <w:pPr>
              <w:rPr>
                <w:rFonts w:ascii="Calibri" w:hAnsi="Calibri" w:cs="Calibri"/>
                <w:sz w:val="20"/>
                <w:szCs w:val="20"/>
              </w:rPr>
            </w:pPr>
            <w:r w:rsidRPr="00E10E80">
              <w:rPr>
                <w:rFonts w:ascii="Calibri" w:hAnsi="Calibri" w:cs="Calibri"/>
                <w:sz w:val="20"/>
                <w:szCs w:val="20"/>
              </w:rPr>
              <w:t>34.2 MJ/l</w:t>
            </w:r>
          </w:p>
        </w:tc>
        <w:tc>
          <w:tcPr>
            <w:tcW w:w="3351" w:type="dxa"/>
            <w:vMerge/>
          </w:tcPr>
          <w:p w:rsidR="00506C8A" w:rsidRPr="005D7657" w:rsidRDefault="00506C8A" w:rsidP="005D7657">
            <w:pPr>
              <w:rPr>
                <w:rFonts w:ascii="Calibri" w:hAnsi="Calibri" w:cs="Calibri"/>
                <w:sz w:val="24"/>
                <w:szCs w:val="24"/>
              </w:rPr>
            </w:pPr>
          </w:p>
        </w:tc>
      </w:tr>
      <w:tr w:rsidR="00506C8A" w:rsidTr="00477291">
        <w:tc>
          <w:tcPr>
            <w:tcW w:w="3005" w:type="dxa"/>
            <w:vAlign w:val="center"/>
          </w:tcPr>
          <w:p w:rsidR="00506C8A" w:rsidRPr="00477291" w:rsidRDefault="00506C8A" w:rsidP="00477291">
            <w:pPr>
              <w:jc w:val="both"/>
              <w:rPr>
                <w:sz w:val="20"/>
                <w:szCs w:val="20"/>
              </w:rPr>
            </w:pPr>
            <w:r w:rsidRPr="00477291">
              <w:rPr>
                <w:sz w:val="20"/>
                <w:szCs w:val="20"/>
              </w:rPr>
              <w:t>Jet fuel A1</w:t>
            </w:r>
            <w:r w:rsidR="00626B8E">
              <w:rPr>
                <w:sz w:val="20"/>
                <w:szCs w:val="20"/>
              </w:rPr>
              <w:t xml:space="preserve"> </w:t>
            </w:r>
            <w:r w:rsidR="00626B8E" w:rsidRPr="004912A8">
              <w:rPr>
                <w:sz w:val="20"/>
                <w:szCs w:val="20"/>
              </w:rPr>
              <w:t>(Jet kerosene)</w:t>
            </w:r>
          </w:p>
        </w:tc>
        <w:tc>
          <w:tcPr>
            <w:tcW w:w="2660" w:type="dxa"/>
            <w:vAlign w:val="center"/>
          </w:tcPr>
          <w:p w:rsidR="00506C8A" w:rsidRPr="00E10E80" w:rsidRDefault="00506C8A" w:rsidP="002E3C84">
            <w:pPr>
              <w:rPr>
                <w:rFonts w:ascii="Calibri" w:hAnsi="Calibri" w:cs="Calibri"/>
                <w:sz w:val="20"/>
                <w:szCs w:val="20"/>
              </w:rPr>
            </w:pPr>
            <w:r w:rsidRPr="00E10E80">
              <w:rPr>
                <w:rFonts w:ascii="Calibri" w:hAnsi="Calibri" w:cs="Calibri"/>
                <w:sz w:val="20"/>
                <w:szCs w:val="20"/>
              </w:rPr>
              <w:t>37.5 MJ/l</w:t>
            </w:r>
          </w:p>
        </w:tc>
        <w:tc>
          <w:tcPr>
            <w:tcW w:w="3351" w:type="dxa"/>
            <w:vMerge/>
          </w:tcPr>
          <w:p w:rsidR="00506C8A" w:rsidRPr="005D7657" w:rsidRDefault="00506C8A" w:rsidP="005D7657">
            <w:pPr>
              <w:rPr>
                <w:rFonts w:ascii="Calibri" w:hAnsi="Calibri" w:cs="Calibri"/>
                <w:sz w:val="24"/>
                <w:szCs w:val="24"/>
              </w:rPr>
            </w:pPr>
          </w:p>
        </w:tc>
      </w:tr>
      <w:tr w:rsidR="00506C8A" w:rsidTr="00477291">
        <w:tc>
          <w:tcPr>
            <w:tcW w:w="3005" w:type="dxa"/>
            <w:vAlign w:val="center"/>
          </w:tcPr>
          <w:p w:rsidR="00506C8A" w:rsidRPr="00477291" w:rsidRDefault="00506C8A" w:rsidP="00477291">
            <w:pPr>
              <w:jc w:val="both"/>
              <w:rPr>
                <w:sz w:val="20"/>
                <w:szCs w:val="20"/>
              </w:rPr>
            </w:pPr>
            <w:r w:rsidRPr="00477291">
              <w:rPr>
                <w:sz w:val="20"/>
                <w:szCs w:val="20"/>
              </w:rPr>
              <w:t>LPG</w:t>
            </w:r>
          </w:p>
        </w:tc>
        <w:tc>
          <w:tcPr>
            <w:tcW w:w="2660" w:type="dxa"/>
            <w:vAlign w:val="center"/>
          </w:tcPr>
          <w:p w:rsidR="00506C8A" w:rsidRPr="00E10E80" w:rsidRDefault="00506C8A" w:rsidP="002E3C84">
            <w:pPr>
              <w:rPr>
                <w:rFonts w:ascii="Calibri" w:hAnsi="Calibri" w:cs="Calibri"/>
                <w:sz w:val="20"/>
                <w:szCs w:val="20"/>
              </w:rPr>
            </w:pPr>
            <w:r w:rsidRPr="00E10E80">
              <w:rPr>
                <w:rFonts w:ascii="Calibri" w:hAnsi="Calibri" w:cs="Calibri"/>
                <w:sz w:val="20"/>
                <w:szCs w:val="20"/>
              </w:rPr>
              <w:t>46.1 MJ/kg</w:t>
            </w:r>
          </w:p>
        </w:tc>
        <w:tc>
          <w:tcPr>
            <w:tcW w:w="3351" w:type="dxa"/>
            <w:vMerge/>
          </w:tcPr>
          <w:p w:rsidR="00506C8A" w:rsidRPr="005D7657" w:rsidRDefault="00506C8A" w:rsidP="005D7657">
            <w:pPr>
              <w:rPr>
                <w:rFonts w:ascii="Calibri" w:hAnsi="Calibri" w:cs="Calibri"/>
                <w:sz w:val="24"/>
                <w:szCs w:val="24"/>
              </w:rPr>
            </w:pPr>
          </w:p>
        </w:tc>
      </w:tr>
      <w:tr w:rsidR="00D7089D" w:rsidTr="00001CFA">
        <w:tc>
          <w:tcPr>
            <w:tcW w:w="9016" w:type="dxa"/>
            <w:gridSpan w:val="3"/>
            <w:shd w:val="clear" w:color="auto" w:fill="C8CACB" w:themeFill="background2"/>
            <w:vAlign w:val="center"/>
          </w:tcPr>
          <w:p w:rsidR="00D7089D" w:rsidRDefault="00D7089D" w:rsidP="00D7089D">
            <w:pPr>
              <w:jc w:val="center"/>
              <w:rPr>
                <w:rFonts w:ascii="Calibri" w:hAnsi="Calibri" w:cs="Calibri"/>
                <w:b/>
                <w:sz w:val="24"/>
                <w:szCs w:val="24"/>
              </w:rPr>
            </w:pPr>
            <w:r>
              <w:rPr>
                <w:rFonts w:ascii="Calibri" w:hAnsi="Calibri" w:cs="Calibri"/>
                <w:b/>
                <w:sz w:val="24"/>
                <w:szCs w:val="24"/>
              </w:rPr>
              <w:t>Densities</w:t>
            </w:r>
          </w:p>
        </w:tc>
      </w:tr>
      <w:tr w:rsidR="00D7089D" w:rsidTr="00001CFA">
        <w:tc>
          <w:tcPr>
            <w:tcW w:w="3005" w:type="dxa"/>
            <w:shd w:val="clear" w:color="auto" w:fill="F2F2F2" w:themeFill="background1" w:themeFillShade="F2"/>
          </w:tcPr>
          <w:p w:rsidR="00D7089D" w:rsidRDefault="00D7089D">
            <w:pPr>
              <w:rPr>
                <w:rFonts w:ascii="Calibri" w:hAnsi="Calibri" w:cs="Calibri"/>
                <w:b/>
                <w:sz w:val="24"/>
                <w:szCs w:val="24"/>
              </w:rPr>
            </w:pPr>
            <w:r>
              <w:rPr>
                <w:rFonts w:ascii="Calibri" w:hAnsi="Calibri" w:cs="Calibri"/>
                <w:b/>
                <w:sz w:val="24"/>
                <w:szCs w:val="24"/>
              </w:rPr>
              <w:t>Fuel</w:t>
            </w:r>
          </w:p>
        </w:tc>
        <w:tc>
          <w:tcPr>
            <w:tcW w:w="2660" w:type="dxa"/>
            <w:shd w:val="clear" w:color="auto" w:fill="F2F2F2" w:themeFill="background1" w:themeFillShade="F2"/>
          </w:tcPr>
          <w:p w:rsidR="00D7089D" w:rsidRDefault="00D7089D">
            <w:pPr>
              <w:rPr>
                <w:rFonts w:ascii="Calibri" w:hAnsi="Calibri" w:cs="Calibri"/>
                <w:b/>
                <w:sz w:val="24"/>
                <w:szCs w:val="24"/>
              </w:rPr>
            </w:pPr>
            <w:r>
              <w:rPr>
                <w:rFonts w:ascii="Calibri" w:hAnsi="Calibri" w:cs="Calibri"/>
                <w:b/>
                <w:sz w:val="24"/>
                <w:szCs w:val="24"/>
              </w:rPr>
              <w:t>Value</w:t>
            </w:r>
          </w:p>
        </w:tc>
        <w:tc>
          <w:tcPr>
            <w:tcW w:w="3351" w:type="dxa"/>
            <w:shd w:val="clear" w:color="auto" w:fill="F2F2F2" w:themeFill="background1" w:themeFillShade="F2"/>
          </w:tcPr>
          <w:p w:rsidR="00D7089D" w:rsidRDefault="00E10E80" w:rsidP="00E10E80">
            <w:pPr>
              <w:rPr>
                <w:rFonts w:ascii="Calibri" w:hAnsi="Calibri" w:cs="Calibri"/>
                <w:b/>
                <w:sz w:val="24"/>
                <w:szCs w:val="24"/>
              </w:rPr>
            </w:pPr>
            <w:r>
              <w:rPr>
                <w:rFonts w:ascii="Calibri" w:hAnsi="Calibri" w:cs="Calibri"/>
                <w:b/>
                <w:sz w:val="24"/>
                <w:szCs w:val="24"/>
              </w:rPr>
              <w:t>Reference</w:t>
            </w:r>
          </w:p>
        </w:tc>
      </w:tr>
      <w:tr w:rsidR="00506C8A" w:rsidTr="00477291">
        <w:tc>
          <w:tcPr>
            <w:tcW w:w="3005" w:type="dxa"/>
            <w:vAlign w:val="center"/>
          </w:tcPr>
          <w:p w:rsidR="00506C8A" w:rsidRPr="00477291" w:rsidRDefault="00506C8A" w:rsidP="00477291">
            <w:pPr>
              <w:jc w:val="both"/>
              <w:rPr>
                <w:rFonts w:ascii="Calibri" w:hAnsi="Calibri" w:cs="Calibri"/>
                <w:sz w:val="20"/>
                <w:szCs w:val="20"/>
              </w:rPr>
            </w:pPr>
            <w:r w:rsidRPr="00477291">
              <w:rPr>
                <w:rFonts w:ascii="Calibri" w:hAnsi="Calibri" w:cs="Calibri"/>
                <w:sz w:val="20"/>
                <w:szCs w:val="20"/>
              </w:rPr>
              <w:t>Diesel</w:t>
            </w:r>
          </w:p>
        </w:tc>
        <w:tc>
          <w:tcPr>
            <w:tcW w:w="2660" w:type="dxa"/>
            <w:vAlign w:val="center"/>
          </w:tcPr>
          <w:p w:rsidR="00506C8A" w:rsidRPr="00E10E80" w:rsidRDefault="00506C8A" w:rsidP="002E3C84">
            <w:pPr>
              <w:rPr>
                <w:rFonts w:ascii="Calibri" w:hAnsi="Calibri" w:cs="Calibri"/>
                <w:sz w:val="20"/>
                <w:szCs w:val="20"/>
              </w:rPr>
            </w:pPr>
            <w:r w:rsidRPr="00E10E80">
              <w:rPr>
                <w:rFonts w:ascii="Calibri" w:hAnsi="Calibri" w:cs="Calibri"/>
                <w:sz w:val="20"/>
                <w:szCs w:val="20"/>
              </w:rPr>
              <w:t>0.845 kg/l</w:t>
            </w:r>
          </w:p>
        </w:tc>
        <w:tc>
          <w:tcPr>
            <w:tcW w:w="3351" w:type="dxa"/>
            <w:vMerge w:val="restart"/>
            <w:vAlign w:val="center"/>
          </w:tcPr>
          <w:p w:rsidR="00506C8A" w:rsidRPr="00506C8A" w:rsidRDefault="00506C8A" w:rsidP="00506C8A">
            <w:pPr>
              <w:jc w:val="both"/>
              <w:rPr>
                <w:rFonts w:ascii="Calibri" w:hAnsi="Calibri" w:cs="Calibri"/>
                <w:sz w:val="20"/>
                <w:szCs w:val="20"/>
              </w:rPr>
            </w:pPr>
            <w:r w:rsidRPr="00506C8A">
              <w:rPr>
                <w:rFonts w:ascii="Calibri" w:hAnsi="Calibri" w:cs="Calibri"/>
                <w:sz w:val="20"/>
                <w:szCs w:val="20"/>
              </w:rPr>
              <w:t>Technical Guidelines for Monitoring, Reporting and Verification of Greenhouse gas  in SA: Annexure D (based on 2006 IPCC  Guidelines)</w:t>
            </w:r>
          </w:p>
        </w:tc>
      </w:tr>
      <w:tr w:rsidR="00506C8A" w:rsidTr="00477291">
        <w:tc>
          <w:tcPr>
            <w:tcW w:w="3005" w:type="dxa"/>
            <w:vAlign w:val="center"/>
          </w:tcPr>
          <w:p w:rsidR="00506C8A" w:rsidRPr="00477291" w:rsidRDefault="00506C8A" w:rsidP="00477291">
            <w:pPr>
              <w:jc w:val="both"/>
              <w:rPr>
                <w:rFonts w:ascii="Calibri" w:hAnsi="Calibri" w:cs="Calibri"/>
                <w:sz w:val="20"/>
                <w:szCs w:val="20"/>
              </w:rPr>
            </w:pPr>
            <w:r w:rsidRPr="00477291">
              <w:rPr>
                <w:rFonts w:ascii="Calibri" w:hAnsi="Calibri" w:cs="Calibri"/>
                <w:sz w:val="20"/>
                <w:szCs w:val="20"/>
              </w:rPr>
              <w:t>Petrol</w:t>
            </w:r>
          </w:p>
        </w:tc>
        <w:tc>
          <w:tcPr>
            <w:tcW w:w="2660" w:type="dxa"/>
            <w:vAlign w:val="center"/>
          </w:tcPr>
          <w:p w:rsidR="00506C8A" w:rsidRPr="00E10E80" w:rsidRDefault="00506C8A" w:rsidP="002E3C84">
            <w:pPr>
              <w:rPr>
                <w:rFonts w:ascii="Calibri" w:hAnsi="Calibri" w:cs="Calibri"/>
                <w:sz w:val="20"/>
                <w:szCs w:val="20"/>
              </w:rPr>
            </w:pPr>
            <w:r w:rsidRPr="00E10E80">
              <w:rPr>
                <w:rFonts w:ascii="Calibri" w:hAnsi="Calibri" w:cs="Calibri"/>
                <w:sz w:val="20"/>
                <w:szCs w:val="20"/>
              </w:rPr>
              <w:t>0.75 kg/l</w:t>
            </w:r>
          </w:p>
        </w:tc>
        <w:tc>
          <w:tcPr>
            <w:tcW w:w="3351" w:type="dxa"/>
            <w:vMerge/>
          </w:tcPr>
          <w:p w:rsidR="00506C8A" w:rsidRPr="005D7657" w:rsidRDefault="00506C8A">
            <w:pPr>
              <w:rPr>
                <w:rFonts w:ascii="Calibri" w:hAnsi="Calibri" w:cs="Calibri"/>
                <w:sz w:val="24"/>
                <w:szCs w:val="24"/>
              </w:rPr>
            </w:pPr>
          </w:p>
        </w:tc>
      </w:tr>
      <w:tr w:rsidR="00506C8A" w:rsidTr="00477291">
        <w:tc>
          <w:tcPr>
            <w:tcW w:w="3005" w:type="dxa"/>
            <w:vAlign w:val="center"/>
          </w:tcPr>
          <w:p w:rsidR="00506C8A" w:rsidRPr="00477291" w:rsidRDefault="00506C8A" w:rsidP="00477291">
            <w:pPr>
              <w:jc w:val="both"/>
              <w:rPr>
                <w:rFonts w:ascii="Calibri" w:hAnsi="Calibri" w:cs="Calibri"/>
                <w:sz w:val="20"/>
                <w:szCs w:val="20"/>
              </w:rPr>
            </w:pPr>
            <w:r w:rsidRPr="00477291">
              <w:rPr>
                <w:rFonts w:ascii="Calibri" w:hAnsi="Calibri" w:cs="Calibri"/>
                <w:sz w:val="20"/>
                <w:szCs w:val="20"/>
              </w:rPr>
              <w:t>Jet fuel A1</w:t>
            </w:r>
          </w:p>
        </w:tc>
        <w:tc>
          <w:tcPr>
            <w:tcW w:w="2660" w:type="dxa"/>
            <w:vAlign w:val="center"/>
          </w:tcPr>
          <w:p w:rsidR="00506C8A" w:rsidRPr="00E10E80" w:rsidRDefault="00506C8A" w:rsidP="002E3C84">
            <w:pPr>
              <w:rPr>
                <w:rFonts w:ascii="Calibri" w:hAnsi="Calibri" w:cs="Calibri"/>
                <w:sz w:val="20"/>
                <w:szCs w:val="20"/>
              </w:rPr>
            </w:pPr>
            <w:r w:rsidRPr="00E10E80">
              <w:rPr>
                <w:rFonts w:ascii="Calibri" w:hAnsi="Calibri" w:cs="Calibri"/>
                <w:sz w:val="20"/>
                <w:szCs w:val="20"/>
              </w:rPr>
              <w:t>0.79 kg/l</w:t>
            </w:r>
          </w:p>
        </w:tc>
        <w:tc>
          <w:tcPr>
            <w:tcW w:w="3351" w:type="dxa"/>
            <w:vMerge/>
          </w:tcPr>
          <w:p w:rsidR="00506C8A" w:rsidRPr="005D7657" w:rsidRDefault="00506C8A">
            <w:pPr>
              <w:rPr>
                <w:rFonts w:ascii="Calibri" w:hAnsi="Calibri" w:cs="Calibri"/>
                <w:sz w:val="24"/>
                <w:szCs w:val="24"/>
              </w:rPr>
            </w:pPr>
          </w:p>
        </w:tc>
      </w:tr>
      <w:tr w:rsidR="00506C8A" w:rsidTr="00477291">
        <w:tc>
          <w:tcPr>
            <w:tcW w:w="3005" w:type="dxa"/>
            <w:vAlign w:val="center"/>
          </w:tcPr>
          <w:p w:rsidR="00506C8A" w:rsidRPr="00477291" w:rsidRDefault="00506C8A" w:rsidP="00477291">
            <w:pPr>
              <w:jc w:val="both"/>
              <w:rPr>
                <w:rFonts w:ascii="Calibri" w:hAnsi="Calibri" w:cs="Calibri"/>
                <w:sz w:val="20"/>
                <w:szCs w:val="20"/>
              </w:rPr>
            </w:pPr>
            <w:r w:rsidRPr="00477291">
              <w:rPr>
                <w:rFonts w:ascii="Calibri" w:hAnsi="Calibri" w:cs="Calibri"/>
                <w:sz w:val="20"/>
                <w:szCs w:val="20"/>
              </w:rPr>
              <w:t>LPG</w:t>
            </w:r>
          </w:p>
        </w:tc>
        <w:tc>
          <w:tcPr>
            <w:tcW w:w="2660" w:type="dxa"/>
            <w:vAlign w:val="center"/>
          </w:tcPr>
          <w:p w:rsidR="00506C8A" w:rsidRPr="00E10E80" w:rsidRDefault="00506C8A" w:rsidP="002E3C84">
            <w:pPr>
              <w:rPr>
                <w:rFonts w:ascii="Calibri" w:hAnsi="Calibri" w:cs="Calibri"/>
                <w:sz w:val="20"/>
                <w:szCs w:val="20"/>
              </w:rPr>
            </w:pPr>
            <w:r w:rsidRPr="00E10E80">
              <w:rPr>
                <w:rFonts w:ascii="Calibri" w:hAnsi="Calibri" w:cs="Calibri"/>
                <w:sz w:val="20"/>
                <w:szCs w:val="20"/>
              </w:rPr>
              <w:t>0.555 kg/l</w:t>
            </w:r>
          </w:p>
        </w:tc>
        <w:tc>
          <w:tcPr>
            <w:tcW w:w="3351" w:type="dxa"/>
            <w:vMerge/>
          </w:tcPr>
          <w:p w:rsidR="00506C8A" w:rsidRPr="005D7657" w:rsidRDefault="00506C8A">
            <w:pPr>
              <w:rPr>
                <w:rFonts w:ascii="Calibri" w:hAnsi="Calibri" w:cs="Calibri"/>
                <w:sz w:val="24"/>
                <w:szCs w:val="24"/>
              </w:rPr>
            </w:pPr>
          </w:p>
        </w:tc>
      </w:tr>
      <w:tr w:rsidR="00D7089D" w:rsidTr="00001CFA">
        <w:tc>
          <w:tcPr>
            <w:tcW w:w="9016" w:type="dxa"/>
            <w:gridSpan w:val="3"/>
            <w:shd w:val="clear" w:color="auto" w:fill="C8CACB" w:themeFill="background2"/>
            <w:vAlign w:val="center"/>
          </w:tcPr>
          <w:p w:rsidR="00D7089D" w:rsidRDefault="00D7089D" w:rsidP="00D7089D">
            <w:pPr>
              <w:jc w:val="center"/>
              <w:rPr>
                <w:rFonts w:ascii="Calibri" w:hAnsi="Calibri" w:cs="Calibri"/>
                <w:b/>
                <w:sz w:val="24"/>
                <w:szCs w:val="24"/>
              </w:rPr>
            </w:pPr>
            <w:r>
              <w:rPr>
                <w:rFonts w:ascii="Calibri" w:hAnsi="Calibri" w:cs="Calibri"/>
                <w:b/>
                <w:sz w:val="24"/>
                <w:szCs w:val="24"/>
              </w:rPr>
              <w:t>Global warming Potentials</w:t>
            </w:r>
            <w:r w:rsidR="00141DB6">
              <w:rPr>
                <w:rFonts w:ascii="Calibri" w:hAnsi="Calibri" w:cs="Calibri"/>
                <w:b/>
                <w:sz w:val="24"/>
                <w:szCs w:val="24"/>
              </w:rPr>
              <w:t xml:space="preserve"> (100 year)</w:t>
            </w:r>
          </w:p>
        </w:tc>
      </w:tr>
      <w:tr w:rsidR="00D7089D" w:rsidTr="00001CFA">
        <w:tc>
          <w:tcPr>
            <w:tcW w:w="3005" w:type="dxa"/>
            <w:shd w:val="clear" w:color="auto" w:fill="F2F2F2" w:themeFill="background1" w:themeFillShade="F2"/>
          </w:tcPr>
          <w:p w:rsidR="00D7089D" w:rsidRDefault="00D7089D">
            <w:pPr>
              <w:rPr>
                <w:rFonts w:ascii="Calibri" w:hAnsi="Calibri" w:cs="Calibri"/>
                <w:b/>
                <w:sz w:val="24"/>
                <w:szCs w:val="24"/>
              </w:rPr>
            </w:pPr>
            <w:r>
              <w:rPr>
                <w:rFonts w:ascii="Calibri" w:hAnsi="Calibri" w:cs="Calibri"/>
                <w:b/>
                <w:sz w:val="24"/>
                <w:szCs w:val="24"/>
              </w:rPr>
              <w:t>Greenhouse gas</w:t>
            </w:r>
          </w:p>
        </w:tc>
        <w:tc>
          <w:tcPr>
            <w:tcW w:w="2660" w:type="dxa"/>
            <w:shd w:val="clear" w:color="auto" w:fill="F2F2F2" w:themeFill="background1" w:themeFillShade="F2"/>
          </w:tcPr>
          <w:p w:rsidR="00D7089D" w:rsidRDefault="00506C8A">
            <w:pPr>
              <w:rPr>
                <w:rFonts w:ascii="Calibri" w:hAnsi="Calibri" w:cs="Calibri"/>
                <w:b/>
                <w:sz w:val="24"/>
                <w:szCs w:val="24"/>
              </w:rPr>
            </w:pPr>
            <w:r>
              <w:rPr>
                <w:rFonts w:ascii="Calibri" w:hAnsi="Calibri" w:cs="Calibri"/>
                <w:b/>
                <w:sz w:val="24"/>
                <w:szCs w:val="24"/>
              </w:rPr>
              <w:t>V</w:t>
            </w:r>
            <w:r w:rsidR="00D7089D">
              <w:rPr>
                <w:rFonts w:ascii="Calibri" w:hAnsi="Calibri" w:cs="Calibri"/>
                <w:b/>
                <w:sz w:val="24"/>
                <w:szCs w:val="24"/>
              </w:rPr>
              <w:t>alue</w:t>
            </w:r>
          </w:p>
        </w:tc>
        <w:tc>
          <w:tcPr>
            <w:tcW w:w="3351" w:type="dxa"/>
            <w:shd w:val="clear" w:color="auto" w:fill="F2F2F2" w:themeFill="background1" w:themeFillShade="F2"/>
          </w:tcPr>
          <w:p w:rsidR="00D7089D" w:rsidRDefault="00B94BD1">
            <w:pPr>
              <w:rPr>
                <w:rFonts w:ascii="Calibri" w:hAnsi="Calibri" w:cs="Calibri"/>
                <w:b/>
                <w:sz w:val="24"/>
                <w:szCs w:val="24"/>
              </w:rPr>
            </w:pPr>
            <w:r>
              <w:rPr>
                <w:rFonts w:ascii="Calibri" w:hAnsi="Calibri" w:cs="Calibri"/>
                <w:b/>
                <w:sz w:val="24"/>
                <w:szCs w:val="24"/>
              </w:rPr>
              <w:t>Reference</w:t>
            </w:r>
          </w:p>
        </w:tc>
      </w:tr>
      <w:tr w:rsidR="00506C8A" w:rsidTr="00477291">
        <w:tc>
          <w:tcPr>
            <w:tcW w:w="3005" w:type="dxa"/>
          </w:tcPr>
          <w:p w:rsidR="00506C8A" w:rsidRPr="00E10E80" w:rsidRDefault="00506C8A">
            <w:pPr>
              <w:rPr>
                <w:rFonts w:ascii="Calibri" w:hAnsi="Calibri" w:cs="Calibri"/>
                <w:sz w:val="20"/>
                <w:szCs w:val="20"/>
              </w:rPr>
            </w:pPr>
            <w:r w:rsidRPr="00E10E80">
              <w:rPr>
                <w:rFonts w:ascii="Calibri" w:hAnsi="Calibri" w:cs="Calibri"/>
                <w:sz w:val="20"/>
                <w:szCs w:val="20"/>
              </w:rPr>
              <w:t>CO</w:t>
            </w:r>
            <w:r w:rsidRPr="00E10E80">
              <w:rPr>
                <w:rFonts w:ascii="Calibri" w:hAnsi="Calibri" w:cs="Calibri"/>
                <w:sz w:val="20"/>
                <w:szCs w:val="20"/>
                <w:vertAlign w:val="subscript"/>
              </w:rPr>
              <w:t>2</w:t>
            </w:r>
          </w:p>
        </w:tc>
        <w:tc>
          <w:tcPr>
            <w:tcW w:w="2660" w:type="dxa"/>
            <w:vAlign w:val="center"/>
          </w:tcPr>
          <w:p w:rsidR="00506C8A" w:rsidRPr="00E10E80" w:rsidRDefault="00506C8A" w:rsidP="002E3C84">
            <w:pPr>
              <w:rPr>
                <w:rFonts w:ascii="Calibri" w:hAnsi="Calibri" w:cs="Calibri"/>
                <w:sz w:val="20"/>
                <w:szCs w:val="20"/>
              </w:rPr>
            </w:pPr>
            <w:r w:rsidRPr="00E10E80">
              <w:rPr>
                <w:rFonts w:ascii="Calibri" w:hAnsi="Calibri" w:cs="Calibri"/>
                <w:sz w:val="20"/>
                <w:szCs w:val="20"/>
              </w:rPr>
              <w:t>1</w:t>
            </w:r>
            <w:r w:rsidR="006A4666" w:rsidRPr="00E10E80">
              <w:rPr>
                <w:rFonts w:ascii="Calibri" w:hAnsi="Calibri" w:cs="Calibri"/>
                <w:sz w:val="20"/>
                <w:szCs w:val="20"/>
              </w:rPr>
              <w:t xml:space="preserve"> kg CO</w:t>
            </w:r>
            <w:r w:rsidR="006A4666" w:rsidRPr="00E10E80">
              <w:rPr>
                <w:rFonts w:ascii="Calibri" w:hAnsi="Calibri" w:cs="Calibri"/>
                <w:sz w:val="20"/>
                <w:szCs w:val="20"/>
                <w:vertAlign w:val="subscript"/>
              </w:rPr>
              <w:t>2</w:t>
            </w:r>
            <w:r w:rsidR="00B94BD1" w:rsidRPr="00E10E80">
              <w:rPr>
                <w:rFonts w:ascii="Calibri" w:hAnsi="Calibri" w:cs="Calibri"/>
                <w:sz w:val="20"/>
                <w:szCs w:val="20"/>
              </w:rPr>
              <w:t>e</w:t>
            </w:r>
          </w:p>
        </w:tc>
        <w:tc>
          <w:tcPr>
            <w:tcW w:w="3351" w:type="dxa"/>
            <w:vMerge w:val="restart"/>
            <w:vAlign w:val="center"/>
          </w:tcPr>
          <w:p w:rsidR="00506C8A" w:rsidRPr="00141DB6" w:rsidRDefault="00506C8A" w:rsidP="00506C8A">
            <w:pPr>
              <w:jc w:val="both"/>
              <w:rPr>
                <w:rFonts w:ascii="Calibri" w:hAnsi="Calibri" w:cs="Calibri"/>
                <w:sz w:val="20"/>
                <w:szCs w:val="20"/>
              </w:rPr>
            </w:pPr>
            <w:r w:rsidRPr="00141DB6">
              <w:rPr>
                <w:rFonts w:ascii="Calibri" w:hAnsi="Calibri" w:cs="Calibri"/>
                <w:sz w:val="20"/>
                <w:szCs w:val="20"/>
              </w:rPr>
              <w:t>IPCC 5th AR-2014:</w:t>
            </w:r>
            <w:r w:rsidRPr="00141DB6">
              <w:rPr>
                <w:sz w:val="20"/>
                <w:szCs w:val="20"/>
              </w:rPr>
              <w:t xml:space="preserve"> </w:t>
            </w:r>
            <w:r w:rsidRPr="00141DB6">
              <w:rPr>
                <w:rFonts w:ascii="Calibri" w:hAnsi="Calibri" w:cs="Calibri"/>
                <w:sz w:val="20"/>
                <w:szCs w:val="20"/>
              </w:rPr>
              <w:t>Ch</w:t>
            </w:r>
            <w:r>
              <w:rPr>
                <w:rFonts w:ascii="Calibri" w:hAnsi="Calibri" w:cs="Calibri"/>
                <w:sz w:val="20"/>
                <w:szCs w:val="20"/>
              </w:rPr>
              <w:t>apter</w:t>
            </w:r>
            <w:r w:rsidRPr="00141DB6">
              <w:rPr>
                <w:rFonts w:ascii="Calibri" w:hAnsi="Calibri" w:cs="Calibri"/>
                <w:sz w:val="20"/>
                <w:szCs w:val="20"/>
              </w:rPr>
              <w:t xml:space="preserve"> 8,  p747, Table 8.A.1</w:t>
            </w:r>
          </w:p>
        </w:tc>
      </w:tr>
      <w:tr w:rsidR="00506C8A" w:rsidTr="00477291">
        <w:tc>
          <w:tcPr>
            <w:tcW w:w="3005" w:type="dxa"/>
          </w:tcPr>
          <w:p w:rsidR="00506C8A" w:rsidRPr="00E10E80" w:rsidRDefault="00506C8A">
            <w:pPr>
              <w:rPr>
                <w:rFonts w:ascii="Calibri" w:hAnsi="Calibri" w:cs="Calibri"/>
                <w:sz w:val="20"/>
                <w:szCs w:val="20"/>
              </w:rPr>
            </w:pPr>
            <w:r w:rsidRPr="00E10E80">
              <w:rPr>
                <w:rFonts w:ascii="Calibri" w:hAnsi="Calibri" w:cs="Calibri"/>
                <w:sz w:val="20"/>
                <w:szCs w:val="20"/>
              </w:rPr>
              <w:t>CH</w:t>
            </w:r>
            <w:r w:rsidRPr="00E10E80">
              <w:rPr>
                <w:rFonts w:ascii="Calibri" w:hAnsi="Calibri" w:cs="Calibri"/>
                <w:sz w:val="20"/>
                <w:szCs w:val="20"/>
                <w:vertAlign w:val="subscript"/>
              </w:rPr>
              <w:t>4</w:t>
            </w:r>
          </w:p>
        </w:tc>
        <w:tc>
          <w:tcPr>
            <w:tcW w:w="2660" w:type="dxa"/>
            <w:vAlign w:val="center"/>
          </w:tcPr>
          <w:p w:rsidR="00506C8A" w:rsidRPr="00E10E80" w:rsidRDefault="00506C8A" w:rsidP="002E3C84">
            <w:pPr>
              <w:rPr>
                <w:rFonts w:ascii="Calibri" w:hAnsi="Calibri" w:cs="Calibri"/>
                <w:sz w:val="20"/>
                <w:szCs w:val="20"/>
              </w:rPr>
            </w:pPr>
            <w:r w:rsidRPr="00E10E80">
              <w:rPr>
                <w:rFonts w:ascii="Calibri" w:hAnsi="Calibri" w:cs="Calibri"/>
                <w:sz w:val="20"/>
                <w:szCs w:val="20"/>
              </w:rPr>
              <w:t>28</w:t>
            </w:r>
            <w:r w:rsidR="006A4666" w:rsidRPr="00E10E80">
              <w:rPr>
                <w:rFonts w:ascii="Calibri" w:hAnsi="Calibri" w:cs="Calibri"/>
                <w:sz w:val="20"/>
                <w:szCs w:val="20"/>
              </w:rPr>
              <w:t xml:space="preserve"> kg </w:t>
            </w:r>
            <w:r w:rsidR="00B94BD1" w:rsidRPr="00E10E80">
              <w:rPr>
                <w:rFonts w:ascii="Calibri" w:hAnsi="Calibri" w:cs="Calibri"/>
                <w:sz w:val="20"/>
                <w:szCs w:val="20"/>
              </w:rPr>
              <w:t>CO</w:t>
            </w:r>
            <w:r w:rsidR="00B94BD1" w:rsidRPr="00E10E80">
              <w:rPr>
                <w:rFonts w:ascii="Calibri" w:hAnsi="Calibri" w:cs="Calibri"/>
                <w:sz w:val="20"/>
                <w:szCs w:val="20"/>
                <w:vertAlign w:val="subscript"/>
              </w:rPr>
              <w:t>2</w:t>
            </w:r>
            <w:r w:rsidR="00B94BD1" w:rsidRPr="00E10E80">
              <w:rPr>
                <w:rFonts w:ascii="Calibri" w:hAnsi="Calibri" w:cs="Calibri"/>
                <w:sz w:val="20"/>
                <w:szCs w:val="20"/>
              </w:rPr>
              <w:t>e</w:t>
            </w:r>
          </w:p>
        </w:tc>
        <w:tc>
          <w:tcPr>
            <w:tcW w:w="3351" w:type="dxa"/>
            <w:vMerge/>
          </w:tcPr>
          <w:p w:rsidR="00506C8A" w:rsidRPr="00D7089D" w:rsidRDefault="00506C8A">
            <w:pPr>
              <w:rPr>
                <w:rFonts w:ascii="Calibri" w:hAnsi="Calibri" w:cs="Calibri"/>
                <w:sz w:val="24"/>
                <w:szCs w:val="24"/>
              </w:rPr>
            </w:pPr>
          </w:p>
        </w:tc>
      </w:tr>
      <w:tr w:rsidR="00506C8A" w:rsidTr="00477291">
        <w:tc>
          <w:tcPr>
            <w:tcW w:w="3005" w:type="dxa"/>
          </w:tcPr>
          <w:p w:rsidR="00506C8A" w:rsidRPr="00E10E80" w:rsidRDefault="00506C8A">
            <w:pPr>
              <w:rPr>
                <w:rFonts w:ascii="Calibri" w:hAnsi="Calibri" w:cs="Calibri"/>
                <w:sz w:val="20"/>
                <w:szCs w:val="20"/>
              </w:rPr>
            </w:pPr>
            <w:r w:rsidRPr="00E10E80">
              <w:rPr>
                <w:rFonts w:ascii="Calibri" w:hAnsi="Calibri" w:cs="Calibri"/>
                <w:sz w:val="20"/>
                <w:szCs w:val="20"/>
              </w:rPr>
              <w:t>N</w:t>
            </w:r>
            <w:r w:rsidRPr="00E10E80">
              <w:rPr>
                <w:rFonts w:ascii="Calibri" w:hAnsi="Calibri" w:cs="Calibri"/>
                <w:sz w:val="20"/>
                <w:szCs w:val="20"/>
                <w:vertAlign w:val="subscript"/>
              </w:rPr>
              <w:t>2</w:t>
            </w:r>
            <w:r w:rsidRPr="00E10E80">
              <w:rPr>
                <w:rFonts w:ascii="Calibri" w:hAnsi="Calibri" w:cs="Calibri"/>
                <w:sz w:val="20"/>
                <w:szCs w:val="20"/>
              </w:rPr>
              <w:t>O</w:t>
            </w:r>
          </w:p>
        </w:tc>
        <w:tc>
          <w:tcPr>
            <w:tcW w:w="2660" w:type="dxa"/>
            <w:vAlign w:val="center"/>
          </w:tcPr>
          <w:p w:rsidR="00506C8A" w:rsidRPr="00E10E80" w:rsidRDefault="00506C8A" w:rsidP="002E3C84">
            <w:pPr>
              <w:rPr>
                <w:rFonts w:ascii="Calibri" w:hAnsi="Calibri" w:cs="Calibri"/>
                <w:sz w:val="20"/>
                <w:szCs w:val="20"/>
              </w:rPr>
            </w:pPr>
            <w:r w:rsidRPr="00E10E80">
              <w:rPr>
                <w:rFonts w:ascii="Calibri" w:hAnsi="Calibri" w:cs="Calibri"/>
                <w:sz w:val="20"/>
                <w:szCs w:val="20"/>
              </w:rPr>
              <w:t>265</w:t>
            </w:r>
            <w:r w:rsidR="006A4666" w:rsidRPr="00E10E80">
              <w:rPr>
                <w:rFonts w:ascii="Calibri" w:hAnsi="Calibri" w:cs="Calibri"/>
                <w:sz w:val="20"/>
                <w:szCs w:val="20"/>
              </w:rPr>
              <w:t xml:space="preserve"> kg </w:t>
            </w:r>
            <w:r w:rsidR="00B94BD1" w:rsidRPr="00E10E80">
              <w:rPr>
                <w:rFonts w:ascii="Calibri" w:hAnsi="Calibri" w:cs="Calibri"/>
                <w:sz w:val="20"/>
                <w:szCs w:val="20"/>
              </w:rPr>
              <w:t>CO</w:t>
            </w:r>
            <w:r w:rsidR="00B94BD1" w:rsidRPr="00E10E80">
              <w:rPr>
                <w:rFonts w:ascii="Calibri" w:hAnsi="Calibri" w:cs="Calibri"/>
                <w:sz w:val="20"/>
                <w:szCs w:val="20"/>
                <w:vertAlign w:val="subscript"/>
              </w:rPr>
              <w:t>2</w:t>
            </w:r>
            <w:r w:rsidR="00B94BD1" w:rsidRPr="00E10E80">
              <w:rPr>
                <w:rFonts w:ascii="Calibri" w:hAnsi="Calibri" w:cs="Calibri"/>
                <w:sz w:val="20"/>
                <w:szCs w:val="20"/>
              </w:rPr>
              <w:t>e</w:t>
            </w:r>
          </w:p>
        </w:tc>
        <w:tc>
          <w:tcPr>
            <w:tcW w:w="3351" w:type="dxa"/>
            <w:vMerge/>
          </w:tcPr>
          <w:p w:rsidR="00506C8A" w:rsidRPr="00D7089D" w:rsidRDefault="00506C8A">
            <w:pPr>
              <w:rPr>
                <w:rFonts w:ascii="Calibri" w:hAnsi="Calibri" w:cs="Calibri"/>
                <w:sz w:val="24"/>
                <w:szCs w:val="24"/>
              </w:rPr>
            </w:pPr>
          </w:p>
        </w:tc>
      </w:tr>
      <w:tr w:rsidR="0074113B" w:rsidTr="00477291">
        <w:tc>
          <w:tcPr>
            <w:tcW w:w="3005" w:type="dxa"/>
          </w:tcPr>
          <w:p w:rsidR="0074113B" w:rsidRPr="00E10E80" w:rsidRDefault="0074113B">
            <w:pPr>
              <w:rPr>
                <w:rFonts w:ascii="Calibri" w:hAnsi="Calibri" w:cs="Calibri"/>
                <w:sz w:val="20"/>
                <w:szCs w:val="20"/>
              </w:rPr>
            </w:pPr>
            <w:r w:rsidRPr="00E10E80">
              <w:rPr>
                <w:rFonts w:ascii="Calibri" w:hAnsi="Calibri" w:cs="Calibri"/>
                <w:sz w:val="20"/>
                <w:szCs w:val="20"/>
              </w:rPr>
              <w:t>R134A</w:t>
            </w:r>
          </w:p>
        </w:tc>
        <w:tc>
          <w:tcPr>
            <w:tcW w:w="2660" w:type="dxa"/>
            <w:vAlign w:val="center"/>
          </w:tcPr>
          <w:p w:rsidR="0074113B" w:rsidRPr="004912A8" w:rsidRDefault="0074113B" w:rsidP="002E3C84">
            <w:pPr>
              <w:rPr>
                <w:rFonts w:ascii="Calibri" w:hAnsi="Calibri" w:cs="Calibri"/>
                <w:sz w:val="20"/>
                <w:szCs w:val="20"/>
              </w:rPr>
            </w:pPr>
            <w:r w:rsidRPr="004912A8">
              <w:rPr>
                <w:rFonts w:ascii="Calibri" w:hAnsi="Calibri" w:cs="Calibri"/>
                <w:sz w:val="20"/>
                <w:szCs w:val="20"/>
              </w:rPr>
              <w:t>1430 kg CO</w:t>
            </w:r>
            <w:r w:rsidRPr="004912A8">
              <w:rPr>
                <w:rFonts w:ascii="Calibri" w:hAnsi="Calibri" w:cs="Calibri"/>
                <w:sz w:val="20"/>
                <w:szCs w:val="20"/>
                <w:vertAlign w:val="subscript"/>
              </w:rPr>
              <w:t>2</w:t>
            </w:r>
            <w:r w:rsidRPr="004912A8">
              <w:rPr>
                <w:rFonts w:ascii="Calibri" w:hAnsi="Calibri" w:cs="Calibri"/>
                <w:sz w:val="20"/>
                <w:szCs w:val="20"/>
              </w:rPr>
              <w:t>e</w:t>
            </w:r>
          </w:p>
        </w:tc>
        <w:tc>
          <w:tcPr>
            <w:tcW w:w="3351" w:type="dxa"/>
            <w:vMerge w:val="restart"/>
            <w:vAlign w:val="center"/>
          </w:tcPr>
          <w:p w:rsidR="0074113B" w:rsidRPr="00B94BD1" w:rsidRDefault="0074113B" w:rsidP="00E60C2A">
            <w:pPr>
              <w:jc w:val="both"/>
              <w:rPr>
                <w:rFonts w:ascii="Calibri" w:hAnsi="Calibri" w:cs="Calibri"/>
                <w:sz w:val="20"/>
                <w:szCs w:val="20"/>
              </w:rPr>
            </w:pPr>
            <w:r w:rsidRPr="00B94BD1">
              <w:rPr>
                <w:rFonts w:ascii="Calibri" w:hAnsi="Calibri" w:cs="Calibri"/>
                <w:sz w:val="20"/>
                <w:szCs w:val="20"/>
              </w:rPr>
              <w:t xml:space="preserve"> DEFRA</w:t>
            </w:r>
            <w:r w:rsidR="00E60C2A">
              <w:rPr>
                <w:rFonts w:ascii="Calibri" w:hAnsi="Calibri" w:cs="Calibri"/>
                <w:sz w:val="20"/>
                <w:szCs w:val="20"/>
              </w:rPr>
              <w:t xml:space="preserve"> 2019 Refrigerant &amp; Other</w:t>
            </w:r>
          </w:p>
        </w:tc>
      </w:tr>
      <w:tr w:rsidR="0074113B" w:rsidTr="00477291">
        <w:tc>
          <w:tcPr>
            <w:tcW w:w="3005" w:type="dxa"/>
          </w:tcPr>
          <w:p w:rsidR="0074113B" w:rsidRPr="00E10E80" w:rsidRDefault="0074113B">
            <w:pPr>
              <w:rPr>
                <w:rFonts w:ascii="Calibri" w:hAnsi="Calibri" w:cs="Calibri"/>
                <w:sz w:val="20"/>
                <w:szCs w:val="20"/>
              </w:rPr>
            </w:pPr>
            <w:r w:rsidRPr="00E10E80">
              <w:rPr>
                <w:rFonts w:ascii="Calibri" w:hAnsi="Calibri" w:cs="Calibri"/>
                <w:sz w:val="20"/>
                <w:szCs w:val="20"/>
              </w:rPr>
              <w:t>R404A</w:t>
            </w:r>
          </w:p>
        </w:tc>
        <w:tc>
          <w:tcPr>
            <w:tcW w:w="2660" w:type="dxa"/>
            <w:vAlign w:val="center"/>
          </w:tcPr>
          <w:p w:rsidR="0074113B" w:rsidRPr="004912A8" w:rsidRDefault="0074113B" w:rsidP="002E3C84">
            <w:pPr>
              <w:rPr>
                <w:rFonts w:ascii="Calibri" w:hAnsi="Calibri" w:cs="Calibri"/>
                <w:sz w:val="20"/>
                <w:szCs w:val="20"/>
              </w:rPr>
            </w:pPr>
            <w:r w:rsidRPr="004912A8">
              <w:rPr>
                <w:rFonts w:ascii="Calibri" w:hAnsi="Calibri" w:cs="Calibri"/>
                <w:sz w:val="20"/>
                <w:szCs w:val="20"/>
              </w:rPr>
              <w:t>3922 kg CO</w:t>
            </w:r>
            <w:r w:rsidRPr="004912A8">
              <w:rPr>
                <w:rFonts w:ascii="Calibri" w:hAnsi="Calibri" w:cs="Calibri"/>
                <w:sz w:val="20"/>
                <w:szCs w:val="20"/>
                <w:vertAlign w:val="subscript"/>
              </w:rPr>
              <w:t>2</w:t>
            </w:r>
            <w:r w:rsidRPr="004912A8">
              <w:rPr>
                <w:rFonts w:ascii="Calibri" w:hAnsi="Calibri" w:cs="Calibri"/>
                <w:sz w:val="20"/>
                <w:szCs w:val="20"/>
              </w:rPr>
              <w:t>e</w:t>
            </w:r>
          </w:p>
        </w:tc>
        <w:tc>
          <w:tcPr>
            <w:tcW w:w="3351" w:type="dxa"/>
            <w:vMerge/>
          </w:tcPr>
          <w:p w:rsidR="0074113B" w:rsidRPr="00D7089D" w:rsidRDefault="0074113B">
            <w:pPr>
              <w:rPr>
                <w:rFonts w:ascii="Calibri" w:hAnsi="Calibri" w:cs="Calibri"/>
                <w:sz w:val="24"/>
                <w:szCs w:val="24"/>
              </w:rPr>
            </w:pPr>
          </w:p>
        </w:tc>
      </w:tr>
      <w:tr w:rsidR="0074113B" w:rsidTr="00477291">
        <w:tc>
          <w:tcPr>
            <w:tcW w:w="3005" w:type="dxa"/>
          </w:tcPr>
          <w:p w:rsidR="0074113B" w:rsidRPr="00E10E80" w:rsidRDefault="0074113B">
            <w:pPr>
              <w:rPr>
                <w:rFonts w:ascii="Calibri" w:hAnsi="Calibri" w:cs="Calibri"/>
                <w:sz w:val="20"/>
                <w:szCs w:val="20"/>
              </w:rPr>
            </w:pPr>
            <w:r w:rsidRPr="00E10E80">
              <w:rPr>
                <w:rFonts w:ascii="Calibri" w:hAnsi="Calibri" w:cs="Calibri"/>
                <w:sz w:val="20"/>
                <w:szCs w:val="20"/>
              </w:rPr>
              <w:t>R410A</w:t>
            </w:r>
          </w:p>
        </w:tc>
        <w:tc>
          <w:tcPr>
            <w:tcW w:w="2660" w:type="dxa"/>
            <w:vAlign w:val="center"/>
          </w:tcPr>
          <w:p w:rsidR="0074113B" w:rsidRPr="004912A8" w:rsidRDefault="0074113B" w:rsidP="002E3C84">
            <w:pPr>
              <w:rPr>
                <w:rFonts w:ascii="Calibri" w:hAnsi="Calibri" w:cs="Calibri"/>
                <w:sz w:val="20"/>
                <w:szCs w:val="20"/>
              </w:rPr>
            </w:pPr>
            <w:r w:rsidRPr="004912A8">
              <w:rPr>
                <w:rFonts w:ascii="Calibri" w:hAnsi="Calibri" w:cs="Calibri"/>
                <w:sz w:val="20"/>
                <w:szCs w:val="20"/>
              </w:rPr>
              <w:t>2088 kg CO</w:t>
            </w:r>
            <w:r w:rsidRPr="004912A8">
              <w:rPr>
                <w:rFonts w:ascii="Calibri" w:hAnsi="Calibri" w:cs="Calibri"/>
                <w:sz w:val="20"/>
                <w:szCs w:val="20"/>
                <w:vertAlign w:val="subscript"/>
              </w:rPr>
              <w:t>2</w:t>
            </w:r>
            <w:r w:rsidRPr="004912A8">
              <w:rPr>
                <w:rFonts w:ascii="Calibri" w:hAnsi="Calibri" w:cs="Calibri"/>
                <w:sz w:val="20"/>
                <w:szCs w:val="20"/>
              </w:rPr>
              <w:t>e</w:t>
            </w:r>
          </w:p>
        </w:tc>
        <w:tc>
          <w:tcPr>
            <w:tcW w:w="3351" w:type="dxa"/>
            <w:vMerge/>
          </w:tcPr>
          <w:p w:rsidR="0074113B" w:rsidRPr="00D7089D" w:rsidRDefault="0074113B">
            <w:pPr>
              <w:rPr>
                <w:rFonts w:ascii="Calibri" w:hAnsi="Calibri" w:cs="Calibri"/>
                <w:sz w:val="24"/>
                <w:szCs w:val="24"/>
              </w:rPr>
            </w:pPr>
          </w:p>
        </w:tc>
      </w:tr>
      <w:tr w:rsidR="0074113B" w:rsidTr="00477291">
        <w:tc>
          <w:tcPr>
            <w:tcW w:w="3005" w:type="dxa"/>
          </w:tcPr>
          <w:p w:rsidR="0074113B" w:rsidRPr="00E10E80" w:rsidRDefault="0074113B">
            <w:pPr>
              <w:rPr>
                <w:rFonts w:ascii="Calibri" w:hAnsi="Calibri" w:cs="Calibri"/>
                <w:sz w:val="20"/>
                <w:szCs w:val="20"/>
              </w:rPr>
            </w:pPr>
            <w:r w:rsidRPr="00E10E80">
              <w:rPr>
                <w:rFonts w:ascii="Calibri" w:hAnsi="Calibri" w:cs="Calibri"/>
                <w:sz w:val="20"/>
                <w:szCs w:val="20"/>
              </w:rPr>
              <w:t>R507</w:t>
            </w:r>
          </w:p>
        </w:tc>
        <w:tc>
          <w:tcPr>
            <w:tcW w:w="2660" w:type="dxa"/>
            <w:vAlign w:val="center"/>
          </w:tcPr>
          <w:p w:rsidR="0074113B" w:rsidRPr="004912A8" w:rsidRDefault="0074113B" w:rsidP="002E3C84">
            <w:pPr>
              <w:rPr>
                <w:rFonts w:ascii="Calibri" w:hAnsi="Calibri" w:cs="Calibri"/>
                <w:sz w:val="20"/>
                <w:szCs w:val="20"/>
              </w:rPr>
            </w:pPr>
            <w:r w:rsidRPr="004912A8">
              <w:rPr>
                <w:rFonts w:ascii="Calibri" w:hAnsi="Calibri" w:cs="Calibri"/>
                <w:sz w:val="20"/>
                <w:szCs w:val="20"/>
              </w:rPr>
              <w:t>3985 kg CO</w:t>
            </w:r>
            <w:r w:rsidRPr="004912A8">
              <w:rPr>
                <w:rFonts w:ascii="Calibri" w:hAnsi="Calibri" w:cs="Calibri"/>
                <w:sz w:val="20"/>
                <w:szCs w:val="20"/>
                <w:vertAlign w:val="subscript"/>
              </w:rPr>
              <w:t>2</w:t>
            </w:r>
            <w:r w:rsidRPr="004912A8">
              <w:rPr>
                <w:rFonts w:ascii="Calibri" w:hAnsi="Calibri" w:cs="Calibri"/>
                <w:sz w:val="20"/>
                <w:szCs w:val="20"/>
              </w:rPr>
              <w:t>e</w:t>
            </w:r>
          </w:p>
        </w:tc>
        <w:tc>
          <w:tcPr>
            <w:tcW w:w="3351" w:type="dxa"/>
            <w:vMerge/>
          </w:tcPr>
          <w:p w:rsidR="0074113B" w:rsidRPr="00D7089D" w:rsidRDefault="0074113B">
            <w:pPr>
              <w:rPr>
                <w:rFonts w:ascii="Calibri" w:hAnsi="Calibri" w:cs="Calibri"/>
                <w:sz w:val="24"/>
                <w:szCs w:val="24"/>
              </w:rPr>
            </w:pPr>
          </w:p>
        </w:tc>
      </w:tr>
      <w:tr w:rsidR="0074113B" w:rsidTr="00477291">
        <w:tc>
          <w:tcPr>
            <w:tcW w:w="3005" w:type="dxa"/>
          </w:tcPr>
          <w:p w:rsidR="0074113B" w:rsidRPr="00E10E80" w:rsidRDefault="00E10E80">
            <w:pPr>
              <w:rPr>
                <w:rFonts w:ascii="Calibri" w:hAnsi="Calibri" w:cs="Calibri"/>
                <w:sz w:val="20"/>
                <w:szCs w:val="20"/>
              </w:rPr>
            </w:pPr>
            <w:r>
              <w:rPr>
                <w:rFonts w:ascii="Calibri" w:hAnsi="Calibri" w:cs="Calibri"/>
                <w:sz w:val="20"/>
                <w:szCs w:val="20"/>
              </w:rPr>
              <w:t>R</w:t>
            </w:r>
            <w:r w:rsidR="0074113B" w:rsidRPr="00E10E80">
              <w:rPr>
                <w:rFonts w:ascii="Calibri" w:hAnsi="Calibri" w:cs="Calibri"/>
                <w:sz w:val="20"/>
                <w:szCs w:val="20"/>
              </w:rPr>
              <w:t>22</w:t>
            </w:r>
          </w:p>
        </w:tc>
        <w:tc>
          <w:tcPr>
            <w:tcW w:w="2660" w:type="dxa"/>
            <w:vAlign w:val="center"/>
          </w:tcPr>
          <w:p w:rsidR="0074113B" w:rsidRPr="004912A8" w:rsidRDefault="0074113B" w:rsidP="002E3C84">
            <w:pPr>
              <w:rPr>
                <w:rFonts w:ascii="Calibri" w:hAnsi="Calibri" w:cs="Calibri"/>
                <w:sz w:val="20"/>
                <w:szCs w:val="20"/>
              </w:rPr>
            </w:pPr>
            <w:r w:rsidRPr="004912A8">
              <w:rPr>
                <w:rFonts w:ascii="Calibri" w:hAnsi="Calibri" w:cs="Calibri"/>
                <w:sz w:val="20"/>
                <w:szCs w:val="20"/>
              </w:rPr>
              <w:t>1810 kg CO</w:t>
            </w:r>
            <w:r w:rsidRPr="004912A8">
              <w:rPr>
                <w:rFonts w:ascii="Calibri" w:hAnsi="Calibri" w:cs="Calibri"/>
                <w:sz w:val="20"/>
                <w:szCs w:val="20"/>
                <w:vertAlign w:val="subscript"/>
              </w:rPr>
              <w:t>2</w:t>
            </w:r>
            <w:r w:rsidRPr="004912A8">
              <w:rPr>
                <w:rFonts w:ascii="Calibri" w:hAnsi="Calibri" w:cs="Calibri"/>
                <w:sz w:val="20"/>
                <w:szCs w:val="20"/>
              </w:rPr>
              <w:t>e</w:t>
            </w:r>
          </w:p>
        </w:tc>
        <w:tc>
          <w:tcPr>
            <w:tcW w:w="3351" w:type="dxa"/>
            <w:vMerge/>
          </w:tcPr>
          <w:p w:rsidR="0074113B" w:rsidRPr="00D7089D" w:rsidRDefault="0074113B">
            <w:pPr>
              <w:rPr>
                <w:rFonts w:ascii="Calibri" w:hAnsi="Calibri" w:cs="Calibri"/>
                <w:sz w:val="24"/>
                <w:szCs w:val="24"/>
              </w:rPr>
            </w:pPr>
          </w:p>
        </w:tc>
      </w:tr>
    </w:tbl>
    <w:p w:rsidR="00D7089D" w:rsidRPr="006D28FA" w:rsidRDefault="00D7089D">
      <w:pPr>
        <w:rPr>
          <w:rFonts w:ascii="Calibri" w:hAnsi="Calibri" w:cs="Calibri"/>
          <w:b/>
          <w:sz w:val="24"/>
          <w:szCs w:val="24"/>
        </w:rPr>
      </w:pPr>
    </w:p>
    <w:p w:rsidR="004D529A" w:rsidRPr="004D529A" w:rsidRDefault="000219E0" w:rsidP="000219E0">
      <w:pPr>
        <w:rPr>
          <w:rFonts w:cstheme="minorHAnsi"/>
          <w:b/>
          <w:color w:val="000000"/>
        </w:rPr>
      </w:pPr>
      <w:r>
        <w:rPr>
          <w:rFonts w:ascii="Calibri" w:hAnsi="Calibri" w:cs="Calibri"/>
          <w:b/>
          <w:sz w:val="24"/>
          <w:szCs w:val="24"/>
        </w:rPr>
        <w:t>Annexure 2</w:t>
      </w:r>
      <w:r w:rsidRPr="006D28FA">
        <w:rPr>
          <w:rFonts w:ascii="Calibri" w:hAnsi="Calibri" w:cs="Calibri"/>
          <w:b/>
          <w:sz w:val="24"/>
          <w:szCs w:val="24"/>
        </w:rPr>
        <w:t>:</w:t>
      </w:r>
      <w:r>
        <w:rPr>
          <w:rFonts w:ascii="Calibri" w:hAnsi="Calibri" w:cs="Calibri"/>
          <w:b/>
          <w:sz w:val="24"/>
          <w:szCs w:val="24"/>
        </w:rPr>
        <w:t xml:space="preserve"> Energy Consumption Reduction Measures implemented FY 2020</w:t>
      </w:r>
    </w:p>
    <w:tbl>
      <w:tblPr>
        <w:tblStyle w:val="TableGrid"/>
        <w:tblW w:w="0" w:type="auto"/>
        <w:tblLook w:val="04A0" w:firstRow="1" w:lastRow="0" w:firstColumn="1" w:lastColumn="0" w:noHBand="0" w:noVBand="1"/>
      </w:tblPr>
      <w:tblGrid>
        <w:gridCol w:w="9016"/>
      </w:tblGrid>
      <w:tr w:rsidR="004D529A" w:rsidTr="00981BF1">
        <w:tc>
          <w:tcPr>
            <w:tcW w:w="9016" w:type="dxa"/>
            <w:shd w:val="clear" w:color="auto" w:fill="C8CACB"/>
          </w:tcPr>
          <w:p w:rsidR="00510C81" w:rsidRDefault="00510C81" w:rsidP="00510C81">
            <w:pPr>
              <w:pStyle w:val="Default"/>
              <w:spacing w:after="23"/>
              <w:ind w:left="360"/>
              <w:rPr>
                <w:rFonts w:ascii="Calibri" w:hAnsi="Calibri" w:cs="Calibri"/>
                <w:sz w:val="22"/>
                <w:szCs w:val="22"/>
              </w:rPr>
            </w:pPr>
          </w:p>
          <w:p w:rsidR="004D529A" w:rsidRPr="004D529A" w:rsidRDefault="004D529A" w:rsidP="004D529A">
            <w:pPr>
              <w:pStyle w:val="Default"/>
              <w:numPr>
                <w:ilvl w:val="0"/>
                <w:numId w:val="19"/>
              </w:numPr>
              <w:spacing w:after="23"/>
              <w:rPr>
                <w:rFonts w:ascii="Calibri" w:hAnsi="Calibri" w:cs="Calibri"/>
                <w:sz w:val="22"/>
                <w:szCs w:val="22"/>
              </w:rPr>
            </w:pPr>
            <w:r w:rsidRPr="004D529A">
              <w:rPr>
                <w:rFonts w:ascii="Calibri" w:hAnsi="Calibri" w:cs="Calibri"/>
                <w:sz w:val="22"/>
                <w:szCs w:val="22"/>
              </w:rPr>
              <w:t>Change in ventilation fan operational model: improve fan efficiency through reducing guide vanes or where possible switch off one or two main fans during off-peak times</w:t>
            </w:r>
            <w:r w:rsidR="00516017">
              <w:rPr>
                <w:rFonts w:ascii="Calibri" w:hAnsi="Calibri" w:cs="Calibri"/>
                <w:sz w:val="22"/>
                <w:szCs w:val="22"/>
              </w:rPr>
              <w:t>.</w:t>
            </w:r>
          </w:p>
          <w:p w:rsidR="004D529A" w:rsidRPr="004D529A" w:rsidRDefault="004D529A" w:rsidP="004D529A">
            <w:pPr>
              <w:pStyle w:val="Default"/>
              <w:numPr>
                <w:ilvl w:val="0"/>
                <w:numId w:val="19"/>
              </w:numPr>
              <w:spacing w:after="23"/>
              <w:rPr>
                <w:rFonts w:ascii="Calibri" w:hAnsi="Calibri" w:cs="Calibri"/>
                <w:sz w:val="22"/>
                <w:szCs w:val="22"/>
              </w:rPr>
            </w:pPr>
            <w:r w:rsidRPr="004D529A">
              <w:rPr>
                <w:rFonts w:ascii="Calibri" w:hAnsi="Calibri" w:cs="Calibri"/>
                <w:sz w:val="22"/>
                <w:szCs w:val="22"/>
              </w:rPr>
              <w:t>Implementation of virtual servers to save energy use by actual servers: a total of 219 servers were replaced by 201 virtual servers (19.66kWh saving per virtual device per day)</w:t>
            </w:r>
            <w:r w:rsidR="00516017">
              <w:rPr>
                <w:rFonts w:ascii="Calibri" w:hAnsi="Calibri" w:cs="Calibri"/>
                <w:sz w:val="22"/>
                <w:szCs w:val="22"/>
              </w:rPr>
              <w:t>.</w:t>
            </w:r>
          </w:p>
          <w:p w:rsidR="00510C81" w:rsidRPr="00510C81" w:rsidRDefault="004D529A" w:rsidP="005A1274">
            <w:pPr>
              <w:pStyle w:val="Default"/>
              <w:numPr>
                <w:ilvl w:val="0"/>
                <w:numId w:val="19"/>
              </w:numPr>
              <w:spacing w:after="23"/>
              <w:rPr>
                <w:rFonts w:ascii="Calibri" w:hAnsi="Calibri" w:cs="Calibri"/>
                <w:sz w:val="32"/>
                <w:szCs w:val="32"/>
              </w:rPr>
            </w:pPr>
            <w:r w:rsidRPr="00510C81">
              <w:rPr>
                <w:rFonts w:ascii="Calibri" w:hAnsi="Calibri" w:cs="Calibri"/>
                <w:sz w:val="22"/>
                <w:szCs w:val="22"/>
              </w:rPr>
              <w:t>Standardisation of printing protocols reduced the electricity used by printers as well as paper use (saving on ink and secondary water savings)</w:t>
            </w:r>
            <w:r w:rsidR="00516017">
              <w:rPr>
                <w:rFonts w:ascii="Calibri" w:hAnsi="Calibri" w:cs="Calibri"/>
                <w:sz w:val="22"/>
                <w:szCs w:val="22"/>
              </w:rPr>
              <w:t>.</w:t>
            </w:r>
          </w:p>
          <w:p w:rsidR="00510C81" w:rsidRPr="00510C81" w:rsidRDefault="004D529A" w:rsidP="005A1274">
            <w:pPr>
              <w:pStyle w:val="Default"/>
              <w:numPr>
                <w:ilvl w:val="0"/>
                <w:numId w:val="19"/>
              </w:numPr>
              <w:spacing w:after="23"/>
              <w:rPr>
                <w:rFonts w:ascii="Calibri" w:hAnsi="Calibri" w:cs="Calibri"/>
                <w:sz w:val="32"/>
                <w:szCs w:val="32"/>
              </w:rPr>
            </w:pPr>
            <w:r w:rsidRPr="00510C81">
              <w:rPr>
                <w:rFonts w:ascii="Calibri" w:hAnsi="Calibri" w:cs="Calibri"/>
                <w:sz w:val="22"/>
                <w:szCs w:val="22"/>
              </w:rPr>
              <w:t>Replacement of energy efficient motors is an ongoing project</w:t>
            </w:r>
            <w:r w:rsidR="00516017">
              <w:rPr>
                <w:rFonts w:ascii="Calibri" w:hAnsi="Calibri" w:cs="Calibri"/>
                <w:sz w:val="22"/>
                <w:szCs w:val="22"/>
              </w:rPr>
              <w:t>.</w:t>
            </w:r>
          </w:p>
          <w:p w:rsidR="00510C81" w:rsidRPr="00510C81" w:rsidRDefault="00510C81" w:rsidP="005A1274">
            <w:pPr>
              <w:pStyle w:val="Default"/>
              <w:numPr>
                <w:ilvl w:val="0"/>
                <w:numId w:val="19"/>
              </w:numPr>
              <w:spacing w:after="23"/>
              <w:rPr>
                <w:rFonts w:ascii="Calibri" w:hAnsi="Calibri" w:cs="Calibri"/>
                <w:sz w:val="32"/>
                <w:szCs w:val="32"/>
              </w:rPr>
            </w:pPr>
            <w:r>
              <w:rPr>
                <w:rFonts w:ascii="Calibri" w:hAnsi="Calibri" w:cs="Calibri"/>
                <w:sz w:val="22"/>
                <w:szCs w:val="22"/>
              </w:rPr>
              <w:t>R</w:t>
            </w:r>
            <w:r w:rsidR="004D529A" w:rsidRPr="00510C81">
              <w:rPr>
                <w:rFonts w:ascii="Calibri" w:hAnsi="Calibri" w:cs="Calibri"/>
                <w:sz w:val="22"/>
                <w:szCs w:val="22"/>
              </w:rPr>
              <w:t xml:space="preserve">aw water pumping station upgrades: pumping was automated to off-peak hours, old pumps were replaced by more efficient devices and all leaks on the pipeline were repaired. </w:t>
            </w:r>
          </w:p>
          <w:p w:rsidR="004D529A" w:rsidRPr="004F455A" w:rsidRDefault="004F455A" w:rsidP="005A1274">
            <w:pPr>
              <w:pStyle w:val="Default"/>
              <w:numPr>
                <w:ilvl w:val="0"/>
                <w:numId w:val="19"/>
              </w:numPr>
              <w:spacing w:after="23"/>
              <w:rPr>
                <w:rFonts w:ascii="Calibri" w:hAnsi="Calibri" w:cs="Calibri"/>
                <w:sz w:val="32"/>
                <w:szCs w:val="32"/>
              </w:rPr>
            </w:pPr>
            <w:r w:rsidRPr="004F455A">
              <w:rPr>
                <w:rFonts w:ascii="Calibri" w:hAnsi="Calibri" w:cs="Calibri"/>
                <w:sz w:val="22"/>
                <w:szCs w:val="22"/>
              </w:rPr>
              <w:t>I</w:t>
            </w:r>
            <w:r w:rsidR="004D529A" w:rsidRPr="004F455A">
              <w:rPr>
                <w:rFonts w:ascii="Calibri" w:hAnsi="Calibri" w:cs="Calibri"/>
                <w:sz w:val="22"/>
                <w:szCs w:val="22"/>
              </w:rPr>
              <w:t xml:space="preserve">nstallation of non-return valves to reduce </w:t>
            </w:r>
            <w:r w:rsidRPr="004F455A">
              <w:rPr>
                <w:rFonts w:ascii="Calibri" w:hAnsi="Calibri" w:cs="Calibri"/>
                <w:sz w:val="22"/>
                <w:szCs w:val="22"/>
              </w:rPr>
              <w:t xml:space="preserve">water </w:t>
            </w:r>
            <w:r w:rsidR="004D529A" w:rsidRPr="004F455A">
              <w:rPr>
                <w:rFonts w:ascii="Calibri" w:hAnsi="Calibri" w:cs="Calibri"/>
                <w:sz w:val="22"/>
                <w:szCs w:val="22"/>
              </w:rPr>
              <w:t>losses even further.</w:t>
            </w:r>
          </w:p>
          <w:p w:rsidR="00510C81" w:rsidRPr="004D529A" w:rsidRDefault="00510C81" w:rsidP="00510C81">
            <w:pPr>
              <w:pStyle w:val="Default"/>
              <w:spacing w:after="23"/>
              <w:ind w:left="360"/>
              <w:rPr>
                <w:rFonts w:ascii="Calibri" w:hAnsi="Calibri" w:cs="Calibri"/>
                <w:sz w:val="32"/>
                <w:szCs w:val="32"/>
              </w:rPr>
            </w:pPr>
          </w:p>
        </w:tc>
      </w:tr>
    </w:tbl>
    <w:p w:rsidR="00E053CB" w:rsidRDefault="00E053CB" w:rsidP="000219E0">
      <w:pPr>
        <w:rPr>
          <w:rFonts w:ascii="Calibri" w:hAnsi="Calibri" w:cs="Calibri"/>
          <w:sz w:val="32"/>
          <w:szCs w:val="32"/>
        </w:rPr>
      </w:pPr>
    </w:p>
    <w:p w:rsidR="00E053CB" w:rsidRPr="00516017" w:rsidRDefault="00E053CB" w:rsidP="000219E0">
      <w:pPr>
        <w:rPr>
          <w:rFonts w:ascii="Calibri" w:hAnsi="Calibri" w:cs="Calibri"/>
          <w:b/>
          <w:sz w:val="24"/>
          <w:szCs w:val="24"/>
        </w:rPr>
      </w:pPr>
      <w:r>
        <w:rPr>
          <w:rFonts w:ascii="Calibri" w:hAnsi="Calibri" w:cs="Calibri"/>
          <w:b/>
          <w:sz w:val="24"/>
          <w:szCs w:val="24"/>
        </w:rPr>
        <w:t>Annexure 3</w:t>
      </w:r>
      <w:r w:rsidRPr="006D28FA">
        <w:rPr>
          <w:rFonts w:ascii="Calibri" w:hAnsi="Calibri" w:cs="Calibri"/>
          <w:b/>
          <w:sz w:val="24"/>
          <w:szCs w:val="24"/>
        </w:rPr>
        <w:t>:</w:t>
      </w:r>
      <w:r>
        <w:rPr>
          <w:rFonts w:ascii="Calibri" w:hAnsi="Calibri" w:cs="Calibri"/>
          <w:b/>
          <w:sz w:val="24"/>
          <w:szCs w:val="24"/>
        </w:rPr>
        <w:t xml:space="preserve"> </w:t>
      </w:r>
      <w:r w:rsidR="001B4237">
        <w:rPr>
          <w:rFonts w:ascii="Calibri" w:hAnsi="Calibri" w:cs="Calibri"/>
          <w:b/>
          <w:sz w:val="24"/>
          <w:szCs w:val="24"/>
        </w:rPr>
        <w:t xml:space="preserve">Limited Assurance Conclusion by </w:t>
      </w:r>
      <w:r w:rsidR="00516017">
        <w:rPr>
          <w:rFonts w:ascii="Calibri" w:hAnsi="Calibri" w:cs="Calibri"/>
          <w:b/>
          <w:sz w:val="24"/>
          <w:szCs w:val="24"/>
        </w:rPr>
        <w:t>third</w:t>
      </w:r>
      <w:r w:rsidR="001B4237">
        <w:rPr>
          <w:rFonts w:ascii="Calibri" w:hAnsi="Calibri" w:cs="Calibri"/>
          <w:b/>
          <w:sz w:val="24"/>
          <w:szCs w:val="24"/>
        </w:rPr>
        <w:t xml:space="preserve"> party auditor</w:t>
      </w:r>
      <w:r w:rsidR="00327E28">
        <w:rPr>
          <w:rFonts w:ascii="Calibri" w:hAnsi="Calibri" w:cs="Calibri"/>
          <w:b/>
          <w:sz w:val="24"/>
          <w:szCs w:val="24"/>
        </w:rPr>
        <w:t xml:space="preserve"> </w:t>
      </w:r>
      <w:r w:rsidR="00327E28" w:rsidRPr="002E3C84">
        <w:rPr>
          <w:rFonts w:ascii="Calibri" w:hAnsi="Calibri" w:cs="Calibri"/>
          <w:b/>
          <w:sz w:val="24"/>
          <w:szCs w:val="24"/>
        </w:rPr>
        <w:t>FY 2019</w:t>
      </w:r>
    </w:p>
    <w:tbl>
      <w:tblPr>
        <w:tblStyle w:val="TableGrid"/>
        <w:tblW w:w="0" w:type="auto"/>
        <w:tblLook w:val="04A0" w:firstRow="1" w:lastRow="0" w:firstColumn="1" w:lastColumn="0" w:noHBand="0" w:noVBand="1"/>
      </w:tblPr>
      <w:tblGrid>
        <w:gridCol w:w="9016"/>
      </w:tblGrid>
      <w:tr w:rsidR="001B4237" w:rsidTr="00981BF1">
        <w:tc>
          <w:tcPr>
            <w:tcW w:w="9016" w:type="dxa"/>
            <w:shd w:val="clear" w:color="auto" w:fill="C8CACB"/>
          </w:tcPr>
          <w:p w:rsidR="001B4237" w:rsidRDefault="001B4237" w:rsidP="001B4237">
            <w:pPr>
              <w:autoSpaceDE w:val="0"/>
              <w:autoSpaceDN w:val="0"/>
              <w:adjustRightInd w:val="0"/>
              <w:rPr>
                <w:rFonts w:cstheme="minorHAnsi"/>
                <w:color w:val="000000"/>
              </w:rPr>
            </w:pPr>
          </w:p>
          <w:p w:rsidR="001B4237" w:rsidRDefault="001B4237" w:rsidP="001B4237">
            <w:pPr>
              <w:autoSpaceDE w:val="0"/>
              <w:autoSpaceDN w:val="0"/>
              <w:adjustRightInd w:val="0"/>
              <w:rPr>
                <w:rFonts w:cstheme="minorHAnsi"/>
                <w:color w:val="000000"/>
              </w:rPr>
            </w:pPr>
            <w:r w:rsidRPr="001B4237">
              <w:rPr>
                <w:rFonts w:cstheme="minorHAnsi"/>
                <w:color w:val="000000"/>
              </w:rPr>
              <w:t xml:space="preserve">All material errors and non-conformances identified during the verification process were duly corrected prior to the issuance of the verification statement. </w:t>
            </w:r>
          </w:p>
          <w:p w:rsidR="00516017" w:rsidRPr="001B4237" w:rsidRDefault="00516017" w:rsidP="001B4237">
            <w:pPr>
              <w:autoSpaceDE w:val="0"/>
              <w:autoSpaceDN w:val="0"/>
              <w:adjustRightInd w:val="0"/>
              <w:rPr>
                <w:rFonts w:cstheme="minorHAnsi"/>
                <w:color w:val="000000"/>
              </w:rPr>
            </w:pPr>
          </w:p>
          <w:p w:rsidR="001B4237" w:rsidRDefault="001B4237" w:rsidP="001B4237">
            <w:pPr>
              <w:autoSpaceDE w:val="0"/>
              <w:autoSpaceDN w:val="0"/>
              <w:adjustRightInd w:val="0"/>
              <w:rPr>
                <w:rFonts w:cstheme="minorHAnsi"/>
                <w:color w:val="000000"/>
              </w:rPr>
            </w:pPr>
            <w:r w:rsidRPr="001B4237">
              <w:rPr>
                <w:rFonts w:cstheme="minorHAnsi"/>
                <w:color w:val="000000"/>
              </w:rPr>
              <w:t xml:space="preserve">Based on the process and procedures conducted during the limited assurance verification, it is our conclusion that there is no evidence that the GHG assertion: </w:t>
            </w:r>
          </w:p>
          <w:p w:rsidR="001B4237" w:rsidRPr="001B4237" w:rsidRDefault="001B4237" w:rsidP="001B4237">
            <w:pPr>
              <w:autoSpaceDE w:val="0"/>
              <w:autoSpaceDN w:val="0"/>
              <w:adjustRightInd w:val="0"/>
              <w:spacing w:after="128"/>
              <w:rPr>
                <w:rFonts w:cstheme="minorHAnsi"/>
                <w:color w:val="000000"/>
              </w:rPr>
            </w:pPr>
            <w:r w:rsidRPr="001B4237">
              <w:rPr>
                <w:rFonts w:cstheme="minorHAnsi"/>
                <w:color w:val="000000"/>
              </w:rPr>
              <w:t xml:space="preserve">1. </w:t>
            </w:r>
            <w:r w:rsidR="00516017">
              <w:rPr>
                <w:rFonts w:cstheme="minorHAnsi"/>
                <w:color w:val="000000"/>
              </w:rPr>
              <w:t>i</w:t>
            </w:r>
            <w:r w:rsidRPr="001B4237">
              <w:rPr>
                <w:rFonts w:cstheme="minorHAnsi"/>
                <w:color w:val="000000"/>
              </w:rPr>
              <w:t xml:space="preserve">s not materially correct and is not a fair representation of the GHG data and information for the 2019 financial year; and </w:t>
            </w:r>
          </w:p>
          <w:p w:rsidR="001B4237" w:rsidRPr="001B4237" w:rsidRDefault="001B4237" w:rsidP="001B4237">
            <w:pPr>
              <w:autoSpaceDE w:val="0"/>
              <w:autoSpaceDN w:val="0"/>
              <w:adjustRightInd w:val="0"/>
              <w:rPr>
                <w:rFonts w:cstheme="minorHAnsi"/>
                <w:color w:val="000000"/>
              </w:rPr>
            </w:pPr>
            <w:r w:rsidRPr="001B4237">
              <w:rPr>
                <w:rFonts w:cstheme="minorHAnsi"/>
                <w:color w:val="000000"/>
              </w:rPr>
              <w:t xml:space="preserve">2. </w:t>
            </w:r>
            <w:r w:rsidR="00516017">
              <w:rPr>
                <w:rFonts w:cstheme="minorHAnsi"/>
                <w:color w:val="000000"/>
              </w:rPr>
              <w:t>h</w:t>
            </w:r>
            <w:r w:rsidRPr="001B4237">
              <w:rPr>
                <w:rFonts w:cstheme="minorHAnsi"/>
                <w:color w:val="000000"/>
              </w:rPr>
              <w:t>as not been prepared in accordance with the GHG Protocol’s Corporate Accounting and Reporting Standard</w:t>
            </w:r>
            <w:r w:rsidR="00516017">
              <w:rPr>
                <w:rFonts w:cstheme="minorHAnsi"/>
                <w:color w:val="000000"/>
              </w:rPr>
              <w:t>.</w:t>
            </w:r>
          </w:p>
          <w:p w:rsidR="001B4237" w:rsidRPr="001B4237" w:rsidRDefault="001B4237" w:rsidP="001B4237">
            <w:pPr>
              <w:autoSpaceDE w:val="0"/>
              <w:autoSpaceDN w:val="0"/>
              <w:adjustRightInd w:val="0"/>
              <w:rPr>
                <w:rFonts w:cstheme="minorHAnsi"/>
                <w:color w:val="000000"/>
              </w:rPr>
            </w:pPr>
          </w:p>
          <w:p w:rsidR="001B4237" w:rsidRDefault="001B4237" w:rsidP="001B4237">
            <w:pPr>
              <w:rPr>
                <w:rFonts w:cstheme="minorHAnsi"/>
                <w:color w:val="000000"/>
              </w:rPr>
            </w:pPr>
          </w:p>
          <w:p w:rsidR="001B4237" w:rsidRDefault="00164850" w:rsidP="001B4237">
            <w:pPr>
              <w:rPr>
                <w:rFonts w:cstheme="minorHAnsi"/>
                <w:color w:val="000000"/>
              </w:rPr>
            </w:pPr>
            <w:r>
              <w:rPr>
                <w:rFonts w:cstheme="minorHAnsi"/>
                <w:color w:val="000000"/>
              </w:rPr>
              <w:t>S</w:t>
            </w:r>
            <w:r w:rsidR="001B4237" w:rsidRPr="001B4237">
              <w:rPr>
                <w:rFonts w:cstheme="minorHAnsi"/>
                <w:color w:val="000000"/>
              </w:rPr>
              <w:t>ubject to the qualifications set out in t</w:t>
            </w:r>
            <w:r w:rsidR="00144FDA">
              <w:rPr>
                <w:rFonts w:cstheme="minorHAnsi"/>
                <w:color w:val="000000"/>
              </w:rPr>
              <w:t>he qualification paragraph below</w:t>
            </w:r>
            <w:r w:rsidR="001B4237">
              <w:rPr>
                <w:rFonts w:cstheme="minorHAnsi"/>
                <w:color w:val="000000"/>
              </w:rPr>
              <w:t>.</w:t>
            </w:r>
          </w:p>
          <w:p w:rsidR="00144FDA" w:rsidRDefault="00144FDA" w:rsidP="001B4237">
            <w:pPr>
              <w:rPr>
                <w:rFonts w:cstheme="minorHAnsi"/>
                <w:color w:val="000000"/>
              </w:rPr>
            </w:pPr>
          </w:p>
          <w:p w:rsidR="00144FDA" w:rsidRPr="004E2B6A" w:rsidRDefault="00144FDA" w:rsidP="00144FDA">
            <w:pPr>
              <w:rPr>
                <w:rFonts w:cstheme="minorHAnsi"/>
                <w:color w:val="000000"/>
                <w:sz w:val="18"/>
                <w:szCs w:val="18"/>
              </w:rPr>
            </w:pPr>
            <w:r w:rsidRPr="004E2B6A">
              <w:rPr>
                <w:rFonts w:cstheme="minorHAnsi"/>
                <w:color w:val="000000"/>
                <w:sz w:val="18"/>
                <w:szCs w:val="18"/>
              </w:rPr>
              <w:t>QUALIFICATIONS</w:t>
            </w:r>
          </w:p>
          <w:p w:rsidR="00144FDA" w:rsidRPr="004E2B6A" w:rsidRDefault="00144FDA" w:rsidP="00144FDA">
            <w:pPr>
              <w:rPr>
                <w:rFonts w:cstheme="minorHAnsi"/>
                <w:color w:val="000000"/>
                <w:sz w:val="18"/>
                <w:szCs w:val="18"/>
              </w:rPr>
            </w:pPr>
            <w:r w:rsidRPr="004E2B6A">
              <w:rPr>
                <w:rFonts w:cstheme="minorHAnsi"/>
                <w:color w:val="000000"/>
                <w:sz w:val="18"/>
                <w:szCs w:val="18"/>
              </w:rPr>
              <w:t>The GHG assertion is affected by a departure from the requirements specified by the GHG Protocol’s Corporate Accounting and Reporting Standard in that the 2019 Sustainability Report failed to disclose:</w:t>
            </w:r>
          </w:p>
          <w:p w:rsidR="00144FDA" w:rsidRPr="004E2B6A" w:rsidRDefault="00144FDA" w:rsidP="00144FDA">
            <w:pPr>
              <w:rPr>
                <w:rFonts w:cstheme="minorHAnsi"/>
                <w:color w:val="000000"/>
                <w:sz w:val="18"/>
                <w:szCs w:val="18"/>
              </w:rPr>
            </w:pPr>
            <w:r w:rsidRPr="004E2B6A">
              <w:rPr>
                <w:rFonts w:cstheme="minorHAnsi"/>
                <w:color w:val="000000"/>
                <w:sz w:val="18"/>
                <w:szCs w:val="18"/>
              </w:rPr>
              <w:t>• An outline of the chosen consolidation approach (operational control);</w:t>
            </w:r>
          </w:p>
          <w:p w:rsidR="00144FDA" w:rsidRPr="004E2B6A" w:rsidRDefault="00144FDA" w:rsidP="00144FDA">
            <w:pPr>
              <w:rPr>
                <w:rFonts w:cstheme="minorHAnsi"/>
                <w:color w:val="000000"/>
                <w:sz w:val="18"/>
                <w:szCs w:val="18"/>
              </w:rPr>
            </w:pPr>
            <w:r w:rsidRPr="004E2B6A">
              <w:rPr>
                <w:rFonts w:cstheme="minorHAnsi"/>
                <w:color w:val="000000"/>
                <w:sz w:val="18"/>
                <w:szCs w:val="18"/>
              </w:rPr>
              <w:t>• The emissions data set out separately for each scope;</w:t>
            </w:r>
          </w:p>
          <w:p w:rsidR="00144FDA" w:rsidRPr="004E2B6A" w:rsidRDefault="00144FDA" w:rsidP="00144FDA">
            <w:pPr>
              <w:rPr>
                <w:rFonts w:cstheme="minorHAnsi"/>
                <w:color w:val="000000"/>
                <w:sz w:val="18"/>
                <w:szCs w:val="18"/>
              </w:rPr>
            </w:pPr>
            <w:r w:rsidRPr="004E2B6A">
              <w:rPr>
                <w:rFonts w:cstheme="minorHAnsi"/>
                <w:color w:val="000000"/>
                <w:sz w:val="18"/>
                <w:szCs w:val="18"/>
              </w:rPr>
              <w:t>• The emissions data set out for all its GHGs independently;</w:t>
            </w:r>
          </w:p>
          <w:p w:rsidR="00144FDA" w:rsidRPr="004E2B6A" w:rsidRDefault="00144FDA" w:rsidP="00144FDA">
            <w:pPr>
              <w:rPr>
                <w:rFonts w:cstheme="minorHAnsi"/>
                <w:color w:val="000000"/>
                <w:sz w:val="18"/>
                <w:szCs w:val="18"/>
              </w:rPr>
            </w:pPr>
            <w:r w:rsidRPr="004E2B6A">
              <w:rPr>
                <w:rFonts w:cstheme="minorHAnsi"/>
                <w:color w:val="000000"/>
                <w:sz w:val="18"/>
                <w:szCs w:val="18"/>
              </w:rPr>
              <w:t>• Fully provided methodologies used to calculate emissions (It includes reference to the IPCC, but omits reference to DEFRA); and</w:t>
            </w:r>
          </w:p>
          <w:p w:rsidR="00144FDA" w:rsidRPr="004E2B6A" w:rsidRDefault="00144FDA" w:rsidP="00144FDA">
            <w:pPr>
              <w:rPr>
                <w:rFonts w:cstheme="minorHAnsi"/>
                <w:color w:val="000000"/>
                <w:sz w:val="18"/>
                <w:szCs w:val="18"/>
              </w:rPr>
            </w:pPr>
            <w:r w:rsidRPr="004E2B6A">
              <w:rPr>
                <w:rFonts w:cstheme="minorHAnsi"/>
                <w:color w:val="000000"/>
                <w:sz w:val="18"/>
                <w:szCs w:val="18"/>
              </w:rPr>
              <w:t>• Specific exclusions of sources, facilities or operations (Exploration projects in Botswana and South Africa and Game farms at CDM, FDM and KDM).</w:t>
            </w:r>
          </w:p>
          <w:p w:rsidR="00144FDA" w:rsidRPr="004E2B6A" w:rsidRDefault="00144FDA" w:rsidP="00144FDA">
            <w:pPr>
              <w:rPr>
                <w:rFonts w:cstheme="minorHAnsi"/>
                <w:color w:val="000000"/>
                <w:sz w:val="18"/>
                <w:szCs w:val="18"/>
              </w:rPr>
            </w:pPr>
            <w:r w:rsidRPr="004E2B6A">
              <w:rPr>
                <w:rFonts w:cstheme="minorHAnsi"/>
                <w:color w:val="000000"/>
                <w:sz w:val="18"/>
                <w:szCs w:val="18"/>
              </w:rPr>
              <w:t>The verifier was unable to obtain sufficient appropriate evidence to determine whether the following resulted in a departure from the requirements specified by the GHG Protocol’s Corporate Accounting and Reporting Standard:</w:t>
            </w:r>
          </w:p>
          <w:p w:rsidR="00144FDA" w:rsidRPr="004E2B6A" w:rsidRDefault="00144FDA" w:rsidP="00144FDA">
            <w:pPr>
              <w:rPr>
                <w:rFonts w:cstheme="minorHAnsi"/>
                <w:color w:val="000000"/>
                <w:sz w:val="18"/>
                <w:szCs w:val="18"/>
              </w:rPr>
            </w:pPr>
            <w:r w:rsidRPr="004E2B6A">
              <w:rPr>
                <w:rFonts w:cstheme="minorHAnsi"/>
                <w:color w:val="000000"/>
                <w:sz w:val="18"/>
                <w:szCs w:val="18"/>
              </w:rPr>
              <w:t>• The source data for WDL’s activity data was not accessible during the verification (47.22% of Scope 1, 2.82% of Scope 2, 39.12% of Scope 3 and 6.63% of the total GHG Inventory);</w:t>
            </w:r>
          </w:p>
          <w:p w:rsidR="00144FDA" w:rsidRPr="004E2B6A" w:rsidRDefault="00144FDA" w:rsidP="00144FDA">
            <w:pPr>
              <w:rPr>
                <w:rFonts w:cstheme="minorHAnsi"/>
                <w:color w:val="000000"/>
                <w:sz w:val="18"/>
                <w:szCs w:val="18"/>
              </w:rPr>
            </w:pPr>
            <w:r w:rsidRPr="004E2B6A">
              <w:rPr>
                <w:rFonts w:cstheme="minorHAnsi"/>
                <w:color w:val="000000"/>
                <w:sz w:val="18"/>
                <w:szCs w:val="18"/>
              </w:rPr>
              <w:t>• The source data for KDM’s scrap metal recycled activity data was not accessible during the verification (0.1% of Scope 3 emissions and 0,001% of the total GHG Inventory);</w:t>
            </w:r>
          </w:p>
          <w:p w:rsidR="00144FDA" w:rsidRPr="004E2B6A" w:rsidRDefault="00144FDA" w:rsidP="00144FDA">
            <w:pPr>
              <w:rPr>
                <w:rFonts w:cstheme="minorHAnsi"/>
                <w:color w:val="000000"/>
                <w:sz w:val="18"/>
                <w:szCs w:val="18"/>
              </w:rPr>
            </w:pPr>
            <w:r w:rsidRPr="004E2B6A">
              <w:rPr>
                <w:rFonts w:cstheme="minorHAnsi"/>
                <w:color w:val="000000"/>
                <w:sz w:val="18"/>
                <w:szCs w:val="18"/>
              </w:rPr>
              <w:t>• Scope 3 emissions from employee commute are based on sampled surveys and estimated activity data. Scope 3 emissions from business travel with airlines were estimated based on the extrapolation of one quarter’s activity data. These estimations are subject to inherent inaccuracy (28% of Scope 3 emissions and 0.28% of the total GHG Inventory);</w:t>
            </w:r>
          </w:p>
          <w:p w:rsidR="00144FDA" w:rsidRPr="004E2B6A" w:rsidRDefault="00144FDA" w:rsidP="00144FDA">
            <w:pPr>
              <w:rPr>
                <w:rFonts w:cstheme="minorHAnsi"/>
                <w:color w:val="000000"/>
                <w:sz w:val="18"/>
                <w:szCs w:val="18"/>
              </w:rPr>
            </w:pPr>
            <w:r w:rsidRPr="004E2B6A">
              <w:rPr>
                <w:rFonts w:cstheme="minorHAnsi"/>
                <w:color w:val="000000"/>
                <w:sz w:val="18"/>
                <w:szCs w:val="18"/>
              </w:rPr>
              <w:t>• No data was available for electricity consumption by CDM and FDM’s WWTW. These emissions are under-reported. A materiality test found this under-reporting to be non-material (1.87% compared to Scope 2 and 1.73% compared to the total GHG Inventory);</w:t>
            </w:r>
          </w:p>
          <w:p w:rsidR="00144FDA" w:rsidRPr="004E2B6A" w:rsidRDefault="00144FDA" w:rsidP="00144FDA">
            <w:pPr>
              <w:rPr>
                <w:rFonts w:cstheme="minorHAnsi"/>
                <w:color w:val="000000"/>
                <w:sz w:val="18"/>
                <w:szCs w:val="18"/>
              </w:rPr>
            </w:pPr>
            <w:r w:rsidRPr="004E2B6A">
              <w:rPr>
                <w:rFonts w:cstheme="minorHAnsi"/>
                <w:color w:val="000000"/>
                <w:sz w:val="18"/>
                <w:szCs w:val="18"/>
              </w:rPr>
              <w:t>• No data was available for business travel by airlines for WDL. These emissions are under reported. A materiality test found this under-reporting to be non-material (0.96% compared to Scope 3 and 0.01% compared to the total GHG Inventory); and</w:t>
            </w:r>
          </w:p>
          <w:p w:rsidR="00144FDA" w:rsidRPr="004E2B6A" w:rsidRDefault="00144FDA" w:rsidP="00144FDA">
            <w:pPr>
              <w:rPr>
                <w:rFonts w:cstheme="minorHAnsi"/>
                <w:color w:val="000000"/>
                <w:sz w:val="18"/>
                <w:szCs w:val="18"/>
              </w:rPr>
            </w:pPr>
            <w:r w:rsidRPr="004E2B6A">
              <w:rPr>
                <w:rFonts w:cstheme="minorHAnsi"/>
                <w:color w:val="000000"/>
                <w:sz w:val="18"/>
                <w:szCs w:val="18"/>
              </w:rPr>
              <w:t>• No data was available for the Bryanston- and the London office’s Scope 3 emissions from employee commute, paper use, waste disposed to landfill and water treatment. These emissions are under reported. A materiality test found this under-reporting to be non-material (aggregate of 2.79% compared to Scope 3 and 0.03% compared to the total GHG Inventory).</w:t>
            </w:r>
          </w:p>
          <w:p w:rsidR="00981BF1" w:rsidRDefault="00981BF1" w:rsidP="001B4237">
            <w:pPr>
              <w:rPr>
                <w:rFonts w:ascii="Calibri" w:hAnsi="Calibri" w:cs="Calibri"/>
                <w:sz w:val="32"/>
                <w:szCs w:val="32"/>
              </w:rPr>
            </w:pPr>
          </w:p>
        </w:tc>
      </w:tr>
    </w:tbl>
    <w:p w:rsidR="001B4237" w:rsidRDefault="001B4237" w:rsidP="000219E0">
      <w:pPr>
        <w:rPr>
          <w:rFonts w:ascii="Calibri" w:hAnsi="Calibri" w:cs="Calibri"/>
          <w:sz w:val="32"/>
          <w:szCs w:val="32"/>
        </w:rPr>
      </w:pPr>
    </w:p>
    <w:p w:rsidR="00E053CB" w:rsidRPr="001B4237" w:rsidRDefault="00E053CB" w:rsidP="001B4237">
      <w:pPr>
        <w:rPr>
          <w:rFonts w:cstheme="minorHAnsi"/>
        </w:rPr>
      </w:pPr>
    </w:p>
    <w:sectPr w:rsidR="00E053CB" w:rsidRPr="001B4237" w:rsidSect="00412442">
      <w:footerReference w:type="default" r:id="rId24"/>
      <w:pgSz w:w="11906" w:h="16838"/>
      <w:pgMar w:top="1440" w:right="1440" w:bottom="1440" w:left="1440" w:header="708" w:footer="708" w:gutter="0"/>
      <w:pgNumType w:start="14"/>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Magda le Roux" w:date="2021-02-24T13:11:00Z" w:initials="MlR">
    <w:p w:rsidR="00042556" w:rsidRDefault="00042556">
      <w:pPr>
        <w:pStyle w:val="CommentText"/>
      </w:pPr>
      <w:r>
        <w:rPr>
          <w:rStyle w:val="CommentReference"/>
        </w:rPr>
        <w:annotationRef/>
      </w:r>
      <w:r>
        <w:t>All amended figures from EXCEL sheet must be transferred to this document</w:t>
      </w:r>
    </w:p>
  </w:comment>
  <w:comment w:id="33" w:author="Magda le Roux" w:date="2021-02-24T12:10:00Z" w:initials="MlR">
    <w:p w:rsidR="000F1CD5" w:rsidRDefault="000F1CD5">
      <w:pPr>
        <w:pStyle w:val="CommentText"/>
      </w:pPr>
      <w:r>
        <w:rPr>
          <w:rStyle w:val="CommentReference"/>
        </w:rPr>
        <w:annotationRef/>
      </w:r>
      <w:r>
        <w:t>Gr 7, 8 To be amended after calculations had been amended to ensure apples are compared to apples. Suggest comparison only of 2019 and 2020 as EFs etc are the same -2019 new base year.</w:t>
      </w:r>
    </w:p>
  </w:comment>
  <w:comment w:id="42" w:author="Magda le Roux" w:date="2021-02-24T12:16:00Z" w:initials="MlR">
    <w:p w:rsidR="000F1CD5" w:rsidRDefault="000F1CD5">
      <w:pPr>
        <w:pStyle w:val="CommentText"/>
      </w:pPr>
      <w:r>
        <w:rPr>
          <w:rStyle w:val="CommentReference"/>
        </w:rPr>
        <w:annotationRef/>
      </w:r>
      <w:r>
        <w:t xml:space="preserve">Amend materiality threshold I Policy 18 to 10%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08CE" w:rsidRDefault="008908CE" w:rsidP="00824DEC">
      <w:pPr>
        <w:spacing w:after="0" w:line="240" w:lineRule="auto"/>
      </w:pPr>
      <w:r>
        <w:separator/>
      </w:r>
    </w:p>
  </w:endnote>
  <w:endnote w:type="continuationSeparator" w:id="0">
    <w:p w:rsidR="008908CE" w:rsidRDefault="008908CE" w:rsidP="00824D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ernino Sans Narrow Lt">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5895274"/>
      <w:docPartObj>
        <w:docPartGallery w:val="Page Numbers (Bottom of Page)"/>
        <w:docPartUnique/>
      </w:docPartObj>
    </w:sdtPr>
    <w:sdtContent>
      <w:sdt>
        <w:sdtPr>
          <w:id w:val="1728636285"/>
          <w:docPartObj>
            <w:docPartGallery w:val="Page Numbers (Top of Page)"/>
            <w:docPartUnique/>
          </w:docPartObj>
        </w:sdtPr>
        <w:sdtContent>
          <w:p w:rsidR="000F1CD5" w:rsidRDefault="000F1CD5">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B7547B">
              <w:rPr>
                <w:b/>
                <w:bCs/>
                <w:noProof/>
              </w:rPr>
              <w:t>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B7547B">
              <w:rPr>
                <w:b/>
                <w:bCs/>
                <w:noProof/>
              </w:rPr>
              <w:t>19</w:t>
            </w:r>
            <w:r>
              <w:rPr>
                <w:b/>
                <w:bCs/>
                <w:sz w:val="24"/>
                <w:szCs w:val="24"/>
              </w:rPr>
              <w:fldChar w:fldCharType="end"/>
            </w:r>
          </w:p>
        </w:sdtContent>
      </w:sdt>
    </w:sdtContent>
  </w:sdt>
  <w:p w:rsidR="000F1CD5" w:rsidRDefault="000F1CD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6994517"/>
      <w:docPartObj>
        <w:docPartGallery w:val="Page Numbers (Bottom of Page)"/>
        <w:docPartUnique/>
      </w:docPartObj>
    </w:sdtPr>
    <w:sdtContent>
      <w:sdt>
        <w:sdtPr>
          <w:id w:val="88275888"/>
          <w:docPartObj>
            <w:docPartGallery w:val="Page Numbers (Top of Page)"/>
            <w:docPartUnique/>
          </w:docPartObj>
        </w:sdtPr>
        <w:sdtContent>
          <w:p w:rsidR="000F1CD5" w:rsidRDefault="000F1CD5">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B7547B">
              <w:rPr>
                <w:b/>
                <w:bCs/>
                <w:noProof/>
              </w:rPr>
              <w:t>17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B7547B">
              <w:rPr>
                <w:b/>
                <w:bCs/>
                <w:noProof/>
              </w:rPr>
              <w:t>19</w:t>
            </w:r>
            <w:r>
              <w:rPr>
                <w:b/>
                <w:bCs/>
                <w:sz w:val="24"/>
                <w:szCs w:val="24"/>
              </w:rPr>
              <w:fldChar w:fldCharType="end"/>
            </w:r>
          </w:p>
        </w:sdtContent>
      </w:sdt>
    </w:sdtContent>
  </w:sdt>
  <w:p w:rsidR="000F1CD5" w:rsidRDefault="000F1CD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08CE" w:rsidRDefault="008908CE" w:rsidP="00824DEC">
      <w:pPr>
        <w:spacing w:after="0" w:line="240" w:lineRule="auto"/>
      </w:pPr>
      <w:r>
        <w:separator/>
      </w:r>
    </w:p>
  </w:footnote>
  <w:footnote w:type="continuationSeparator" w:id="0">
    <w:p w:rsidR="008908CE" w:rsidRDefault="008908CE" w:rsidP="00824DEC">
      <w:pPr>
        <w:spacing w:after="0" w:line="240" w:lineRule="auto"/>
      </w:pPr>
      <w:r>
        <w:continuationSeparator/>
      </w:r>
    </w:p>
  </w:footnote>
  <w:footnote w:id="1">
    <w:p w:rsidR="000F1CD5" w:rsidRDefault="000F1CD5">
      <w:pPr>
        <w:pStyle w:val="FootnoteText"/>
      </w:pPr>
      <w:r>
        <w:rPr>
          <w:rStyle w:val="FootnoteReference"/>
        </w:rPr>
        <w:footnoteRef/>
      </w:r>
      <w:r>
        <w:t xml:space="preserve"> Annexure 2: Energy consumption reduction initiatives</w:t>
      </w:r>
    </w:p>
  </w:footnote>
  <w:footnote w:id="2">
    <w:p w:rsidR="000F1CD5" w:rsidRDefault="000F1CD5">
      <w:pPr>
        <w:pStyle w:val="FootnoteText"/>
      </w:pPr>
      <w:r>
        <w:rPr>
          <w:rStyle w:val="FootnoteReference"/>
        </w:rPr>
        <w:footnoteRef/>
      </w:r>
      <w:r>
        <w:t xml:space="preserve"> Annexure 1: Complete list of emissions factors, calorific values and global warming potentials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0FA1BA0"/>
    <w:multiLevelType w:val="hybridMultilevel"/>
    <w:tmpl w:val="D2BFE0D1"/>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2469DB"/>
    <w:multiLevelType w:val="hybridMultilevel"/>
    <w:tmpl w:val="A67A1762"/>
    <w:lvl w:ilvl="0" w:tplc="026C215E">
      <w:start w:val="1"/>
      <w:numFmt w:val="bullet"/>
      <w:lvlText w:val=""/>
      <w:lvlJc w:val="left"/>
      <w:pPr>
        <w:ind w:left="360" w:hanging="360"/>
      </w:pPr>
      <w:rPr>
        <w:rFonts w:ascii="Symbol" w:hAnsi="Symbol" w:hint="default"/>
        <w:sz w:val="22"/>
        <w:szCs w:val="22"/>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2" w15:restartNumberingAfterBreak="0">
    <w:nsid w:val="09AF3276"/>
    <w:multiLevelType w:val="hybridMultilevel"/>
    <w:tmpl w:val="6B00712A"/>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 w15:restartNumberingAfterBreak="0">
    <w:nsid w:val="09CE4866"/>
    <w:multiLevelType w:val="hybridMultilevel"/>
    <w:tmpl w:val="B3DC926A"/>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4" w15:restartNumberingAfterBreak="0">
    <w:nsid w:val="0FA01660"/>
    <w:multiLevelType w:val="hybridMultilevel"/>
    <w:tmpl w:val="8ECA7E26"/>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5" w15:restartNumberingAfterBreak="0">
    <w:nsid w:val="144F3D8D"/>
    <w:multiLevelType w:val="hybridMultilevel"/>
    <w:tmpl w:val="F782FF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B6C250E"/>
    <w:multiLevelType w:val="hybridMultilevel"/>
    <w:tmpl w:val="A910683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CC14C12"/>
    <w:multiLevelType w:val="hybridMultilevel"/>
    <w:tmpl w:val="30080558"/>
    <w:lvl w:ilvl="0" w:tplc="1C090001">
      <w:start w:val="1"/>
      <w:numFmt w:val="bullet"/>
      <w:lvlText w:val=""/>
      <w:lvlJc w:val="left"/>
      <w:pPr>
        <w:ind w:left="765" w:hanging="360"/>
      </w:pPr>
      <w:rPr>
        <w:rFonts w:ascii="Symbol" w:hAnsi="Symbol" w:hint="default"/>
      </w:rPr>
    </w:lvl>
    <w:lvl w:ilvl="1" w:tplc="1C090003" w:tentative="1">
      <w:start w:val="1"/>
      <w:numFmt w:val="bullet"/>
      <w:lvlText w:val="o"/>
      <w:lvlJc w:val="left"/>
      <w:pPr>
        <w:ind w:left="1485" w:hanging="360"/>
      </w:pPr>
      <w:rPr>
        <w:rFonts w:ascii="Courier New" w:hAnsi="Courier New" w:cs="Courier New" w:hint="default"/>
      </w:rPr>
    </w:lvl>
    <w:lvl w:ilvl="2" w:tplc="1C090005" w:tentative="1">
      <w:start w:val="1"/>
      <w:numFmt w:val="bullet"/>
      <w:lvlText w:val=""/>
      <w:lvlJc w:val="left"/>
      <w:pPr>
        <w:ind w:left="2205" w:hanging="360"/>
      </w:pPr>
      <w:rPr>
        <w:rFonts w:ascii="Wingdings" w:hAnsi="Wingdings" w:hint="default"/>
      </w:rPr>
    </w:lvl>
    <w:lvl w:ilvl="3" w:tplc="1C090001" w:tentative="1">
      <w:start w:val="1"/>
      <w:numFmt w:val="bullet"/>
      <w:lvlText w:val=""/>
      <w:lvlJc w:val="left"/>
      <w:pPr>
        <w:ind w:left="2925" w:hanging="360"/>
      </w:pPr>
      <w:rPr>
        <w:rFonts w:ascii="Symbol" w:hAnsi="Symbol" w:hint="default"/>
      </w:rPr>
    </w:lvl>
    <w:lvl w:ilvl="4" w:tplc="1C090003" w:tentative="1">
      <w:start w:val="1"/>
      <w:numFmt w:val="bullet"/>
      <w:lvlText w:val="o"/>
      <w:lvlJc w:val="left"/>
      <w:pPr>
        <w:ind w:left="3645" w:hanging="360"/>
      </w:pPr>
      <w:rPr>
        <w:rFonts w:ascii="Courier New" w:hAnsi="Courier New" w:cs="Courier New" w:hint="default"/>
      </w:rPr>
    </w:lvl>
    <w:lvl w:ilvl="5" w:tplc="1C090005" w:tentative="1">
      <w:start w:val="1"/>
      <w:numFmt w:val="bullet"/>
      <w:lvlText w:val=""/>
      <w:lvlJc w:val="left"/>
      <w:pPr>
        <w:ind w:left="4365" w:hanging="360"/>
      </w:pPr>
      <w:rPr>
        <w:rFonts w:ascii="Wingdings" w:hAnsi="Wingdings" w:hint="default"/>
      </w:rPr>
    </w:lvl>
    <w:lvl w:ilvl="6" w:tplc="1C090001" w:tentative="1">
      <w:start w:val="1"/>
      <w:numFmt w:val="bullet"/>
      <w:lvlText w:val=""/>
      <w:lvlJc w:val="left"/>
      <w:pPr>
        <w:ind w:left="5085" w:hanging="360"/>
      </w:pPr>
      <w:rPr>
        <w:rFonts w:ascii="Symbol" w:hAnsi="Symbol" w:hint="default"/>
      </w:rPr>
    </w:lvl>
    <w:lvl w:ilvl="7" w:tplc="1C090003" w:tentative="1">
      <w:start w:val="1"/>
      <w:numFmt w:val="bullet"/>
      <w:lvlText w:val="o"/>
      <w:lvlJc w:val="left"/>
      <w:pPr>
        <w:ind w:left="5805" w:hanging="360"/>
      </w:pPr>
      <w:rPr>
        <w:rFonts w:ascii="Courier New" w:hAnsi="Courier New" w:cs="Courier New" w:hint="default"/>
      </w:rPr>
    </w:lvl>
    <w:lvl w:ilvl="8" w:tplc="1C090005" w:tentative="1">
      <w:start w:val="1"/>
      <w:numFmt w:val="bullet"/>
      <w:lvlText w:val=""/>
      <w:lvlJc w:val="left"/>
      <w:pPr>
        <w:ind w:left="6525" w:hanging="360"/>
      </w:pPr>
      <w:rPr>
        <w:rFonts w:ascii="Wingdings" w:hAnsi="Wingdings" w:hint="default"/>
      </w:rPr>
    </w:lvl>
  </w:abstractNum>
  <w:abstractNum w:abstractNumId="8" w15:restartNumberingAfterBreak="0">
    <w:nsid w:val="273E2CB0"/>
    <w:multiLevelType w:val="hybridMultilevel"/>
    <w:tmpl w:val="EE281526"/>
    <w:lvl w:ilvl="0" w:tplc="1C09000D">
      <w:start w:val="1"/>
      <w:numFmt w:val="bullet"/>
      <w:lvlText w:val=""/>
      <w:lvlJc w:val="left"/>
      <w:pPr>
        <w:ind w:left="1440" w:hanging="360"/>
      </w:pPr>
      <w:rPr>
        <w:rFonts w:ascii="Wingdings" w:hAnsi="Wingding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 w15:restartNumberingAfterBreak="0">
    <w:nsid w:val="43D867D6"/>
    <w:multiLevelType w:val="hybridMultilevel"/>
    <w:tmpl w:val="7D94FE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AD934DE"/>
    <w:multiLevelType w:val="hybridMultilevel"/>
    <w:tmpl w:val="1FDA37DE"/>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1" w15:restartNumberingAfterBreak="0">
    <w:nsid w:val="504F1F11"/>
    <w:multiLevelType w:val="hybridMultilevel"/>
    <w:tmpl w:val="6C7EB4D2"/>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2" w15:restartNumberingAfterBreak="0">
    <w:nsid w:val="56D44312"/>
    <w:multiLevelType w:val="hybridMultilevel"/>
    <w:tmpl w:val="598EF030"/>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3" w15:restartNumberingAfterBreak="0">
    <w:nsid w:val="56E60DC1"/>
    <w:multiLevelType w:val="hybridMultilevel"/>
    <w:tmpl w:val="A188586A"/>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4" w15:restartNumberingAfterBreak="0">
    <w:nsid w:val="5B307A90"/>
    <w:multiLevelType w:val="hybridMultilevel"/>
    <w:tmpl w:val="4E72C96E"/>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5" w15:restartNumberingAfterBreak="0">
    <w:nsid w:val="621CD03B"/>
    <w:multiLevelType w:val="hybridMultilevel"/>
    <w:tmpl w:val="02399C09"/>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686B0DFD"/>
    <w:multiLevelType w:val="hybridMultilevel"/>
    <w:tmpl w:val="0890DD18"/>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7" w15:restartNumberingAfterBreak="0">
    <w:nsid w:val="691F0923"/>
    <w:multiLevelType w:val="hybridMultilevel"/>
    <w:tmpl w:val="80F6CC74"/>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8" w15:restartNumberingAfterBreak="0">
    <w:nsid w:val="6B2C577B"/>
    <w:multiLevelType w:val="hybridMultilevel"/>
    <w:tmpl w:val="DDD25918"/>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9" w15:restartNumberingAfterBreak="0">
    <w:nsid w:val="6FB42673"/>
    <w:multiLevelType w:val="hybridMultilevel"/>
    <w:tmpl w:val="7430B0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7D377F6A"/>
    <w:multiLevelType w:val="hybridMultilevel"/>
    <w:tmpl w:val="ED4AEADE"/>
    <w:lvl w:ilvl="0" w:tplc="026C215E">
      <w:start w:val="1"/>
      <w:numFmt w:val="bullet"/>
      <w:lvlText w:val=""/>
      <w:lvlJc w:val="left"/>
      <w:pPr>
        <w:ind w:left="360" w:hanging="360"/>
      </w:pPr>
      <w:rPr>
        <w:rFonts w:ascii="Symbol" w:hAnsi="Symbol" w:hint="default"/>
        <w:sz w:val="22"/>
        <w:szCs w:val="22"/>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num w:numId="1">
    <w:abstractNumId w:val="7"/>
  </w:num>
  <w:num w:numId="2">
    <w:abstractNumId w:val="5"/>
  </w:num>
  <w:num w:numId="3">
    <w:abstractNumId w:val="6"/>
  </w:num>
  <w:num w:numId="4">
    <w:abstractNumId w:val="9"/>
  </w:num>
  <w:num w:numId="5">
    <w:abstractNumId w:val="14"/>
  </w:num>
  <w:num w:numId="6">
    <w:abstractNumId w:val="4"/>
  </w:num>
  <w:num w:numId="7">
    <w:abstractNumId w:val="2"/>
  </w:num>
  <w:num w:numId="8">
    <w:abstractNumId w:val="10"/>
  </w:num>
  <w:num w:numId="9">
    <w:abstractNumId w:val="8"/>
  </w:num>
  <w:num w:numId="10">
    <w:abstractNumId w:val="3"/>
  </w:num>
  <w:num w:numId="11">
    <w:abstractNumId w:val="12"/>
  </w:num>
  <w:num w:numId="12">
    <w:abstractNumId w:val="16"/>
  </w:num>
  <w:num w:numId="13">
    <w:abstractNumId w:val="11"/>
  </w:num>
  <w:num w:numId="14">
    <w:abstractNumId w:val="15"/>
  </w:num>
  <w:num w:numId="15">
    <w:abstractNumId w:val="18"/>
  </w:num>
  <w:num w:numId="16">
    <w:abstractNumId w:val="13"/>
  </w:num>
  <w:num w:numId="17">
    <w:abstractNumId w:val="17"/>
  </w:num>
  <w:num w:numId="18">
    <w:abstractNumId w:val="0"/>
  </w:num>
  <w:num w:numId="19">
    <w:abstractNumId w:val="20"/>
  </w:num>
  <w:num w:numId="20">
    <w:abstractNumId w:val="1"/>
  </w:num>
  <w:num w:numId="21">
    <w:abstractNumId w:val="1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gda le Roux">
    <w15:presenceInfo w15:providerId="AD" w15:userId="S-1-5-21-2066645663-1224249857-2408637135-96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1115"/>
    <w:rsid w:val="00001CFA"/>
    <w:rsid w:val="00011FA0"/>
    <w:rsid w:val="00013C24"/>
    <w:rsid w:val="00014417"/>
    <w:rsid w:val="000219E0"/>
    <w:rsid w:val="00023F80"/>
    <w:rsid w:val="00025D51"/>
    <w:rsid w:val="00031D7B"/>
    <w:rsid w:val="00034969"/>
    <w:rsid w:val="00040101"/>
    <w:rsid w:val="00042556"/>
    <w:rsid w:val="000438B1"/>
    <w:rsid w:val="00046E4D"/>
    <w:rsid w:val="0005154E"/>
    <w:rsid w:val="00052ECE"/>
    <w:rsid w:val="00060E78"/>
    <w:rsid w:val="0006736B"/>
    <w:rsid w:val="00080A60"/>
    <w:rsid w:val="000810FB"/>
    <w:rsid w:val="000827BA"/>
    <w:rsid w:val="000835EB"/>
    <w:rsid w:val="000A1D96"/>
    <w:rsid w:val="000A445A"/>
    <w:rsid w:val="000A6CEF"/>
    <w:rsid w:val="000C6172"/>
    <w:rsid w:val="000D6E45"/>
    <w:rsid w:val="000D78E3"/>
    <w:rsid w:val="000F1CD5"/>
    <w:rsid w:val="000F51B2"/>
    <w:rsid w:val="001018D1"/>
    <w:rsid w:val="001029C8"/>
    <w:rsid w:val="00115E87"/>
    <w:rsid w:val="00117FA8"/>
    <w:rsid w:val="00125D5B"/>
    <w:rsid w:val="00130E96"/>
    <w:rsid w:val="00131C4C"/>
    <w:rsid w:val="00141DB6"/>
    <w:rsid w:val="0014403C"/>
    <w:rsid w:val="00144FDA"/>
    <w:rsid w:val="00153E52"/>
    <w:rsid w:val="001635CD"/>
    <w:rsid w:val="00164850"/>
    <w:rsid w:val="001736BD"/>
    <w:rsid w:val="001815AF"/>
    <w:rsid w:val="001914F4"/>
    <w:rsid w:val="00192BB3"/>
    <w:rsid w:val="001946DA"/>
    <w:rsid w:val="001A2907"/>
    <w:rsid w:val="001A5DD5"/>
    <w:rsid w:val="001B2183"/>
    <w:rsid w:val="001B4237"/>
    <w:rsid w:val="001C1687"/>
    <w:rsid w:val="001C6EC1"/>
    <w:rsid w:val="001D5D08"/>
    <w:rsid w:val="001E15F1"/>
    <w:rsid w:val="001F1BBA"/>
    <w:rsid w:val="001F2564"/>
    <w:rsid w:val="001F62D2"/>
    <w:rsid w:val="001F7954"/>
    <w:rsid w:val="00201519"/>
    <w:rsid w:val="00207BC3"/>
    <w:rsid w:val="00212EEB"/>
    <w:rsid w:val="0021382B"/>
    <w:rsid w:val="00213C5C"/>
    <w:rsid w:val="00213D1B"/>
    <w:rsid w:val="002157DD"/>
    <w:rsid w:val="0021669B"/>
    <w:rsid w:val="00224C0E"/>
    <w:rsid w:val="00227FA4"/>
    <w:rsid w:val="002305CD"/>
    <w:rsid w:val="002341A5"/>
    <w:rsid w:val="002425DB"/>
    <w:rsid w:val="00250D4E"/>
    <w:rsid w:val="002519B1"/>
    <w:rsid w:val="00262C71"/>
    <w:rsid w:val="00265892"/>
    <w:rsid w:val="00266C9D"/>
    <w:rsid w:val="0028244C"/>
    <w:rsid w:val="00284EF5"/>
    <w:rsid w:val="00293348"/>
    <w:rsid w:val="00294388"/>
    <w:rsid w:val="002A42EE"/>
    <w:rsid w:val="002A4FC7"/>
    <w:rsid w:val="002A6D2C"/>
    <w:rsid w:val="002B0E2F"/>
    <w:rsid w:val="002B710E"/>
    <w:rsid w:val="002C274E"/>
    <w:rsid w:val="002C51F7"/>
    <w:rsid w:val="002C5369"/>
    <w:rsid w:val="002D2274"/>
    <w:rsid w:val="002E3C84"/>
    <w:rsid w:val="002F406E"/>
    <w:rsid w:val="00313CC6"/>
    <w:rsid w:val="00316D1E"/>
    <w:rsid w:val="00323C92"/>
    <w:rsid w:val="003247BE"/>
    <w:rsid w:val="00325906"/>
    <w:rsid w:val="00327E28"/>
    <w:rsid w:val="003514A2"/>
    <w:rsid w:val="0036666D"/>
    <w:rsid w:val="00367684"/>
    <w:rsid w:val="00376A82"/>
    <w:rsid w:val="0038182A"/>
    <w:rsid w:val="00392141"/>
    <w:rsid w:val="00396AB1"/>
    <w:rsid w:val="003B2BE6"/>
    <w:rsid w:val="003B4968"/>
    <w:rsid w:val="003B4D16"/>
    <w:rsid w:val="003B683A"/>
    <w:rsid w:val="003C6134"/>
    <w:rsid w:val="003C649C"/>
    <w:rsid w:val="003D1D73"/>
    <w:rsid w:val="003D462D"/>
    <w:rsid w:val="00406655"/>
    <w:rsid w:val="0040776F"/>
    <w:rsid w:val="0041106E"/>
    <w:rsid w:val="00412442"/>
    <w:rsid w:val="00430FB7"/>
    <w:rsid w:val="00434D7D"/>
    <w:rsid w:val="004415BB"/>
    <w:rsid w:val="00445352"/>
    <w:rsid w:val="00450A71"/>
    <w:rsid w:val="00452ECF"/>
    <w:rsid w:val="00455704"/>
    <w:rsid w:val="00460F84"/>
    <w:rsid w:val="00465420"/>
    <w:rsid w:val="00471DAC"/>
    <w:rsid w:val="00473114"/>
    <w:rsid w:val="00475538"/>
    <w:rsid w:val="00477291"/>
    <w:rsid w:val="00481F94"/>
    <w:rsid w:val="004835EF"/>
    <w:rsid w:val="0048507D"/>
    <w:rsid w:val="00487829"/>
    <w:rsid w:val="004912A8"/>
    <w:rsid w:val="00496724"/>
    <w:rsid w:val="0049795C"/>
    <w:rsid w:val="004C05F9"/>
    <w:rsid w:val="004C1C95"/>
    <w:rsid w:val="004C36FB"/>
    <w:rsid w:val="004D0510"/>
    <w:rsid w:val="004D2729"/>
    <w:rsid w:val="004D529A"/>
    <w:rsid w:val="004E138B"/>
    <w:rsid w:val="004E2B6A"/>
    <w:rsid w:val="004F455A"/>
    <w:rsid w:val="004F6FD7"/>
    <w:rsid w:val="00500BD3"/>
    <w:rsid w:val="00506C8A"/>
    <w:rsid w:val="00510C81"/>
    <w:rsid w:val="00516017"/>
    <w:rsid w:val="0051623B"/>
    <w:rsid w:val="00527E4D"/>
    <w:rsid w:val="005421D9"/>
    <w:rsid w:val="0054566C"/>
    <w:rsid w:val="00551C85"/>
    <w:rsid w:val="00551E7D"/>
    <w:rsid w:val="00552466"/>
    <w:rsid w:val="00556358"/>
    <w:rsid w:val="005642DF"/>
    <w:rsid w:val="00573F33"/>
    <w:rsid w:val="005803F8"/>
    <w:rsid w:val="00594659"/>
    <w:rsid w:val="00595041"/>
    <w:rsid w:val="005968A9"/>
    <w:rsid w:val="005A1274"/>
    <w:rsid w:val="005A4D33"/>
    <w:rsid w:val="005A7836"/>
    <w:rsid w:val="005B1115"/>
    <w:rsid w:val="005B41C0"/>
    <w:rsid w:val="005D6487"/>
    <w:rsid w:val="005D695E"/>
    <w:rsid w:val="005D7657"/>
    <w:rsid w:val="005E0C84"/>
    <w:rsid w:val="005E399D"/>
    <w:rsid w:val="005E3C19"/>
    <w:rsid w:val="005E4194"/>
    <w:rsid w:val="005F452D"/>
    <w:rsid w:val="00600D53"/>
    <w:rsid w:val="00612373"/>
    <w:rsid w:val="0061241C"/>
    <w:rsid w:val="006130BD"/>
    <w:rsid w:val="00613E88"/>
    <w:rsid w:val="00615C32"/>
    <w:rsid w:val="006229F7"/>
    <w:rsid w:val="006238F6"/>
    <w:rsid w:val="0062536C"/>
    <w:rsid w:val="00626B8E"/>
    <w:rsid w:val="00642529"/>
    <w:rsid w:val="0064372B"/>
    <w:rsid w:val="00651C8D"/>
    <w:rsid w:val="006615A5"/>
    <w:rsid w:val="00664524"/>
    <w:rsid w:val="006710B7"/>
    <w:rsid w:val="00686434"/>
    <w:rsid w:val="00686D58"/>
    <w:rsid w:val="006A4666"/>
    <w:rsid w:val="006A5B97"/>
    <w:rsid w:val="006B298A"/>
    <w:rsid w:val="006C3678"/>
    <w:rsid w:val="006D28FA"/>
    <w:rsid w:val="006F74B3"/>
    <w:rsid w:val="00706661"/>
    <w:rsid w:val="00715898"/>
    <w:rsid w:val="00715EBD"/>
    <w:rsid w:val="007406FB"/>
    <w:rsid w:val="0074113B"/>
    <w:rsid w:val="00741587"/>
    <w:rsid w:val="00755717"/>
    <w:rsid w:val="00775688"/>
    <w:rsid w:val="0078740A"/>
    <w:rsid w:val="007929C8"/>
    <w:rsid w:val="00794E35"/>
    <w:rsid w:val="007B367A"/>
    <w:rsid w:val="007B5BB0"/>
    <w:rsid w:val="007C3752"/>
    <w:rsid w:val="007C3F7F"/>
    <w:rsid w:val="007C6804"/>
    <w:rsid w:val="007C68ED"/>
    <w:rsid w:val="007D62A0"/>
    <w:rsid w:val="007D7783"/>
    <w:rsid w:val="007E1935"/>
    <w:rsid w:val="007E1F5A"/>
    <w:rsid w:val="007E5FE1"/>
    <w:rsid w:val="007E7C6A"/>
    <w:rsid w:val="007F066F"/>
    <w:rsid w:val="007F49E9"/>
    <w:rsid w:val="007F7AE6"/>
    <w:rsid w:val="008102AD"/>
    <w:rsid w:val="00824DEC"/>
    <w:rsid w:val="00827B23"/>
    <w:rsid w:val="00832C4D"/>
    <w:rsid w:val="00835565"/>
    <w:rsid w:val="0084414F"/>
    <w:rsid w:val="008676A4"/>
    <w:rsid w:val="008708FD"/>
    <w:rsid w:val="00876E4E"/>
    <w:rsid w:val="0088702D"/>
    <w:rsid w:val="008908CE"/>
    <w:rsid w:val="008A36C7"/>
    <w:rsid w:val="008A55BF"/>
    <w:rsid w:val="008C1699"/>
    <w:rsid w:val="008D0BE2"/>
    <w:rsid w:val="008D1DED"/>
    <w:rsid w:val="008E74D3"/>
    <w:rsid w:val="008F2FC8"/>
    <w:rsid w:val="008F4E4E"/>
    <w:rsid w:val="00900C48"/>
    <w:rsid w:val="009043E7"/>
    <w:rsid w:val="009100BE"/>
    <w:rsid w:val="00914ACA"/>
    <w:rsid w:val="00923838"/>
    <w:rsid w:val="00924853"/>
    <w:rsid w:val="00950297"/>
    <w:rsid w:val="00961397"/>
    <w:rsid w:val="009621A9"/>
    <w:rsid w:val="00972F6B"/>
    <w:rsid w:val="009741AD"/>
    <w:rsid w:val="00981BF1"/>
    <w:rsid w:val="00985789"/>
    <w:rsid w:val="009B399C"/>
    <w:rsid w:val="009C426D"/>
    <w:rsid w:val="009C66E0"/>
    <w:rsid w:val="009D74EE"/>
    <w:rsid w:val="009E6F73"/>
    <w:rsid w:val="009F560F"/>
    <w:rsid w:val="009F5987"/>
    <w:rsid w:val="00A07FD1"/>
    <w:rsid w:val="00A158A1"/>
    <w:rsid w:val="00A338AC"/>
    <w:rsid w:val="00A37D28"/>
    <w:rsid w:val="00A40D75"/>
    <w:rsid w:val="00A53487"/>
    <w:rsid w:val="00A546B9"/>
    <w:rsid w:val="00A600FB"/>
    <w:rsid w:val="00A61013"/>
    <w:rsid w:val="00A6430D"/>
    <w:rsid w:val="00A65D4A"/>
    <w:rsid w:val="00A65F02"/>
    <w:rsid w:val="00A733A5"/>
    <w:rsid w:val="00A82F95"/>
    <w:rsid w:val="00A91545"/>
    <w:rsid w:val="00AC00DE"/>
    <w:rsid w:val="00AC6D19"/>
    <w:rsid w:val="00AD5CFD"/>
    <w:rsid w:val="00AD6841"/>
    <w:rsid w:val="00AE188C"/>
    <w:rsid w:val="00AE7AD2"/>
    <w:rsid w:val="00AF3BDB"/>
    <w:rsid w:val="00B12991"/>
    <w:rsid w:val="00B179E9"/>
    <w:rsid w:val="00B234B5"/>
    <w:rsid w:val="00B30186"/>
    <w:rsid w:val="00B3194F"/>
    <w:rsid w:val="00B41089"/>
    <w:rsid w:val="00B46F3F"/>
    <w:rsid w:val="00B53721"/>
    <w:rsid w:val="00B66CE6"/>
    <w:rsid w:val="00B717BF"/>
    <w:rsid w:val="00B7547B"/>
    <w:rsid w:val="00B84335"/>
    <w:rsid w:val="00B909C7"/>
    <w:rsid w:val="00B94AFD"/>
    <w:rsid w:val="00B94BD1"/>
    <w:rsid w:val="00BA5EB8"/>
    <w:rsid w:val="00BA6B5E"/>
    <w:rsid w:val="00BB23C2"/>
    <w:rsid w:val="00BB7F8D"/>
    <w:rsid w:val="00BC5709"/>
    <w:rsid w:val="00BD3BA0"/>
    <w:rsid w:val="00BD590A"/>
    <w:rsid w:val="00BD7F19"/>
    <w:rsid w:val="00BE023B"/>
    <w:rsid w:val="00BE1020"/>
    <w:rsid w:val="00BE1301"/>
    <w:rsid w:val="00BE4A80"/>
    <w:rsid w:val="00BF38BD"/>
    <w:rsid w:val="00BF6B9B"/>
    <w:rsid w:val="00C148BD"/>
    <w:rsid w:val="00C17F77"/>
    <w:rsid w:val="00C20422"/>
    <w:rsid w:val="00C62A48"/>
    <w:rsid w:val="00C72ADF"/>
    <w:rsid w:val="00C736DA"/>
    <w:rsid w:val="00C80A23"/>
    <w:rsid w:val="00C93085"/>
    <w:rsid w:val="00C95DB3"/>
    <w:rsid w:val="00CA38F0"/>
    <w:rsid w:val="00CB7C62"/>
    <w:rsid w:val="00CC0696"/>
    <w:rsid w:val="00CC1802"/>
    <w:rsid w:val="00CC44D2"/>
    <w:rsid w:val="00CF1A36"/>
    <w:rsid w:val="00CF3E82"/>
    <w:rsid w:val="00CF55DF"/>
    <w:rsid w:val="00CF7E07"/>
    <w:rsid w:val="00CF7FF2"/>
    <w:rsid w:val="00D005EF"/>
    <w:rsid w:val="00D11DFC"/>
    <w:rsid w:val="00D24232"/>
    <w:rsid w:val="00D36FFE"/>
    <w:rsid w:val="00D439F0"/>
    <w:rsid w:val="00D43E88"/>
    <w:rsid w:val="00D5510D"/>
    <w:rsid w:val="00D576D7"/>
    <w:rsid w:val="00D7089D"/>
    <w:rsid w:val="00D72BFC"/>
    <w:rsid w:val="00D82B39"/>
    <w:rsid w:val="00D876AC"/>
    <w:rsid w:val="00D91CAA"/>
    <w:rsid w:val="00D92ED0"/>
    <w:rsid w:val="00DA4E86"/>
    <w:rsid w:val="00DA64CE"/>
    <w:rsid w:val="00DC1129"/>
    <w:rsid w:val="00DD2E36"/>
    <w:rsid w:val="00DE3A73"/>
    <w:rsid w:val="00DE752D"/>
    <w:rsid w:val="00DF28BF"/>
    <w:rsid w:val="00DF73FF"/>
    <w:rsid w:val="00DF76FF"/>
    <w:rsid w:val="00E02E8B"/>
    <w:rsid w:val="00E03DC7"/>
    <w:rsid w:val="00E053CB"/>
    <w:rsid w:val="00E05F6D"/>
    <w:rsid w:val="00E07E59"/>
    <w:rsid w:val="00E10E80"/>
    <w:rsid w:val="00E21F81"/>
    <w:rsid w:val="00E22108"/>
    <w:rsid w:val="00E33DED"/>
    <w:rsid w:val="00E35227"/>
    <w:rsid w:val="00E43F9B"/>
    <w:rsid w:val="00E51274"/>
    <w:rsid w:val="00E52FED"/>
    <w:rsid w:val="00E532A7"/>
    <w:rsid w:val="00E56073"/>
    <w:rsid w:val="00E57799"/>
    <w:rsid w:val="00E60C2A"/>
    <w:rsid w:val="00E710E1"/>
    <w:rsid w:val="00E75DAB"/>
    <w:rsid w:val="00E95D7A"/>
    <w:rsid w:val="00EA2453"/>
    <w:rsid w:val="00EB40E7"/>
    <w:rsid w:val="00EB4B0A"/>
    <w:rsid w:val="00ED3979"/>
    <w:rsid w:val="00ED512C"/>
    <w:rsid w:val="00EE0B42"/>
    <w:rsid w:val="00EF1A53"/>
    <w:rsid w:val="00F025D0"/>
    <w:rsid w:val="00F14019"/>
    <w:rsid w:val="00F14FDB"/>
    <w:rsid w:val="00F16B19"/>
    <w:rsid w:val="00F21185"/>
    <w:rsid w:val="00F23D45"/>
    <w:rsid w:val="00F24AAF"/>
    <w:rsid w:val="00F315BA"/>
    <w:rsid w:val="00F37644"/>
    <w:rsid w:val="00F5430F"/>
    <w:rsid w:val="00F6521F"/>
    <w:rsid w:val="00F7378A"/>
    <w:rsid w:val="00F748A4"/>
    <w:rsid w:val="00F8317D"/>
    <w:rsid w:val="00F836DE"/>
    <w:rsid w:val="00F860D7"/>
    <w:rsid w:val="00F87872"/>
    <w:rsid w:val="00F97E58"/>
    <w:rsid w:val="00FA413E"/>
    <w:rsid w:val="00FA7778"/>
    <w:rsid w:val="00FA7EB6"/>
    <w:rsid w:val="00FC03B2"/>
    <w:rsid w:val="00FC0909"/>
    <w:rsid w:val="00FC3A43"/>
    <w:rsid w:val="00FD1F5A"/>
    <w:rsid w:val="00FD3120"/>
    <w:rsid w:val="00FE156A"/>
    <w:rsid w:val="00FE252B"/>
    <w:rsid w:val="00FF0F7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177663"/>
  <w15:chartTrackingRefBased/>
  <w15:docId w15:val="{E0581C83-FBD2-43E1-92AA-FB5F12D2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Z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1301"/>
  </w:style>
  <w:style w:type="paragraph" w:styleId="Heading1">
    <w:name w:val="heading 1"/>
    <w:basedOn w:val="Normal"/>
    <w:next w:val="Normal"/>
    <w:link w:val="Heading1Char"/>
    <w:uiPriority w:val="9"/>
    <w:qFormat/>
    <w:rsid w:val="001C6EC1"/>
    <w:pPr>
      <w:keepNext/>
      <w:keepLines/>
      <w:spacing w:before="400" w:after="40" w:line="240" w:lineRule="auto"/>
      <w:outlineLvl w:val="0"/>
    </w:pPr>
    <w:rPr>
      <w:rFonts w:asciiTheme="majorHAnsi" w:eastAsiaTheme="majorEastAsia" w:hAnsiTheme="majorHAnsi" w:cstheme="majorBidi"/>
      <w:color w:val="0E2741" w:themeColor="accent1" w:themeShade="80"/>
      <w:sz w:val="36"/>
      <w:szCs w:val="36"/>
    </w:rPr>
  </w:style>
  <w:style w:type="paragraph" w:styleId="Heading2">
    <w:name w:val="heading 2"/>
    <w:basedOn w:val="Normal"/>
    <w:next w:val="Normal"/>
    <w:link w:val="Heading2Char"/>
    <w:uiPriority w:val="9"/>
    <w:unhideWhenUsed/>
    <w:qFormat/>
    <w:rsid w:val="001C6EC1"/>
    <w:pPr>
      <w:keepNext/>
      <w:keepLines/>
      <w:spacing w:before="40" w:after="0" w:line="240" w:lineRule="auto"/>
      <w:outlineLvl w:val="1"/>
    </w:pPr>
    <w:rPr>
      <w:rFonts w:asciiTheme="majorHAnsi" w:eastAsiaTheme="majorEastAsia" w:hAnsiTheme="majorHAnsi" w:cstheme="majorBidi"/>
      <w:color w:val="153B62" w:themeColor="accent1" w:themeShade="BF"/>
      <w:sz w:val="32"/>
      <w:szCs w:val="32"/>
    </w:rPr>
  </w:style>
  <w:style w:type="paragraph" w:styleId="Heading3">
    <w:name w:val="heading 3"/>
    <w:basedOn w:val="Normal"/>
    <w:next w:val="Normal"/>
    <w:link w:val="Heading3Char"/>
    <w:uiPriority w:val="9"/>
    <w:semiHidden/>
    <w:unhideWhenUsed/>
    <w:qFormat/>
    <w:rsid w:val="001C6EC1"/>
    <w:pPr>
      <w:keepNext/>
      <w:keepLines/>
      <w:spacing w:before="40" w:after="0" w:line="240" w:lineRule="auto"/>
      <w:outlineLvl w:val="2"/>
    </w:pPr>
    <w:rPr>
      <w:rFonts w:asciiTheme="majorHAnsi" w:eastAsiaTheme="majorEastAsia" w:hAnsiTheme="majorHAnsi" w:cstheme="majorBidi"/>
      <w:color w:val="153B62" w:themeColor="accent1" w:themeShade="BF"/>
      <w:sz w:val="28"/>
      <w:szCs w:val="28"/>
    </w:rPr>
  </w:style>
  <w:style w:type="paragraph" w:styleId="Heading4">
    <w:name w:val="heading 4"/>
    <w:basedOn w:val="Normal"/>
    <w:next w:val="Normal"/>
    <w:link w:val="Heading4Char"/>
    <w:uiPriority w:val="9"/>
    <w:semiHidden/>
    <w:unhideWhenUsed/>
    <w:qFormat/>
    <w:rsid w:val="001C6EC1"/>
    <w:pPr>
      <w:keepNext/>
      <w:keepLines/>
      <w:spacing w:before="40" w:after="0"/>
      <w:outlineLvl w:val="3"/>
    </w:pPr>
    <w:rPr>
      <w:rFonts w:asciiTheme="majorHAnsi" w:eastAsiaTheme="majorEastAsia" w:hAnsiTheme="majorHAnsi" w:cstheme="majorBidi"/>
      <w:color w:val="153B62" w:themeColor="accent1" w:themeShade="BF"/>
      <w:sz w:val="24"/>
      <w:szCs w:val="24"/>
    </w:rPr>
  </w:style>
  <w:style w:type="paragraph" w:styleId="Heading5">
    <w:name w:val="heading 5"/>
    <w:basedOn w:val="Normal"/>
    <w:next w:val="Normal"/>
    <w:link w:val="Heading5Char"/>
    <w:uiPriority w:val="9"/>
    <w:semiHidden/>
    <w:unhideWhenUsed/>
    <w:qFormat/>
    <w:rsid w:val="001C6EC1"/>
    <w:pPr>
      <w:keepNext/>
      <w:keepLines/>
      <w:spacing w:before="40" w:after="0"/>
      <w:outlineLvl w:val="4"/>
    </w:pPr>
    <w:rPr>
      <w:rFonts w:asciiTheme="majorHAnsi" w:eastAsiaTheme="majorEastAsia" w:hAnsiTheme="majorHAnsi" w:cstheme="majorBidi"/>
      <w:caps/>
      <w:color w:val="153B62" w:themeColor="accent1" w:themeShade="BF"/>
    </w:rPr>
  </w:style>
  <w:style w:type="paragraph" w:styleId="Heading6">
    <w:name w:val="heading 6"/>
    <w:basedOn w:val="Normal"/>
    <w:next w:val="Normal"/>
    <w:link w:val="Heading6Char"/>
    <w:uiPriority w:val="9"/>
    <w:semiHidden/>
    <w:unhideWhenUsed/>
    <w:qFormat/>
    <w:rsid w:val="001C6EC1"/>
    <w:pPr>
      <w:keepNext/>
      <w:keepLines/>
      <w:spacing w:before="40" w:after="0"/>
      <w:outlineLvl w:val="5"/>
    </w:pPr>
    <w:rPr>
      <w:rFonts w:asciiTheme="majorHAnsi" w:eastAsiaTheme="majorEastAsia" w:hAnsiTheme="majorHAnsi" w:cstheme="majorBidi"/>
      <w:i/>
      <w:iCs/>
      <w:caps/>
      <w:color w:val="0E2741" w:themeColor="accent1" w:themeShade="80"/>
    </w:rPr>
  </w:style>
  <w:style w:type="paragraph" w:styleId="Heading7">
    <w:name w:val="heading 7"/>
    <w:basedOn w:val="Normal"/>
    <w:next w:val="Normal"/>
    <w:link w:val="Heading7Char"/>
    <w:uiPriority w:val="9"/>
    <w:semiHidden/>
    <w:unhideWhenUsed/>
    <w:qFormat/>
    <w:rsid w:val="001C6EC1"/>
    <w:pPr>
      <w:keepNext/>
      <w:keepLines/>
      <w:spacing w:before="40" w:after="0"/>
      <w:outlineLvl w:val="6"/>
    </w:pPr>
    <w:rPr>
      <w:rFonts w:asciiTheme="majorHAnsi" w:eastAsiaTheme="majorEastAsia" w:hAnsiTheme="majorHAnsi" w:cstheme="majorBidi"/>
      <w:b/>
      <w:bCs/>
      <w:color w:val="0E2741" w:themeColor="accent1" w:themeShade="80"/>
    </w:rPr>
  </w:style>
  <w:style w:type="paragraph" w:styleId="Heading8">
    <w:name w:val="heading 8"/>
    <w:basedOn w:val="Normal"/>
    <w:next w:val="Normal"/>
    <w:link w:val="Heading8Char"/>
    <w:uiPriority w:val="9"/>
    <w:semiHidden/>
    <w:unhideWhenUsed/>
    <w:qFormat/>
    <w:rsid w:val="001C6EC1"/>
    <w:pPr>
      <w:keepNext/>
      <w:keepLines/>
      <w:spacing w:before="40" w:after="0"/>
      <w:outlineLvl w:val="7"/>
    </w:pPr>
    <w:rPr>
      <w:rFonts w:asciiTheme="majorHAnsi" w:eastAsiaTheme="majorEastAsia" w:hAnsiTheme="majorHAnsi" w:cstheme="majorBidi"/>
      <w:b/>
      <w:bCs/>
      <w:i/>
      <w:iCs/>
      <w:color w:val="0E2741" w:themeColor="accent1" w:themeShade="80"/>
    </w:rPr>
  </w:style>
  <w:style w:type="paragraph" w:styleId="Heading9">
    <w:name w:val="heading 9"/>
    <w:basedOn w:val="Normal"/>
    <w:next w:val="Normal"/>
    <w:link w:val="Heading9Char"/>
    <w:uiPriority w:val="9"/>
    <w:semiHidden/>
    <w:unhideWhenUsed/>
    <w:qFormat/>
    <w:rsid w:val="001C6EC1"/>
    <w:pPr>
      <w:keepNext/>
      <w:keepLines/>
      <w:spacing w:before="40" w:after="0"/>
      <w:outlineLvl w:val="8"/>
    </w:pPr>
    <w:rPr>
      <w:rFonts w:asciiTheme="majorHAnsi" w:eastAsiaTheme="majorEastAsia" w:hAnsiTheme="majorHAnsi" w:cstheme="majorBidi"/>
      <w:i/>
      <w:iCs/>
      <w:color w:val="0E274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C6EC1"/>
    <w:rPr>
      <w:rFonts w:asciiTheme="majorHAnsi" w:eastAsiaTheme="majorEastAsia" w:hAnsiTheme="majorHAnsi" w:cstheme="majorBidi"/>
      <w:color w:val="153B62" w:themeColor="accent1" w:themeShade="BF"/>
      <w:sz w:val="32"/>
      <w:szCs w:val="32"/>
    </w:rPr>
  </w:style>
  <w:style w:type="paragraph" w:styleId="ListParagraph">
    <w:name w:val="List Paragraph"/>
    <w:basedOn w:val="Normal"/>
    <w:uiPriority w:val="34"/>
    <w:qFormat/>
    <w:rsid w:val="00487829"/>
    <w:pPr>
      <w:ind w:left="720"/>
      <w:contextualSpacing/>
    </w:pPr>
  </w:style>
  <w:style w:type="paragraph" w:styleId="FootnoteText">
    <w:name w:val="footnote text"/>
    <w:basedOn w:val="Normal"/>
    <w:link w:val="FootnoteTextChar"/>
    <w:uiPriority w:val="99"/>
    <w:semiHidden/>
    <w:unhideWhenUsed/>
    <w:rsid w:val="00824DE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24DEC"/>
    <w:rPr>
      <w:sz w:val="20"/>
      <w:szCs w:val="20"/>
    </w:rPr>
  </w:style>
  <w:style w:type="character" w:styleId="FootnoteReference">
    <w:name w:val="footnote reference"/>
    <w:basedOn w:val="DefaultParagraphFont"/>
    <w:uiPriority w:val="99"/>
    <w:semiHidden/>
    <w:unhideWhenUsed/>
    <w:rsid w:val="00824DEC"/>
    <w:rPr>
      <w:vertAlign w:val="superscript"/>
    </w:rPr>
  </w:style>
  <w:style w:type="table" w:styleId="TableGrid">
    <w:name w:val="Table Grid"/>
    <w:basedOn w:val="TableNormal"/>
    <w:uiPriority w:val="39"/>
    <w:rsid w:val="00D708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A445A"/>
    <w:pPr>
      <w:autoSpaceDE w:val="0"/>
      <w:autoSpaceDN w:val="0"/>
      <w:adjustRightInd w:val="0"/>
      <w:spacing w:after="0" w:line="240" w:lineRule="auto"/>
    </w:pPr>
    <w:rPr>
      <w:rFonts w:ascii="Bernino Sans Narrow Lt" w:hAnsi="Bernino Sans Narrow Lt" w:cs="Bernino Sans Narrow Lt"/>
      <w:color w:val="000000"/>
      <w:sz w:val="24"/>
      <w:szCs w:val="24"/>
    </w:rPr>
  </w:style>
  <w:style w:type="paragraph" w:customStyle="1" w:styleId="Pa9">
    <w:name w:val="Pa9"/>
    <w:basedOn w:val="Default"/>
    <w:next w:val="Default"/>
    <w:uiPriority w:val="99"/>
    <w:rsid w:val="000A445A"/>
    <w:pPr>
      <w:spacing w:line="171" w:lineRule="atLeast"/>
    </w:pPr>
    <w:rPr>
      <w:rFonts w:cstheme="minorBidi"/>
      <w:color w:val="auto"/>
    </w:rPr>
  </w:style>
  <w:style w:type="character" w:customStyle="1" w:styleId="A22">
    <w:name w:val="A22"/>
    <w:uiPriority w:val="99"/>
    <w:rsid w:val="000A445A"/>
    <w:rPr>
      <w:rFonts w:cs="Bernino Sans Narrow Lt"/>
      <w:color w:val="000000"/>
      <w:sz w:val="10"/>
      <w:szCs w:val="10"/>
    </w:rPr>
  </w:style>
  <w:style w:type="paragraph" w:styleId="Header">
    <w:name w:val="header"/>
    <w:basedOn w:val="Normal"/>
    <w:link w:val="HeaderChar"/>
    <w:uiPriority w:val="99"/>
    <w:unhideWhenUsed/>
    <w:rsid w:val="00CC06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0696"/>
  </w:style>
  <w:style w:type="paragraph" w:styleId="Footer">
    <w:name w:val="footer"/>
    <w:basedOn w:val="Normal"/>
    <w:link w:val="FooterChar"/>
    <w:uiPriority w:val="99"/>
    <w:unhideWhenUsed/>
    <w:rsid w:val="00CC06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0696"/>
  </w:style>
  <w:style w:type="character" w:customStyle="1" w:styleId="Heading1Char">
    <w:name w:val="Heading 1 Char"/>
    <w:basedOn w:val="DefaultParagraphFont"/>
    <w:link w:val="Heading1"/>
    <w:uiPriority w:val="9"/>
    <w:rsid w:val="001C6EC1"/>
    <w:rPr>
      <w:rFonts w:asciiTheme="majorHAnsi" w:eastAsiaTheme="majorEastAsia" w:hAnsiTheme="majorHAnsi" w:cstheme="majorBidi"/>
      <w:color w:val="0E2741" w:themeColor="accent1" w:themeShade="80"/>
      <w:sz w:val="36"/>
      <w:szCs w:val="36"/>
    </w:rPr>
  </w:style>
  <w:style w:type="character" w:customStyle="1" w:styleId="Heading3Char">
    <w:name w:val="Heading 3 Char"/>
    <w:basedOn w:val="DefaultParagraphFont"/>
    <w:link w:val="Heading3"/>
    <w:uiPriority w:val="9"/>
    <w:semiHidden/>
    <w:rsid w:val="001C6EC1"/>
    <w:rPr>
      <w:rFonts w:asciiTheme="majorHAnsi" w:eastAsiaTheme="majorEastAsia" w:hAnsiTheme="majorHAnsi" w:cstheme="majorBidi"/>
      <w:color w:val="153B62" w:themeColor="accent1" w:themeShade="BF"/>
      <w:sz w:val="28"/>
      <w:szCs w:val="28"/>
    </w:rPr>
  </w:style>
  <w:style w:type="character" w:customStyle="1" w:styleId="Heading4Char">
    <w:name w:val="Heading 4 Char"/>
    <w:basedOn w:val="DefaultParagraphFont"/>
    <w:link w:val="Heading4"/>
    <w:uiPriority w:val="9"/>
    <w:semiHidden/>
    <w:rsid w:val="001C6EC1"/>
    <w:rPr>
      <w:rFonts w:asciiTheme="majorHAnsi" w:eastAsiaTheme="majorEastAsia" w:hAnsiTheme="majorHAnsi" w:cstheme="majorBidi"/>
      <w:color w:val="153B62" w:themeColor="accent1" w:themeShade="BF"/>
      <w:sz w:val="24"/>
      <w:szCs w:val="24"/>
    </w:rPr>
  </w:style>
  <w:style w:type="character" w:customStyle="1" w:styleId="Heading5Char">
    <w:name w:val="Heading 5 Char"/>
    <w:basedOn w:val="DefaultParagraphFont"/>
    <w:link w:val="Heading5"/>
    <w:uiPriority w:val="9"/>
    <w:semiHidden/>
    <w:rsid w:val="001C6EC1"/>
    <w:rPr>
      <w:rFonts w:asciiTheme="majorHAnsi" w:eastAsiaTheme="majorEastAsia" w:hAnsiTheme="majorHAnsi" w:cstheme="majorBidi"/>
      <w:caps/>
      <w:color w:val="153B62" w:themeColor="accent1" w:themeShade="BF"/>
    </w:rPr>
  </w:style>
  <w:style w:type="character" w:customStyle="1" w:styleId="Heading6Char">
    <w:name w:val="Heading 6 Char"/>
    <w:basedOn w:val="DefaultParagraphFont"/>
    <w:link w:val="Heading6"/>
    <w:uiPriority w:val="9"/>
    <w:semiHidden/>
    <w:rsid w:val="001C6EC1"/>
    <w:rPr>
      <w:rFonts w:asciiTheme="majorHAnsi" w:eastAsiaTheme="majorEastAsia" w:hAnsiTheme="majorHAnsi" w:cstheme="majorBidi"/>
      <w:i/>
      <w:iCs/>
      <w:caps/>
      <w:color w:val="0E2741" w:themeColor="accent1" w:themeShade="80"/>
    </w:rPr>
  </w:style>
  <w:style w:type="character" w:customStyle="1" w:styleId="Heading7Char">
    <w:name w:val="Heading 7 Char"/>
    <w:basedOn w:val="DefaultParagraphFont"/>
    <w:link w:val="Heading7"/>
    <w:uiPriority w:val="9"/>
    <w:semiHidden/>
    <w:rsid w:val="001C6EC1"/>
    <w:rPr>
      <w:rFonts w:asciiTheme="majorHAnsi" w:eastAsiaTheme="majorEastAsia" w:hAnsiTheme="majorHAnsi" w:cstheme="majorBidi"/>
      <w:b/>
      <w:bCs/>
      <w:color w:val="0E2741" w:themeColor="accent1" w:themeShade="80"/>
    </w:rPr>
  </w:style>
  <w:style w:type="character" w:customStyle="1" w:styleId="Heading8Char">
    <w:name w:val="Heading 8 Char"/>
    <w:basedOn w:val="DefaultParagraphFont"/>
    <w:link w:val="Heading8"/>
    <w:uiPriority w:val="9"/>
    <w:semiHidden/>
    <w:rsid w:val="001C6EC1"/>
    <w:rPr>
      <w:rFonts w:asciiTheme="majorHAnsi" w:eastAsiaTheme="majorEastAsia" w:hAnsiTheme="majorHAnsi" w:cstheme="majorBidi"/>
      <w:b/>
      <w:bCs/>
      <w:i/>
      <w:iCs/>
      <w:color w:val="0E2741" w:themeColor="accent1" w:themeShade="80"/>
    </w:rPr>
  </w:style>
  <w:style w:type="character" w:customStyle="1" w:styleId="Heading9Char">
    <w:name w:val="Heading 9 Char"/>
    <w:basedOn w:val="DefaultParagraphFont"/>
    <w:link w:val="Heading9"/>
    <w:uiPriority w:val="9"/>
    <w:semiHidden/>
    <w:rsid w:val="001C6EC1"/>
    <w:rPr>
      <w:rFonts w:asciiTheme="majorHAnsi" w:eastAsiaTheme="majorEastAsia" w:hAnsiTheme="majorHAnsi" w:cstheme="majorBidi"/>
      <w:i/>
      <w:iCs/>
      <w:color w:val="0E2741" w:themeColor="accent1" w:themeShade="80"/>
    </w:rPr>
  </w:style>
  <w:style w:type="paragraph" w:styleId="Caption">
    <w:name w:val="caption"/>
    <w:basedOn w:val="Normal"/>
    <w:next w:val="Normal"/>
    <w:uiPriority w:val="35"/>
    <w:unhideWhenUsed/>
    <w:qFormat/>
    <w:rsid w:val="001C6EC1"/>
    <w:pPr>
      <w:spacing w:line="240" w:lineRule="auto"/>
    </w:pPr>
    <w:rPr>
      <w:b/>
      <w:bCs/>
      <w:smallCaps/>
      <w:color w:val="7D8186" w:themeColor="text2"/>
    </w:rPr>
  </w:style>
  <w:style w:type="paragraph" w:styleId="Title">
    <w:name w:val="Title"/>
    <w:basedOn w:val="Normal"/>
    <w:next w:val="Normal"/>
    <w:link w:val="TitleChar"/>
    <w:uiPriority w:val="10"/>
    <w:qFormat/>
    <w:rsid w:val="001C6EC1"/>
    <w:pPr>
      <w:spacing w:after="0" w:line="204" w:lineRule="auto"/>
      <w:contextualSpacing/>
    </w:pPr>
    <w:rPr>
      <w:rFonts w:asciiTheme="majorHAnsi" w:eastAsiaTheme="majorEastAsia" w:hAnsiTheme="majorHAnsi" w:cstheme="majorBidi"/>
      <w:caps/>
      <w:color w:val="7D8186" w:themeColor="text2"/>
      <w:spacing w:val="-15"/>
      <w:sz w:val="72"/>
      <w:szCs w:val="72"/>
    </w:rPr>
  </w:style>
  <w:style w:type="character" w:customStyle="1" w:styleId="TitleChar">
    <w:name w:val="Title Char"/>
    <w:basedOn w:val="DefaultParagraphFont"/>
    <w:link w:val="Title"/>
    <w:uiPriority w:val="10"/>
    <w:rsid w:val="001C6EC1"/>
    <w:rPr>
      <w:rFonts w:asciiTheme="majorHAnsi" w:eastAsiaTheme="majorEastAsia" w:hAnsiTheme="majorHAnsi" w:cstheme="majorBidi"/>
      <w:caps/>
      <w:color w:val="7D8186" w:themeColor="text2"/>
      <w:spacing w:val="-15"/>
      <w:sz w:val="72"/>
      <w:szCs w:val="72"/>
    </w:rPr>
  </w:style>
  <w:style w:type="paragraph" w:styleId="Subtitle">
    <w:name w:val="Subtitle"/>
    <w:basedOn w:val="Normal"/>
    <w:next w:val="Normal"/>
    <w:link w:val="SubtitleChar"/>
    <w:uiPriority w:val="11"/>
    <w:qFormat/>
    <w:rsid w:val="001C6EC1"/>
    <w:pPr>
      <w:numPr>
        <w:ilvl w:val="1"/>
      </w:numPr>
      <w:spacing w:after="240" w:line="240" w:lineRule="auto"/>
    </w:pPr>
    <w:rPr>
      <w:rFonts w:asciiTheme="majorHAnsi" w:eastAsiaTheme="majorEastAsia" w:hAnsiTheme="majorHAnsi" w:cstheme="majorBidi"/>
      <w:color w:val="1C5083" w:themeColor="accent1"/>
      <w:sz w:val="28"/>
      <w:szCs w:val="28"/>
    </w:rPr>
  </w:style>
  <w:style w:type="character" w:customStyle="1" w:styleId="SubtitleChar">
    <w:name w:val="Subtitle Char"/>
    <w:basedOn w:val="DefaultParagraphFont"/>
    <w:link w:val="Subtitle"/>
    <w:uiPriority w:val="11"/>
    <w:rsid w:val="001C6EC1"/>
    <w:rPr>
      <w:rFonts w:asciiTheme="majorHAnsi" w:eastAsiaTheme="majorEastAsia" w:hAnsiTheme="majorHAnsi" w:cstheme="majorBidi"/>
      <w:color w:val="1C5083" w:themeColor="accent1"/>
      <w:sz w:val="28"/>
      <w:szCs w:val="28"/>
    </w:rPr>
  </w:style>
  <w:style w:type="character" w:styleId="Strong">
    <w:name w:val="Strong"/>
    <w:basedOn w:val="DefaultParagraphFont"/>
    <w:uiPriority w:val="22"/>
    <w:qFormat/>
    <w:rsid w:val="001C6EC1"/>
    <w:rPr>
      <w:b/>
      <w:bCs/>
    </w:rPr>
  </w:style>
  <w:style w:type="character" w:styleId="Emphasis">
    <w:name w:val="Emphasis"/>
    <w:basedOn w:val="DefaultParagraphFont"/>
    <w:uiPriority w:val="20"/>
    <w:qFormat/>
    <w:rsid w:val="001C6EC1"/>
    <w:rPr>
      <w:i/>
      <w:iCs/>
    </w:rPr>
  </w:style>
  <w:style w:type="paragraph" w:styleId="NoSpacing">
    <w:name w:val="No Spacing"/>
    <w:link w:val="NoSpacingChar"/>
    <w:uiPriority w:val="1"/>
    <w:qFormat/>
    <w:rsid w:val="001C6EC1"/>
    <w:pPr>
      <w:spacing w:after="0" w:line="240" w:lineRule="auto"/>
    </w:pPr>
  </w:style>
  <w:style w:type="paragraph" w:styleId="Quote">
    <w:name w:val="Quote"/>
    <w:basedOn w:val="Normal"/>
    <w:next w:val="Normal"/>
    <w:link w:val="QuoteChar"/>
    <w:uiPriority w:val="29"/>
    <w:qFormat/>
    <w:rsid w:val="001C6EC1"/>
    <w:pPr>
      <w:spacing w:before="120" w:after="120"/>
      <w:ind w:left="720"/>
    </w:pPr>
    <w:rPr>
      <w:color w:val="7D8186" w:themeColor="text2"/>
      <w:sz w:val="24"/>
      <w:szCs w:val="24"/>
    </w:rPr>
  </w:style>
  <w:style w:type="character" w:customStyle="1" w:styleId="QuoteChar">
    <w:name w:val="Quote Char"/>
    <w:basedOn w:val="DefaultParagraphFont"/>
    <w:link w:val="Quote"/>
    <w:uiPriority w:val="29"/>
    <w:rsid w:val="001C6EC1"/>
    <w:rPr>
      <w:color w:val="7D8186" w:themeColor="text2"/>
      <w:sz w:val="24"/>
      <w:szCs w:val="24"/>
    </w:rPr>
  </w:style>
  <w:style w:type="paragraph" w:styleId="IntenseQuote">
    <w:name w:val="Intense Quote"/>
    <w:basedOn w:val="Normal"/>
    <w:next w:val="Normal"/>
    <w:link w:val="IntenseQuoteChar"/>
    <w:uiPriority w:val="30"/>
    <w:qFormat/>
    <w:rsid w:val="001C6EC1"/>
    <w:pPr>
      <w:spacing w:before="100" w:beforeAutospacing="1" w:after="240" w:line="240" w:lineRule="auto"/>
      <w:ind w:left="720"/>
      <w:jc w:val="center"/>
    </w:pPr>
    <w:rPr>
      <w:rFonts w:asciiTheme="majorHAnsi" w:eastAsiaTheme="majorEastAsia" w:hAnsiTheme="majorHAnsi" w:cstheme="majorBidi"/>
      <w:color w:val="7D8186" w:themeColor="text2"/>
      <w:spacing w:val="-6"/>
      <w:sz w:val="32"/>
      <w:szCs w:val="32"/>
    </w:rPr>
  </w:style>
  <w:style w:type="character" w:customStyle="1" w:styleId="IntenseQuoteChar">
    <w:name w:val="Intense Quote Char"/>
    <w:basedOn w:val="DefaultParagraphFont"/>
    <w:link w:val="IntenseQuote"/>
    <w:uiPriority w:val="30"/>
    <w:rsid w:val="001C6EC1"/>
    <w:rPr>
      <w:rFonts w:asciiTheme="majorHAnsi" w:eastAsiaTheme="majorEastAsia" w:hAnsiTheme="majorHAnsi" w:cstheme="majorBidi"/>
      <w:color w:val="7D8186" w:themeColor="text2"/>
      <w:spacing w:val="-6"/>
      <w:sz w:val="32"/>
      <w:szCs w:val="32"/>
    </w:rPr>
  </w:style>
  <w:style w:type="character" w:styleId="SubtleEmphasis">
    <w:name w:val="Subtle Emphasis"/>
    <w:basedOn w:val="DefaultParagraphFont"/>
    <w:uiPriority w:val="19"/>
    <w:qFormat/>
    <w:rsid w:val="001C6EC1"/>
    <w:rPr>
      <w:i/>
      <w:iCs/>
      <w:color w:val="7F787A" w:themeColor="text1" w:themeTint="A6"/>
    </w:rPr>
  </w:style>
  <w:style w:type="character" w:styleId="IntenseEmphasis">
    <w:name w:val="Intense Emphasis"/>
    <w:basedOn w:val="DefaultParagraphFont"/>
    <w:uiPriority w:val="21"/>
    <w:qFormat/>
    <w:rsid w:val="001C6EC1"/>
    <w:rPr>
      <w:b/>
      <w:bCs/>
      <w:i/>
      <w:iCs/>
    </w:rPr>
  </w:style>
  <w:style w:type="character" w:styleId="SubtleReference">
    <w:name w:val="Subtle Reference"/>
    <w:basedOn w:val="DefaultParagraphFont"/>
    <w:uiPriority w:val="31"/>
    <w:qFormat/>
    <w:rsid w:val="001C6EC1"/>
    <w:rPr>
      <w:smallCaps/>
      <w:color w:val="7F787A" w:themeColor="text1" w:themeTint="A6"/>
      <w:u w:val="none" w:color="9C9798" w:themeColor="text1" w:themeTint="80"/>
      <w:bdr w:val="none" w:sz="0" w:space="0" w:color="auto"/>
    </w:rPr>
  </w:style>
  <w:style w:type="character" w:styleId="IntenseReference">
    <w:name w:val="Intense Reference"/>
    <w:basedOn w:val="DefaultParagraphFont"/>
    <w:uiPriority w:val="32"/>
    <w:qFormat/>
    <w:rsid w:val="001C6EC1"/>
    <w:rPr>
      <w:b/>
      <w:bCs/>
      <w:smallCaps/>
      <w:color w:val="7D8186" w:themeColor="text2"/>
      <w:u w:val="single"/>
    </w:rPr>
  </w:style>
  <w:style w:type="character" w:styleId="BookTitle">
    <w:name w:val="Book Title"/>
    <w:basedOn w:val="DefaultParagraphFont"/>
    <w:uiPriority w:val="33"/>
    <w:qFormat/>
    <w:rsid w:val="001C6EC1"/>
    <w:rPr>
      <w:b/>
      <w:bCs/>
      <w:smallCaps/>
      <w:spacing w:val="10"/>
    </w:rPr>
  </w:style>
  <w:style w:type="paragraph" w:styleId="TOCHeading">
    <w:name w:val="TOC Heading"/>
    <w:basedOn w:val="Heading1"/>
    <w:next w:val="Normal"/>
    <w:uiPriority w:val="39"/>
    <w:unhideWhenUsed/>
    <w:qFormat/>
    <w:rsid w:val="001C6EC1"/>
    <w:pPr>
      <w:outlineLvl w:val="9"/>
    </w:pPr>
  </w:style>
  <w:style w:type="paragraph" w:styleId="TOC1">
    <w:name w:val="toc 1"/>
    <w:basedOn w:val="Normal"/>
    <w:next w:val="Normal"/>
    <w:autoRedefine/>
    <w:uiPriority w:val="39"/>
    <w:unhideWhenUsed/>
    <w:rsid w:val="00923838"/>
    <w:pPr>
      <w:spacing w:after="100"/>
    </w:pPr>
  </w:style>
  <w:style w:type="character" w:styleId="Hyperlink">
    <w:name w:val="Hyperlink"/>
    <w:basedOn w:val="DefaultParagraphFont"/>
    <w:uiPriority w:val="99"/>
    <w:unhideWhenUsed/>
    <w:rsid w:val="00923838"/>
    <w:rPr>
      <w:color w:val="BEE3F4" w:themeColor="hyperlink"/>
      <w:u w:val="single"/>
    </w:rPr>
  </w:style>
  <w:style w:type="paragraph" w:styleId="TableofFigures">
    <w:name w:val="table of figures"/>
    <w:basedOn w:val="Normal"/>
    <w:next w:val="Normal"/>
    <w:uiPriority w:val="99"/>
    <w:unhideWhenUsed/>
    <w:rsid w:val="00755717"/>
    <w:pPr>
      <w:spacing w:after="0"/>
      <w:ind w:left="440" w:hanging="440"/>
    </w:pPr>
    <w:rPr>
      <w:rFonts w:cstheme="minorHAnsi"/>
      <w:b/>
      <w:bCs/>
      <w:sz w:val="20"/>
      <w:szCs w:val="20"/>
    </w:rPr>
  </w:style>
  <w:style w:type="character" w:customStyle="1" w:styleId="NoSpacingChar">
    <w:name w:val="No Spacing Char"/>
    <w:basedOn w:val="DefaultParagraphFont"/>
    <w:link w:val="NoSpacing"/>
    <w:uiPriority w:val="1"/>
    <w:rsid w:val="002519B1"/>
  </w:style>
  <w:style w:type="paragraph" w:styleId="TOC2">
    <w:name w:val="toc 2"/>
    <w:basedOn w:val="Normal"/>
    <w:next w:val="Normal"/>
    <w:autoRedefine/>
    <w:uiPriority w:val="39"/>
    <w:unhideWhenUsed/>
    <w:rsid w:val="00164850"/>
    <w:pPr>
      <w:spacing w:after="100" w:line="259" w:lineRule="auto"/>
      <w:ind w:left="220"/>
    </w:pPr>
    <w:rPr>
      <w:rFonts w:cs="Times New Roman"/>
      <w:lang w:val="en-US"/>
    </w:rPr>
  </w:style>
  <w:style w:type="paragraph" w:styleId="TOC3">
    <w:name w:val="toc 3"/>
    <w:basedOn w:val="Normal"/>
    <w:next w:val="Normal"/>
    <w:autoRedefine/>
    <w:uiPriority w:val="39"/>
    <w:unhideWhenUsed/>
    <w:rsid w:val="00164850"/>
    <w:pPr>
      <w:spacing w:after="100" w:line="259" w:lineRule="auto"/>
      <w:ind w:left="440"/>
    </w:pPr>
    <w:rPr>
      <w:rFonts w:cs="Times New Roman"/>
      <w:lang w:val="en-US"/>
    </w:rPr>
  </w:style>
  <w:style w:type="character" w:styleId="CommentReference">
    <w:name w:val="annotation reference"/>
    <w:basedOn w:val="DefaultParagraphFont"/>
    <w:uiPriority w:val="99"/>
    <w:semiHidden/>
    <w:unhideWhenUsed/>
    <w:rsid w:val="005A1274"/>
    <w:rPr>
      <w:sz w:val="16"/>
      <w:szCs w:val="16"/>
    </w:rPr>
  </w:style>
  <w:style w:type="paragraph" w:styleId="CommentText">
    <w:name w:val="annotation text"/>
    <w:basedOn w:val="Normal"/>
    <w:link w:val="CommentTextChar"/>
    <w:uiPriority w:val="99"/>
    <w:semiHidden/>
    <w:unhideWhenUsed/>
    <w:rsid w:val="005A1274"/>
    <w:pPr>
      <w:spacing w:line="240" w:lineRule="auto"/>
    </w:pPr>
    <w:rPr>
      <w:sz w:val="20"/>
      <w:szCs w:val="20"/>
    </w:rPr>
  </w:style>
  <w:style w:type="character" w:customStyle="1" w:styleId="CommentTextChar">
    <w:name w:val="Comment Text Char"/>
    <w:basedOn w:val="DefaultParagraphFont"/>
    <w:link w:val="CommentText"/>
    <w:uiPriority w:val="99"/>
    <w:semiHidden/>
    <w:rsid w:val="005A1274"/>
    <w:rPr>
      <w:sz w:val="20"/>
      <w:szCs w:val="20"/>
    </w:rPr>
  </w:style>
  <w:style w:type="paragraph" w:styleId="CommentSubject">
    <w:name w:val="annotation subject"/>
    <w:basedOn w:val="CommentText"/>
    <w:next w:val="CommentText"/>
    <w:link w:val="CommentSubjectChar"/>
    <w:uiPriority w:val="99"/>
    <w:semiHidden/>
    <w:unhideWhenUsed/>
    <w:rsid w:val="005A1274"/>
    <w:rPr>
      <w:b/>
      <w:bCs/>
    </w:rPr>
  </w:style>
  <w:style w:type="character" w:customStyle="1" w:styleId="CommentSubjectChar">
    <w:name w:val="Comment Subject Char"/>
    <w:basedOn w:val="CommentTextChar"/>
    <w:link w:val="CommentSubject"/>
    <w:uiPriority w:val="99"/>
    <w:semiHidden/>
    <w:rsid w:val="005A1274"/>
    <w:rPr>
      <w:b/>
      <w:bCs/>
      <w:sz w:val="20"/>
      <w:szCs w:val="20"/>
    </w:rPr>
  </w:style>
  <w:style w:type="paragraph" w:styleId="BalloonText">
    <w:name w:val="Balloon Text"/>
    <w:basedOn w:val="Normal"/>
    <w:link w:val="BalloonTextChar"/>
    <w:uiPriority w:val="99"/>
    <w:semiHidden/>
    <w:unhideWhenUsed/>
    <w:rsid w:val="005A12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127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3221940">
      <w:bodyDiv w:val="1"/>
      <w:marLeft w:val="0"/>
      <w:marRight w:val="0"/>
      <w:marTop w:val="0"/>
      <w:marBottom w:val="0"/>
      <w:divBdr>
        <w:top w:val="none" w:sz="0" w:space="0" w:color="auto"/>
        <w:left w:val="none" w:sz="0" w:space="0" w:color="auto"/>
        <w:bottom w:val="none" w:sz="0" w:space="0" w:color="auto"/>
        <w:right w:val="none" w:sz="0" w:space="0" w:color="auto"/>
      </w:divBdr>
    </w:div>
    <w:div w:id="509223631">
      <w:bodyDiv w:val="1"/>
      <w:marLeft w:val="0"/>
      <w:marRight w:val="0"/>
      <w:marTop w:val="0"/>
      <w:marBottom w:val="0"/>
      <w:divBdr>
        <w:top w:val="none" w:sz="0" w:space="0" w:color="auto"/>
        <w:left w:val="none" w:sz="0" w:space="0" w:color="auto"/>
        <w:bottom w:val="none" w:sz="0" w:space="0" w:color="auto"/>
        <w:right w:val="none" w:sz="0" w:space="0" w:color="auto"/>
      </w:divBdr>
    </w:div>
    <w:div w:id="1151405225">
      <w:bodyDiv w:val="1"/>
      <w:marLeft w:val="0"/>
      <w:marRight w:val="0"/>
      <w:marTop w:val="0"/>
      <w:marBottom w:val="0"/>
      <w:divBdr>
        <w:top w:val="none" w:sz="0" w:space="0" w:color="auto"/>
        <w:left w:val="none" w:sz="0" w:space="0" w:color="auto"/>
        <w:bottom w:val="none" w:sz="0" w:space="0" w:color="auto"/>
        <w:right w:val="none" w:sz="0" w:space="0" w:color="auto"/>
      </w:divBdr>
    </w:div>
    <w:div w:id="1152602626">
      <w:bodyDiv w:val="1"/>
      <w:marLeft w:val="0"/>
      <w:marRight w:val="0"/>
      <w:marTop w:val="0"/>
      <w:marBottom w:val="0"/>
      <w:divBdr>
        <w:top w:val="none" w:sz="0" w:space="0" w:color="auto"/>
        <w:left w:val="none" w:sz="0" w:space="0" w:color="auto"/>
        <w:bottom w:val="none" w:sz="0" w:space="0" w:color="auto"/>
        <w:right w:val="none" w:sz="0" w:space="0" w:color="auto"/>
      </w:divBdr>
    </w:div>
    <w:div w:id="1334188839">
      <w:bodyDiv w:val="1"/>
      <w:marLeft w:val="0"/>
      <w:marRight w:val="0"/>
      <w:marTop w:val="0"/>
      <w:marBottom w:val="0"/>
      <w:divBdr>
        <w:top w:val="none" w:sz="0" w:space="0" w:color="auto"/>
        <w:left w:val="none" w:sz="0" w:space="0" w:color="auto"/>
        <w:bottom w:val="none" w:sz="0" w:space="0" w:color="auto"/>
        <w:right w:val="none" w:sz="0" w:space="0" w:color="auto"/>
      </w:divBdr>
    </w:div>
    <w:div w:id="1493059041">
      <w:bodyDiv w:val="1"/>
      <w:marLeft w:val="0"/>
      <w:marRight w:val="0"/>
      <w:marTop w:val="0"/>
      <w:marBottom w:val="0"/>
      <w:divBdr>
        <w:top w:val="none" w:sz="0" w:space="0" w:color="auto"/>
        <w:left w:val="none" w:sz="0" w:space="0" w:color="auto"/>
        <w:bottom w:val="none" w:sz="0" w:space="0" w:color="auto"/>
        <w:right w:val="none" w:sz="0" w:space="0" w:color="auto"/>
      </w:divBdr>
    </w:div>
    <w:div w:id="2087342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chart" Target="charts/chart1.xml"/><Relationship Id="rId18" Type="http://schemas.openxmlformats.org/officeDocument/2006/relationships/chart" Target="charts/chart6.xml"/><Relationship Id="rId26" Type="http://schemas.microsoft.com/office/2011/relationships/people" Target="people.xml"/><Relationship Id="rId3" Type="http://schemas.openxmlformats.org/officeDocument/2006/relationships/numbering" Target="numbering.xml"/><Relationship Id="rId21" Type="http://schemas.openxmlformats.org/officeDocument/2006/relationships/chart" Target="charts/chart9.xml"/><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chart" Target="charts/chart5.xm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chart" Target="charts/chart4.xml"/><Relationship Id="rId20" Type="http://schemas.openxmlformats.org/officeDocument/2006/relationships/chart" Target="charts/chart8.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chart" Target="charts/chart3.xml"/><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chart" Target="charts/chart7.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hart" Target="charts/chart2.xml"/><Relationship Id="rId22" Type="http://schemas.openxmlformats.org/officeDocument/2006/relationships/image" Target="media/image4.png"/><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kso-ser-inf-01\users$\magdalr\GROUP\REPORTING\ENVIRONMENTAL\Group%20reports\data%20base\2020%20fY\Annexure%2008%20%20Excel%20%20Group%20Integrated%20Data%20Sheet%20and%20Carbon%20Footprint%20Calculation%20Tool%20FY%202020%20.xlsx" TargetMode="Externa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sz="1100"/>
              <a:t>Organisational Boundaries</a:t>
            </a:r>
          </a:p>
        </c:rich>
      </c:tx>
      <c:layout>
        <c:manualLayout>
          <c:xMode val="edge"/>
          <c:yMode val="edge"/>
          <c:x val="0.2448899354201978"/>
          <c:y val="3.7037037037037035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rgbClr val="0075BB"/>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1-ACDD-4DF0-ABF9-B81CA186658A}"/>
              </c:ext>
            </c:extLst>
          </c:dPt>
          <c:dPt>
            <c:idx val="1"/>
            <c:bubble3D val="0"/>
            <c:spPr>
              <a:solidFill>
                <a:srgbClr val="70CFF2"/>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3-ACDD-4DF0-ABF9-B81CA186658A}"/>
              </c:ext>
            </c:extLst>
          </c:dPt>
          <c:dPt>
            <c:idx val="2"/>
            <c:bubble3D val="0"/>
            <c:spPr>
              <a:solidFill>
                <a:srgbClr val="7D8186"/>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5-ACDD-4DF0-ABF9-B81CA186658A}"/>
              </c:ext>
            </c:extLst>
          </c:dPt>
          <c:dPt>
            <c:idx val="3"/>
            <c:bubble3D val="0"/>
            <c:spPr>
              <a:solidFill>
                <a:srgbClr val="C8CACB"/>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7-ACDD-4DF0-ABF9-B81CA186658A}"/>
              </c:ext>
            </c:extLst>
          </c:dPt>
          <c:dPt>
            <c:idx val="4"/>
            <c:bubble3D val="0"/>
            <c:spPr>
              <a:solidFill>
                <a:srgbClr val="FBB131"/>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9-ACDD-4DF0-ABF9-B81CA186658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'GHG Report'!$A$17:$A$21</c:f>
              <c:strCache>
                <c:ptCount val="5"/>
                <c:pt idx="0">
                  <c:v>Cullinan</c:v>
                </c:pt>
                <c:pt idx="1">
                  <c:v>Finsch</c:v>
                </c:pt>
                <c:pt idx="2">
                  <c:v>Koffiefontein</c:v>
                </c:pt>
                <c:pt idx="3">
                  <c:v>Williamson</c:v>
                </c:pt>
                <c:pt idx="4">
                  <c:v>Group offices</c:v>
                </c:pt>
              </c:strCache>
            </c:strRef>
          </c:cat>
          <c:val>
            <c:numRef>
              <c:f>'GHG Report'!$B$17:$B$21</c:f>
              <c:numCache>
                <c:formatCode>0.0%</c:formatCode>
                <c:ptCount val="5"/>
                <c:pt idx="0">
                  <c:v>0.44677553257557046</c:v>
                </c:pt>
                <c:pt idx="1">
                  <c:v>0.37260710961123017</c:v>
                </c:pt>
                <c:pt idx="2">
                  <c:v>9.8218231253810323E-2</c:v>
                </c:pt>
                <c:pt idx="3">
                  <c:v>8.0520780537953029E-2</c:v>
                </c:pt>
                <c:pt idx="4">
                  <c:v>1.8783345075141893E-3</c:v>
                </c:pt>
              </c:numCache>
            </c:numRef>
          </c:val>
          <c:extLst xmlns:c16r2="http://schemas.microsoft.com/office/drawing/2015/06/chart">
            <c:ext xmlns:c16="http://schemas.microsoft.com/office/drawing/2014/chart" uri="{C3380CC4-5D6E-409C-BE32-E72D297353CC}">
              <c16:uniqueId val="{0000000A-ACDD-4DF0-ABF9-B81CA186658A}"/>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3.4221779934678065E-2"/>
          <c:y val="0"/>
          <c:w val="0.9420862185720833"/>
          <c:h val="0.85926638799779653"/>
        </c:manualLayout>
      </c:layout>
      <c:barChart>
        <c:barDir val="col"/>
        <c:grouping val="clustered"/>
        <c:varyColors val="0"/>
        <c:ser>
          <c:idx val="0"/>
          <c:order val="0"/>
          <c:spPr>
            <a:solidFill>
              <a:srgbClr val="0075BB"/>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'GHG Report'!$A$35:$A$39</c:f>
              <c:strCache>
                <c:ptCount val="5"/>
                <c:pt idx="0">
                  <c:v>Cullinan</c:v>
                </c:pt>
                <c:pt idx="1">
                  <c:v>Finsch</c:v>
                </c:pt>
                <c:pt idx="2">
                  <c:v>Koffiefontein</c:v>
                </c:pt>
                <c:pt idx="3">
                  <c:v>Williamson</c:v>
                </c:pt>
                <c:pt idx="4">
                  <c:v>Petra Group</c:v>
                </c:pt>
              </c:strCache>
            </c:strRef>
          </c:cat>
          <c:val>
            <c:numRef>
              <c:f>'GHG Report'!$B$35:$B$39</c:f>
              <c:numCache>
                <c:formatCode>0.000</c:formatCode>
                <c:ptCount val="5"/>
                <c:pt idx="0">
                  <c:v>0.13705056145015229</c:v>
                </c:pt>
                <c:pt idx="1">
                  <c:v>0.10976702983791095</c:v>
                </c:pt>
                <c:pt idx="2">
                  <c:v>0.68843809251006038</c:v>
                </c:pt>
                <c:pt idx="3">
                  <c:v>0.13077082810297286</c:v>
                </c:pt>
                <c:pt idx="4">
                  <c:v>0.13490057843851183</c:v>
                </c:pt>
              </c:numCache>
            </c:numRef>
          </c:val>
          <c:extLst xmlns:c16r2="http://schemas.microsoft.com/office/drawing/2015/06/chart">
            <c:ext xmlns:c16="http://schemas.microsoft.com/office/drawing/2014/chart" uri="{C3380CC4-5D6E-409C-BE32-E72D297353CC}">
              <c16:uniqueId val="{00000000-599C-4378-A2BC-90F20E52E5AC}"/>
            </c:ext>
          </c:extLst>
        </c:ser>
        <c:dLbls>
          <c:showLegendKey val="0"/>
          <c:showVal val="0"/>
          <c:showCatName val="0"/>
          <c:showSerName val="0"/>
          <c:showPercent val="0"/>
          <c:showBubbleSize val="0"/>
        </c:dLbls>
        <c:gapWidth val="219"/>
        <c:overlap val="-27"/>
        <c:axId val="452379152"/>
        <c:axId val="241000848"/>
      </c:barChart>
      <c:catAx>
        <c:axId val="452379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1000848"/>
        <c:crosses val="autoZero"/>
        <c:auto val="1"/>
        <c:lblAlgn val="ctr"/>
        <c:lblOffset val="100"/>
        <c:noMultiLvlLbl val="0"/>
      </c:catAx>
      <c:valAx>
        <c:axId val="241000848"/>
        <c:scaling>
          <c:orientation val="minMax"/>
        </c:scaling>
        <c:delete val="1"/>
        <c:axPos val="l"/>
        <c:numFmt formatCode="0.000" sourceLinked="1"/>
        <c:majorTickMark val="none"/>
        <c:minorTickMark val="none"/>
        <c:tickLblPos val="nextTo"/>
        <c:crossAx val="45237915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100" b="0" i="0" u="none" strike="noStrike" kern="1200" spc="0" baseline="0">
                <a:solidFill>
                  <a:schemeClr val="tx1">
                    <a:lumMod val="65000"/>
                    <a:lumOff val="35000"/>
                  </a:schemeClr>
                </a:solidFill>
                <a:latin typeface="+mn-lt"/>
                <a:ea typeface="+mn-ea"/>
                <a:cs typeface="+mn-cs"/>
              </a:defRPr>
            </a:pPr>
            <a:r>
              <a:rPr lang="en-ZA" sz="1100"/>
              <a:t>Operational Boundaries</a:t>
            </a:r>
          </a:p>
        </c:rich>
      </c:tx>
      <c:overlay val="0"/>
      <c:spPr>
        <a:noFill/>
        <a:ln>
          <a:noFill/>
        </a:ln>
        <a:effectLst/>
      </c:spPr>
      <c:txPr>
        <a:bodyPr rot="0" spcFirstLastPara="1" vertOverflow="ellipsis" vert="horz" wrap="square" anchor="ctr" anchorCtr="1"/>
        <a:lstStyle/>
        <a:p>
          <a:pPr algn="ct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spPr>
            <a:solidFill>
              <a:srgbClr val="0075BB"/>
            </a:solidFill>
          </c:spPr>
          <c:dPt>
            <c:idx val="0"/>
            <c:bubble3D val="0"/>
            <c:spPr>
              <a:solidFill>
                <a:srgbClr val="0075BB"/>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1-A5DC-4DC5-9780-A78933427267}"/>
              </c:ext>
            </c:extLst>
          </c:dPt>
          <c:dPt>
            <c:idx val="1"/>
            <c:bubble3D val="0"/>
            <c:spPr>
              <a:solidFill>
                <a:srgbClr val="70CFF2"/>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3-A5DC-4DC5-9780-A78933427267}"/>
              </c:ext>
            </c:extLst>
          </c:dPt>
          <c:dPt>
            <c:idx val="2"/>
            <c:bubble3D val="0"/>
            <c:spPr>
              <a:solidFill>
                <a:srgbClr val="C8CACB"/>
              </a:solidFill>
              <a:ln w="25400">
                <a:solidFill>
                  <a:schemeClr val="lt1"/>
                </a:solidFill>
              </a:ln>
              <a:effectLst/>
              <a:sp3d contourW="25400">
                <a:contourClr>
                  <a:schemeClr val="lt1"/>
                </a:contourClr>
              </a:sp3d>
            </c:spPr>
            <c:extLst xmlns:c16r2="http://schemas.microsoft.com/office/drawing/2015/06/chart">
              <c:ext xmlns:c16="http://schemas.microsoft.com/office/drawing/2014/chart" uri="{C3380CC4-5D6E-409C-BE32-E72D297353CC}">
                <c16:uniqueId val="{00000005-A5DC-4DC5-9780-A7893342726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'GHG Report'!$A$4:$A$6</c:f>
              <c:strCache>
                <c:ptCount val="3"/>
                <c:pt idx="0">
                  <c:v>Scope 1:</c:v>
                </c:pt>
                <c:pt idx="1">
                  <c:v>Scope 2</c:v>
                </c:pt>
                <c:pt idx="2">
                  <c:v>Scope 3</c:v>
                </c:pt>
              </c:strCache>
            </c:strRef>
          </c:cat>
          <c:val>
            <c:numRef>
              <c:f>'GHG Report'!$B$4:$B$6</c:f>
              <c:numCache>
                <c:formatCode>0%</c:formatCode>
                <c:ptCount val="3"/>
                <c:pt idx="0">
                  <c:v>6.2547252972776385E-2</c:v>
                </c:pt>
                <c:pt idx="1">
                  <c:v>0.92746304303953142</c:v>
                </c:pt>
                <c:pt idx="2">
                  <c:v>9.9897039876920939E-3</c:v>
                </c:pt>
              </c:numCache>
            </c:numRef>
          </c:val>
          <c:extLst xmlns:c16r2="http://schemas.microsoft.com/office/drawing/2015/06/chart">
            <c:ext xmlns:c16="http://schemas.microsoft.com/office/drawing/2014/chart" uri="{C3380CC4-5D6E-409C-BE32-E72D297353CC}">
              <c16:uniqueId val="{00000006-A5DC-4DC5-9780-A78933427267}"/>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Scope 1 (t CO</a:t>
            </a:r>
            <a:r>
              <a:rPr lang="en-US" sz="1100" baseline="-25000"/>
              <a:t>2</a:t>
            </a:r>
            <a:r>
              <a:rPr lang="en-US" sz="1100"/>
              <a:t>e)</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rgbClr val="00999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'GHG Report'!$A$51:$A$57</c:f>
              <c:strCache>
                <c:ptCount val="7"/>
                <c:pt idx="0">
                  <c:v>Diesel use: Generators</c:v>
                </c:pt>
                <c:pt idx="1">
                  <c:v>LPG use</c:v>
                </c:pt>
                <c:pt idx="2">
                  <c:v>Petrol use: vehicles</c:v>
                </c:pt>
                <c:pt idx="3">
                  <c:v>Domestic water treatment</c:v>
                </c:pt>
                <c:pt idx="4">
                  <c:v>Jet fuel- A1 use</c:v>
                </c:pt>
                <c:pt idx="5">
                  <c:v>Fugitive emissions </c:v>
                </c:pt>
                <c:pt idx="6">
                  <c:v>Diesel use: vehicles</c:v>
                </c:pt>
              </c:strCache>
            </c:strRef>
          </c:cat>
          <c:val>
            <c:numRef>
              <c:f>'GHG Report'!$B$51:$B$57</c:f>
              <c:numCache>
                <c:formatCode>#,##0</c:formatCode>
                <c:ptCount val="7"/>
                <c:pt idx="0">
                  <c:v>184.08521963802113</c:v>
                </c:pt>
                <c:pt idx="1">
                  <c:v>2.1660983028</c:v>
                </c:pt>
                <c:pt idx="2">
                  <c:v>156.35245893085823</c:v>
                </c:pt>
                <c:pt idx="3">
                  <c:v>412.85957999999994</c:v>
                </c:pt>
                <c:pt idx="4">
                  <c:v>345.22734539999999</c:v>
                </c:pt>
                <c:pt idx="5">
                  <c:v>495.7054</c:v>
                </c:pt>
                <c:pt idx="6" formatCode="#\,##0">
                  <c:v>26954.145852510395</c:v>
                </c:pt>
              </c:numCache>
            </c:numRef>
          </c:val>
          <c:extLst xmlns:c16r2="http://schemas.microsoft.com/office/drawing/2015/06/chart">
            <c:ext xmlns:c16="http://schemas.microsoft.com/office/drawing/2014/chart" uri="{C3380CC4-5D6E-409C-BE32-E72D297353CC}">
              <c16:uniqueId val="{00000000-DE92-4CE7-8B44-5140B1C14EC3}"/>
            </c:ext>
          </c:extLst>
        </c:ser>
        <c:dLbls>
          <c:showLegendKey val="0"/>
          <c:showVal val="0"/>
          <c:showCatName val="0"/>
          <c:showSerName val="0"/>
          <c:showPercent val="0"/>
          <c:showBubbleSize val="0"/>
        </c:dLbls>
        <c:gapWidth val="100"/>
        <c:overlap val="80"/>
        <c:axId val="241001632"/>
        <c:axId val="241002024"/>
      </c:barChart>
      <c:catAx>
        <c:axId val="24100163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1002024"/>
        <c:crosses val="autoZero"/>
        <c:auto val="1"/>
        <c:lblAlgn val="ctr"/>
        <c:lblOffset val="100"/>
        <c:noMultiLvlLbl val="0"/>
      </c:catAx>
      <c:valAx>
        <c:axId val="241002024"/>
        <c:scaling>
          <c:orientation val="minMax"/>
        </c:scaling>
        <c:delete val="1"/>
        <c:axPos val="b"/>
        <c:numFmt formatCode="#,##0" sourceLinked="1"/>
        <c:majorTickMark val="none"/>
        <c:minorTickMark val="none"/>
        <c:tickLblPos val="nextTo"/>
        <c:crossAx val="24100163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r>
              <a:rPr lang="en-US" sz="1050"/>
              <a:t>Scope 3 (t CO</a:t>
            </a:r>
            <a:r>
              <a:rPr lang="en-US" sz="1050" baseline="-25000"/>
              <a:t>2</a:t>
            </a:r>
            <a:r>
              <a:rPr lang="en-US" sz="1050"/>
              <a:t>e)</a:t>
            </a:r>
          </a:p>
        </c:rich>
      </c:tx>
      <c:layout>
        <c:manualLayout>
          <c:xMode val="edge"/>
          <c:yMode val="edge"/>
          <c:x val="0.40143744531933512"/>
          <c:y val="3.7037037037037035E-2"/>
        </c:manualLayout>
      </c:layout>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rgbClr val="00999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'GHG Report'!$A$62:$A$69</c:f>
              <c:strCache>
                <c:ptCount val="8"/>
                <c:pt idx="0">
                  <c:v>Business travel: car rentals</c:v>
                </c:pt>
                <c:pt idx="1">
                  <c:v>Paper use</c:v>
                </c:pt>
                <c:pt idx="2">
                  <c:v>Business travel : air (chartered jet)</c:v>
                </c:pt>
                <c:pt idx="3">
                  <c:v>Scrap metal: recycling</c:v>
                </c:pt>
                <c:pt idx="4">
                  <c:v>Business travel : air (air lines)</c:v>
                </c:pt>
                <c:pt idx="5">
                  <c:v>Business travel: employee commute</c:v>
                </c:pt>
                <c:pt idx="6">
                  <c:v>Waste disposal: landfill</c:v>
                </c:pt>
                <c:pt idx="7">
                  <c:v>Potable water: pumping</c:v>
                </c:pt>
              </c:strCache>
            </c:strRef>
          </c:cat>
          <c:val>
            <c:numRef>
              <c:f>'GHG Report'!$B$62:$B$69</c:f>
              <c:numCache>
                <c:formatCode>#,##0</c:formatCode>
                <c:ptCount val="8"/>
                <c:pt idx="0">
                  <c:v>18.606114014399999</c:v>
                </c:pt>
                <c:pt idx="1">
                  <c:v>23.9864365048</c:v>
                </c:pt>
                <c:pt idx="2">
                  <c:v>23.671039199999999</c:v>
                </c:pt>
                <c:pt idx="3">
                  <c:v>44.935264908000001</c:v>
                </c:pt>
                <c:pt idx="4">
                  <c:v>415.98855771999996</c:v>
                </c:pt>
                <c:pt idx="5">
                  <c:v>532.82984783999996</c:v>
                </c:pt>
                <c:pt idx="6" formatCode="#\,##0">
                  <c:v>1765.0775191319999</c:v>
                </c:pt>
                <c:pt idx="7" formatCode="#\,##0">
                  <c:v>1003.2442040799998</c:v>
                </c:pt>
              </c:numCache>
            </c:numRef>
          </c:val>
          <c:extLst xmlns:c16r2="http://schemas.microsoft.com/office/drawing/2015/06/chart">
            <c:ext xmlns:c16="http://schemas.microsoft.com/office/drawing/2014/chart" uri="{C3380CC4-5D6E-409C-BE32-E72D297353CC}">
              <c16:uniqueId val="{00000000-6F43-4771-859A-FF74D35777A2}"/>
            </c:ext>
          </c:extLst>
        </c:ser>
        <c:dLbls>
          <c:showLegendKey val="0"/>
          <c:showVal val="0"/>
          <c:showCatName val="0"/>
          <c:showSerName val="0"/>
          <c:showPercent val="0"/>
          <c:showBubbleSize val="0"/>
        </c:dLbls>
        <c:gapWidth val="100"/>
        <c:overlap val="80"/>
        <c:axId val="645498520"/>
        <c:axId val="645499696"/>
      </c:barChart>
      <c:catAx>
        <c:axId val="6454985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5499696"/>
        <c:crosses val="autoZero"/>
        <c:auto val="1"/>
        <c:lblAlgn val="ctr"/>
        <c:lblOffset val="100"/>
        <c:noMultiLvlLbl val="0"/>
      </c:catAx>
      <c:valAx>
        <c:axId val="645499696"/>
        <c:scaling>
          <c:orientation val="minMax"/>
        </c:scaling>
        <c:delete val="1"/>
        <c:axPos val="b"/>
        <c:numFmt formatCode="#,##0" sourceLinked="1"/>
        <c:majorTickMark val="none"/>
        <c:minorTickMark val="none"/>
        <c:tickLblPos val="nextTo"/>
        <c:crossAx val="64549852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604761805829682"/>
          <c:y val="6.9444407684333576E-2"/>
          <c:w val="0.84654396325459313"/>
          <c:h val="0.73577136191309422"/>
        </c:manualLayout>
      </c:layout>
      <c:barChart>
        <c:barDir val="col"/>
        <c:grouping val="stacked"/>
        <c:varyColors val="0"/>
        <c:ser>
          <c:idx val="0"/>
          <c:order val="0"/>
          <c:tx>
            <c:strRef>
              <c:f>'GHG Report'!$B$25</c:f>
              <c:strCache>
                <c:ptCount val="1"/>
                <c:pt idx="0">
                  <c:v>Scope 1</c:v>
                </c:pt>
              </c:strCache>
            </c:strRef>
          </c:tx>
          <c:spPr>
            <a:solidFill>
              <a:schemeClr val="accent1"/>
            </a:solidFill>
            <a:ln>
              <a:noFill/>
            </a:ln>
            <a:effectLst/>
          </c:spPr>
          <c:invertIfNegative val="0"/>
          <c:dLbls>
            <c:dLbl>
              <c:idx val="0"/>
              <c:layout>
                <c:manualLayout>
                  <c:x val="8.2219405951564725E-2"/>
                  <c:y val="-1.8518714572443151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0-A46E-4B4C-8269-FFCAEF0ABBBD}"/>
                </c:ext>
                <c:ext xmlns:c15="http://schemas.microsoft.com/office/drawing/2012/chart" uri="{CE6537A1-D6FC-4f65-9D91-7224C49458BB}"/>
              </c:extLst>
            </c:dLbl>
            <c:dLbl>
              <c:idx val="1"/>
              <c:layout>
                <c:manualLayout>
                  <c:x val="9.2773495661327227E-2"/>
                  <c:y val="-2.3148282935221334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1-A46E-4B4C-8269-FFCAEF0ABBBD}"/>
                </c:ext>
                <c:ext xmlns:c15="http://schemas.microsoft.com/office/drawing/2012/chart" uri="{CE6537A1-D6FC-4f65-9D91-7224C49458BB}"/>
              </c:extLst>
            </c:dLbl>
            <c:dLbl>
              <c:idx val="2"/>
              <c:layout>
                <c:manualLayout>
                  <c:x val="8.1478957610509772E-2"/>
                  <c:y val="-1.3888705088334546E-2"/>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2-A46E-4B4C-8269-FFCAEF0ABBBD}"/>
                </c:ext>
                <c:ext xmlns:c15="http://schemas.microsoft.com/office/drawing/2012/chart" uri="{CE6537A1-D6FC-4f65-9D91-7224C49458BB}"/>
              </c:extLst>
            </c:dLbl>
            <c:dLbl>
              <c:idx val="3"/>
              <c:layout>
                <c:manualLayout>
                  <c:x val="8.925546575807311E-2"/>
                  <c:y val="-9.2591367255563644E-3"/>
                </c:manualLayout>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3-A46E-4B4C-8269-FFCAEF0ABBBD}"/>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'GHG Report'!$A$26:$A$29</c:f>
              <c:strCache>
                <c:ptCount val="4"/>
                <c:pt idx="0">
                  <c:v>Cullinan</c:v>
                </c:pt>
                <c:pt idx="1">
                  <c:v>Finsch</c:v>
                </c:pt>
                <c:pt idx="2">
                  <c:v>Koffiefontein</c:v>
                </c:pt>
                <c:pt idx="3">
                  <c:v>Williamson</c:v>
                </c:pt>
              </c:strCache>
            </c:strRef>
          </c:cat>
          <c:val>
            <c:numRef>
              <c:f>'GHG Report'!$B$26:$B$29</c:f>
              <c:numCache>
                <c:formatCode>#\,##0</c:formatCode>
                <c:ptCount val="4"/>
                <c:pt idx="0">
                  <c:v>7194.8658316839101</c:v>
                </c:pt>
                <c:pt idx="1">
                  <c:v>6030.2757698519927</c:v>
                </c:pt>
                <c:pt idx="2">
                  <c:v>1875.9838542096559</c:v>
                </c:pt>
                <c:pt idx="3">
                  <c:v>13158.043444096915</c:v>
                </c:pt>
              </c:numCache>
            </c:numRef>
          </c:val>
          <c:extLst xmlns:c16r2="http://schemas.microsoft.com/office/drawing/2015/06/chart">
            <c:ext xmlns:c16="http://schemas.microsoft.com/office/drawing/2014/chart" uri="{C3380CC4-5D6E-409C-BE32-E72D297353CC}">
              <c16:uniqueId val="{00000004-A46E-4B4C-8269-FFCAEF0ABBBD}"/>
            </c:ext>
          </c:extLst>
        </c:ser>
        <c:ser>
          <c:idx val="1"/>
          <c:order val="1"/>
          <c:tx>
            <c:strRef>
              <c:f>'GHG Report'!$C$25</c:f>
              <c:strCache>
                <c:ptCount val="1"/>
                <c:pt idx="0">
                  <c:v>Scope 2</c:v>
                </c:pt>
              </c:strCache>
            </c:strRef>
          </c:tx>
          <c:spPr>
            <a:solidFill>
              <a:srgbClr val="70CFF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'GHG Report'!$A$26:$A$29</c:f>
              <c:strCache>
                <c:ptCount val="4"/>
                <c:pt idx="0">
                  <c:v>Cullinan</c:v>
                </c:pt>
                <c:pt idx="1">
                  <c:v>Finsch</c:v>
                </c:pt>
                <c:pt idx="2">
                  <c:v>Koffiefontein</c:v>
                </c:pt>
                <c:pt idx="3">
                  <c:v>Williamson</c:v>
                </c:pt>
              </c:strCache>
            </c:strRef>
          </c:cat>
          <c:val>
            <c:numRef>
              <c:f>'GHG Report'!$C$26:$C$29</c:f>
              <c:numCache>
                <c:formatCode>#\,##0</c:formatCode>
                <c:ptCount val="4"/>
                <c:pt idx="0">
                  <c:v>208655.59792480001</c:v>
                </c:pt>
                <c:pt idx="1">
                  <c:v>173719.28098107025</c:v>
                </c:pt>
                <c:pt idx="2">
                  <c:v>45431.630815999997</c:v>
                </c:pt>
                <c:pt idx="3">
                  <c:v>23644.038812775983</c:v>
                </c:pt>
              </c:numCache>
            </c:numRef>
          </c:val>
          <c:extLst xmlns:c16r2="http://schemas.microsoft.com/office/drawing/2015/06/chart">
            <c:ext xmlns:c16="http://schemas.microsoft.com/office/drawing/2014/chart" uri="{C3380CC4-5D6E-409C-BE32-E72D297353CC}">
              <c16:uniqueId val="{00000005-A46E-4B4C-8269-FFCAEF0ABBBD}"/>
            </c:ext>
          </c:extLst>
        </c:ser>
        <c:dLbls>
          <c:showLegendKey val="0"/>
          <c:showVal val="0"/>
          <c:showCatName val="0"/>
          <c:showSerName val="0"/>
          <c:showPercent val="0"/>
          <c:showBubbleSize val="0"/>
        </c:dLbls>
        <c:gapWidth val="150"/>
        <c:overlap val="100"/>
        <c:axId val="645500088"/>
        <c:axId val="645498912"/>
      </c:barChart>
      <c:catAx>
        <c:axId val="645500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5498912"/>
        <c:crosses val="autoZero"/>
        <c:auto val="1"/>
        <c:lblAlgn val="ctr"/>
        <c:lblOffset val="100"/>
        <c:noMultiLvlLbl val="0"/>
      </c:catAx>
      <c:valAx>
        <c:axId val="645498912"/>
        <c:scaling>
          <c:orientation val="minMax"/>
        </c:scaling>
        <c:delete val="1"/>
        <c:axPos val="l"/>
        <c:numFmt formatCode="#\,##0" sourceLinked="1"/>
        <c:majorTickMark val="none"/>
        <c:minorTickMark val="none"/>
        <c:tickLblPos val="nextTo"/>
        <c:crossAx val="645500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tCO</a:t>
            </a:r>
            <a:r>
              <a:rPr lang="en-US" baseline="-25000"/>
              <a:t>2</a:t>
            </a:r>
            <a:r>
              <a:rPr lang="en-US"/>
              <a: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rgbClr val="1C508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rgbClr val="FBB131"/>
                </a:solidFill>
                <a:prstDash val="sysDot"/>
              </a:ln>
              <a:effectLst/>
            </c:spPr>
            <c:trendlineType val="linear"/>
            <c:dispRSqr val="0"/>
            <c:dispEq val="0"/>
          </c:trendline>
          <c:cat>
            <c:strRef>
              <c:f>'GHG Report'!$A$75:$A$77</c:f>
              <c:strCache>
                <c:ptCount val="3"/>
                <c:pt idx="0">
                  <c:v>FY 2018</c:v>
                </c:pt>
                <c:pt idx="1">
                  <c:v>FY 2019</c:v>
                </c:pt>
                <c:pt idx="2">
                  <c:v>FY 2020</c:v>
                </c:pt>
              </c:strCache>
            </c:strRef>
          </c:cat>
          <c:val>
            <c:numRef>
              <c:f>'GHG Report'!$B$75:$B$77</c:f>
              <c:numCache>
                <c:formatCode>#\,##0</c:formatCode>
                <c:ptCount val="3"/>
                <c:pt idx="0">
                  <c:v>644399.48062041134</c:v>
                </c:pt>
                <c:pt idx="1">
                  <c:v>480247.86045339348</c:v>
                </c:pt>
                <c:pt idx="2">
                  <c:v>484181.9307000275</c:v>
                </c:pt>
              </c:numCache>
            </c:numRef>
          </c:val>
          <c:extLst xmlns:c16r2="http://schemas.microsoft.com/office/drawing/2015/06/chart">
            <c:ext xmlns:c16="http://schemas.microsoft.com/office/drawing/2014/chart" uri="{C3380CC4-5D6E-409C-BE32-E72D297353CC}">
              <c16:uniqueId val="{00000000-929A-4306-B6AE-BCDD9AE81EB6}"/>
            </c:ext>
          </c:extLst>
        </c:ser>
        <c:dLbls>
          <c:showLegendKey val="0"/>
          <c:showVal val="0"/>
          <c:showCatName val="0"/>
          <c:showSerName val="0"/>
          <c:showPercent val="0"/>
          <c:showBubbleSize val="0"/>
        </c:dLbls>
        <c:gapWidth val="219"/>
        <c:overlap val="-27"/>
        <c:axId val="645496952"/>
        <c:axId val="645497344"/>
      </c:barChart>
      <c:catAx>
        <c:axId val="645496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5497344"/>
        <c:crosses val="autoZero"/>
        <c:auto val="1"/>
        <c:lblAlgn val="ctr"/>
        <c:lblOffset val="100"/>
        <c:noMultiLvlLbl val="0"/>
      </c:catAx>
      <c:valAx>
        <c:axId val="645497344"/>
        <c:scaling>
          <c:orientation val="minMax"/>
        </c:scaling>
        <c:delete val="1"/>
        <c:axPos val="l"/>
        <c:numFmt formatCode="#\,##0" sourceLinked="1"/>
        <c:majorTickMark val="none"/>
        <c:minorTickMark val="none"/>
        <c:tickLblPos val="nextTo"/>
        <c:crossAx val="64549695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sz="900"/>
              <a:t>tCO</a:t>
            </a:r>
            <a:r>
              <a:rPr lang="en-US" sz="900" baseline="-25000"/>
              <a:t>2</a:t>
            </a:r>
            <a:r>
              <a:rPr lang="en-US" sz="900"/>
              <a:t>e/ct</a:t>
            </a:r>
          </a:p>
        </c:rich>
      </c:tx>
      <c:layout>
        <c:manualLayout>
          <c:xMode val="edge"/>
          <c:yMode val="edge"/>
          <c:x val="0.47777077865266843"/>
          <c:y val="4.1666666666666664E-2"/>
        </c:manualLayout>
      </c:layout>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1.5439168471721307E-2"/>
          <c:y val="0.18097205186035165"/>
          <c:w val="0.93888888888888888"/>
          <c:h val="0.72088764946048411"/>
        </c:manualLayout>
      </c:layout>
      <c:barChart>
        <c:barDir val="col"/>
        <c:grouping val="clustered"/>
        <c:varyColors val="0"/>
        <c:ser>
          <c:idx val="0"/>
          <c:order val="0"/>
          <c:tx>
            <c:strRef>
              <c:f>'GHG Report'!$B$91</c:f>
              <c:strCache>
                <c:ptCount val="1"/>
              </c:strCache>
            </c:strRef>
          </c:tx>
          <c:spPr>
            <a:solidFill>
              <a:srgbClr val="1C508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rgbClr val="FBB131"/>
                </a:solidFill>
                <a:prstDash val="sysDot"/>
              </a:ln>
              <a:effectLst/>
            </c:spPr>
            <c:trendlineType val="linear"/>
            <c:dispRSqr val="0"/>
            <c:dispEq val="0"/>
          </c:trendline>
          <c:cat>
            <c:strRef>
              <c:f>'GHG Report'!$A$92:$A$94</c:f>
              <c:strCache>
                <c:ptCount val="3"/>
                <c:pt idx="0">
                  <c:v>FY 2018</c:v>
                </c:pt>
                <c:pt idx="1">
                  <c:v>FY 2019</c:v>
                </c:pt>
                <c:pt idx="2">
                  <c:v>FY 2020</c:v>
                </c:pt>
              </c:strCache>
            </c:strRef>
          </c:cat>
          <c:val>
            <c:numRef>
              <c:f>'GHG Report'!$B$92:$B$94</c:f>
              <c:numCache>
                <c:formatCode>0.000</c:formatCode>
                <c:ptCount val="3"/>
                <c:pt idx="0">
                  <c:v>0.13305086036480937</c:v>
                </c:pt>
                <c:pt idx="1">
                  <c:v>0.12393665053588934</c:v>
                </c:pt>
                <c:pt idx="2">
                  <c:v>0.13490057843851183</c:v>
                </c:pt>
              </c:numCache>
            </c:numRef>
          </c:val>
          <c:extLst xmlns:c16r2="http://schemas.microsoft.com/office/drawing/2015/06/chart">
            <c:ext xmlns:c16="http://schemas.microsoft.com/office/drawing/2014/chart" uri="{C3380CC4-5D6E-409C-BE32-E72D297353CC}">
              <c16:uniqueId val="{00000000-7D47-414E-8597-8C1555926AA7}"/>
            </c:ext>
          </c:extLst>
        </c:ser>
        <c:dLbls>
          <c:showLegendKey val="0"/>
          <c:showVal val="0"/>
          <c:showCatName val="0"/>
          <c:showSerName val="0"/>
          <c:showPercent val="0"/>
          <c:showBubbleSize val="0"/>
        </c:dLbls>
        <c:gapWidth val="219"/>
        <c:overlap val="-27"/>
        <c:axId val="617533432"/>
        <c:axId val="617533040"/>
      </c:barChart>
      <c:catAx>
        <c:axId val="617533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7533040"/>
        <c:crosses val="autoZero"/>
        <c:auto val="1"/>
        <c:lblAlgn val="ctr"/>
        <c:lblOffset val="100"/>
        <c:noMultiLvlLbl val="0"/>
      </c:catAx>
      <c:valAx>
        <c:axId val="617533040"/>
        <c:scaling>
          <c:orientation val="minMax"/>
        </c:scaling>
        <c:delete val="1"/>
        <c:axPos val="l"/>
        <c:numFmt formatCode="0.000" sourceLinked="1"/>
        <c:majorTickMark val="none"/>
        <c:minorTickMark val="none"/>
        <c:tickLblPos val="nextTo"/>
        <c:crossAx val="617533432"/>
        <c:crosses val="autoZero"/>
        <c:crossBetween val="between"/>
      </c:valAx>
      <c:spPr>
        <a:noFill/>
        <a:ln>
          <a:noFill/>
        </a:ln>
        <a:effectLst/>
      </c:spPr>
    </c:plotArea>
    <c:plotVisOnly val="1"/>
    <c:dispBlanksAs val="gap"/>
    <c:showDLblsOverMax val="0"/>
  </c:chart>
  <c:spPr>
    <a:solidFill>
      <a:schemeClr val="bg1"/>
    </a:solidFill>
    <a:ln w="9525" cap="flat" cmpd="sng" algn="ctr">
      <a:solidFill>
        <a:srgbClr val="1C5083"/>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900"/>
              <a:t>tCO</a:t>
            </a:r>
            <a:r>
              <a:rPr lang="en-US" sz="900" baseline="-25000"/>
              <a:t>2</a:t>
            </a:r>
            <a:r>
              <a:rPr lang="en-US" sz="900"/>
              <a:t>e/t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'GHG Report'!$B$96</c:f>
              <c:strCache>
                <c:ptCount val="1"/>
              </c:strCache>
            </c:strRef>
          </c:tx>
          <c:spPr>
            <a:solidFill>
              <a:srgbClr val="00999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rgbClr val="FBB131"/>
                </a:solidFill>
                <a:prstDash val="sysDot"/>
              </a:ln>
              <a:effectLst/>
            </c:spPr>
            <c:trendlineType val="linear"/>
            <c:dispRSqr val="0"/>
            <c:dispEq val="0"/>
          </c:trendline>
          <c:cat>
            <c:strRef>
              <c:f>'GHG Report'!$A$97:$A$99</c:f>
              <c:strCache>
                <c:ptCount val="3"/>
                <c:pt idx="0">
                  <c:v>FY 2018</c:v>
                </c:pt>
                <c:pt idx="1">
                  <c:v>FY 2019</c:v>
                </c:pt>
                <c:pt idx="2">
                  <c:v>FY 2020</c:v>
                </c:pt>
              </c:strCache>
            </c:strRef>
          </c:cat>
          <c:val>
            <c:numRef>
              <c:f>'GHG Report'!$B$97:$B$99</c:f>
              <c:numCache>
                <c:formatCode>0.000</c:formatCode>
                <c:ptCount val="3"/>
                <c:pt idx="0">
                  <c:v>2.8428035906389669E-2</c:v>
                </c:pt>
                <c:pt idx="1">
                  <c:v>3.2299287189592525E-2</c:v>
                </c:pt>
                <c:pt idx="2">
                  <c:v>3.9249921626932471E-2</c:v>
                </c:pt>
              </c:numCache>
            </c:numRef>
          </c:val>
          <c:extLst xmlns:c16r2="http://schemas.microsoft.com/office/drawing/2015/06/chart">
            <c:ext xmlns:c16="http://schemas.microsoft.com/office/drawing/2014/chart" uri="{C3380CC4-5D6E-409C-BE32-E72D297353CC}">
              <c16:uniqueId val="{00000000-6537-49DF-8588-A8FBFB8A7733}"/>
            </c:ext>
          </c:extLst>
        </c:ser>
        <c:dLbls>
          <c:showLegendKey val="0"/>
          <c:showVal val="0"/>
          <c:showCatName val="0"/>
          <c:showSerName val="0"/>
          <c:showPercent val="0"/>
          <c:showBubbleSize val="0"/>
        </c:dLbls>
        <c:gapWidth val="219"/>
        <c:overlap val="-27"/>
        <c:axId val="617533824"/>
        <c:axId val="617532256"/>
      </c:barChart>
      <c:catAx>
        <c:axId val="617533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7532256"/>
        <c:crosses val="autoZero"/>
        <c:auto val="1"/>
        <c:lblAlgn val="ctr"/>
        <c:lblOffset val="100"/>
        <c:noMultiLvlLbl val="0"/>
      </c:catAx>
      <c:valAx>
        <c:axId val="617532256"/>
        <c:scaling>
          <c:orientation val="minMax"/>
        </c:scaling>
        <c:delete val="1"/>
        <c:axPos val="l"/>
        <c:numFmt formatCode="0.000" sourceLinked="1"/>
        <c:majorTickMark val="none"/>
        <c:minorTickMark val="none"/>
        <c:tickLblPos val="nextTo"/>
        <c:crossAx val="617533824"/>
        <c:crosses val="autoZero"/>
        <c:crossBetween val="between"/>
      </c:valAx>
      <c:spPr>
        <a:noFill/>
        <a:ln w="25400">
          <a:noFill/>
        </a:ln>
        <a:effectLst/>
      </c:spPr>
    </c:plotArea>
    <c:plotVisOnly val="1"/>
    <c:dispBlanksAs val="gap"/>
    <c:showDLblsOverMax val="0"/>
  </c:chart>
  <c:spPr>
    <a:solidFill>
      <a:schemeClr val="bg1"/>
    </a:solidFill>
    <a:ln w="9525" cap="flat" cmpd="sng" algn="ctr">
      <a:solidFill>
        <a:srgbClr val="1C5083"/>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Custom 1">
      <a:dk1>
        <a:srgbClr val="373435"/>
      </a:dk1>
      <a:lt1>
        <a:sysClr val="window" lastClr="FFFFFF"/>
      </a:lt1>
      <a:dk2>
        <a:srgbClr val="7D8186"/>
      </a:dk2>
      <a:lt2>
        <a:srgbClr val="C8CACB"/>
      </a:lt2>
      <a:accent1>
        <a:srgbClr val="1C5083"/>
      </a:accent1>
      <a:accent2>
        <a:srgbClr val="00AFEE"/>
      </a:accent2>
      <a:accent3>
        <a:srgbClr val="0075BB"/>
      </a:accent3>
      <a:accent4>
        <a:srgbClr val="FBB131"/>
      </a:accent4>
      <a:accent5>
        <a:srgbClr val="832B42"/>
      </a:accent5>
      <a:accent6>
        <a:srgbClr val="2A723C"/>
      </a:accent6>
      <a:hlink>
        <a:srgbClr val="BEE3F4"/>
      </a:hlink>
      <a:folHlink>
        <a:srgbClr val="0090CD"/>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Climate change is a harsh reality that will eventually impact all of us if mitigating measures are not implemented. As a responsible diamond mining company, Petra Diamond places great emphasis on its GHG emission monitoring, recording, verification and reporting in order to decrease its GHG emissions. This report serves to document relevant data and information regarding this process in line with the GHG Protocol principles of relevance, completeness, consistency, transparency and accuracy and as required by the ISO 14064 – 1 standard. THIS REPORT IS BASED ON UNAUDITED DATA AND WILL BE UPDATED WITH AUDITED FIGURES WHEN AVAILABLE.</Abstract>
  <CompanyAddress/>
  <CompanyPhone/>
  <CompanyFax/>
  <CompanyEmail>magda.leroux@petradiamonds.com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F6C911-26B0-4DE9-BDA3-B2E223176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5088</Words>
  <Characters>29007</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Annual GHG emissions report- FY 2020 audited</vt:lpstr>
    </vt:vector>
  </TitlesOfParts>
  <Company>Petra Diamonds</Company>
  <LinksUpToDate>false</LinksUpToDate>
  <CharactersWithSpaces>34027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Annual GHG emissions report- FY 2020 audited</dc:title>
  <dc:subject/>
  <dc:creator>Magda le Roux</dc:creator>
  <cp:keywords/>
  <dc:description/>
  <cp:lastModifiedBy>Magda le Roux</cp:lastModifiedBy>
  <cp:revision>3</cp:revision>
  <dcterms:created xsi:type="dcterms:W3CDTF">2021-02-24T10:40:00Z</dcterms:created>
  <dcterms:modified xsi:type="dcterms:W3CDTF">2021-02-24T11:12:00Z</dcterms:modified>
  <cp:category>HSEQ Data Analyst and Reporting Coordinator</cp:category>
</cp:coreProperties>
</file>